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03F48" w14:textId="77777777" w:rsidR="00B858AD" w:rsidRPr="006018E3" w:rsidRDefault="00B858AD" w:rsidP="005F64A2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CC09186" w14:textId="7D5C54DB" w:rsidR="00960C10" w:rsidRPr="006018E3" w:rsidRDefault="005F64A2" w:rsidP="005F64A2">
      <w:pPr>
        <w:jc w:val="center"/>
        <w:rPr>
          <w:rFonts w:ascii="Verdana" w:eastAsia="Calibri" w:hAnsi="Verdana" w:cs="Calibri"/>
          <w:b/>
          <w:i/>
          <w:sz w:val="22"/>
          <w:szCs w:val="22"/>
          <w:lang w:bidi="ar-SA"/>
        </w:rPr>
      </w:pPr>
      <w:r w:rsidRPr="006018E3">
        <w:rPr>
          <w:rFonts w:ascii="Verdana" w:hAnsi="Verdana"/>
          <w:b/>
          <w:sz w:val="22"/>
          <w:szCs w:val="22"/>
          <w:u w:val="single"/>
        </w:rPr>
        <w:t>#I’mThatJew</w:t>
      </w:r>
    </w:p>
    <w:p w14:paraId="4E399D9A" w14:textId="77777777" w:rsidR="00E076D7" w:rsidRPr="006018E3" w:rsidRDefault="00E076D7" w:rsidP="007E564C">
      <w:pPr>
        <w:pStyle w:val="11"/>
        <w:widowControl w:val="0"/>
        <w:rPr>
          <w:rFonts w:ascii="Verdana" w:hAnsi="Verdana"/>
          <w:b/>
          <w:sz w:val="22"/>
          <w:szCs w:val="22"/>
          <w:u w:val="single"/>
        </w:rPr>
      </w:pPr>
    </w:p>
    <w:p w14:paraId="56779B36" w14:textId="77777777" w:rsidR="00296710" w:rsidRPr="006018E3" w:rsidRDefault="00296710" w:rsidP="007E564C">
      <w:pPr>
        <w:pStyle w:val="11"/>
        <w:widowControl w:val="0"/>
        <w:rPr>
          <w:rFonts w:ascii="Verdana" w:hAnsi="Verdana"/>
          <w:b/>
          <w:sz w:val="22"/>
          <w:szCs w:val="22"/>
          <w:u w:val="single"/>
        </w:rPr>
      </w:pPr>
      <w:r w:rsidRPr="006018E3">
        <w:rPr>
          <w:rFonts w:ascii="Verdana" w:hAnsi="Verdana"/>
          <w:b/>
          <w:sz w:val="22"/>
          <w:szCs w:val="22"/>
          <w:u w:val="single"/>
        </w:rPr>
        <w:t>Tools:</w:t>
      </w:r>
    </w:p>
    <w:p w14:paraId="63256231" w14:textId="5A52EF5A" w:rsidR="00296710" w:rsidRPr="006018E3" w:rsidRDefault="00A82386" w:rsidP="001641BE">
      <w:pPr>
        <w:pStyle w:val="11"/>
        <w:widowControl w:val="0"/>
        <w:rPr>
          <w:rFonts w:ascii="Verdana" w:hAnsi="Verdana"/>
          <w:bCs/>
          <w:sz w:val="22"/>
          <w:szCs w:val="22"/>
        </w:rPr>
      </w:pPr>
      <w:hyperlink r:id="rId7" w:history="1">
        <w:r w:rsidR="001641BE" w:rsidRPr="006018E3">
          <w:rPr>
            <w:rStyle w:val="Hyperlink"/>
            <w:rFonts w:ascii="Verdana" w:eastAsiaTheme="minorHAnsi" w:hAnsi="Verdana"/>
            <w:bCs/>
            <w:iCs/>
            <w:sz w:val="22"/>
            <w:szCs w:val="22"/>
          </w:rPr>
          <w:t xml:space="preserve">Eitan Chitayat’s </w:t>
        </w:r>
        <w:r w:rsidR="001641BE" w:rsidRPr="006018E3">
          <w:rPr>
            <w:rStyle w:val="Hyperlink"/>
            <w:rFonts w:ascii="Verdana" w:hAnsi="Verdana"/>
            <w:bCs/>
            <w:sz w:val="22"/>
            <w:szCs w:val="22"/>
          </w:rPr>
          <w:t xml:space="preserve">#I'm that Jew </w:t>
        </w:r>
        <w:r w:rsidR="00296710" w:rsidRPr="006018E3">
          <w:rPr>
            <w:rStyle w:val="Hyperlink"/>
            <w:rFonts w:ascii="Verdana" w:hAnsi="Verdana"/>
            <w:bCs/>
            <w:sz w:val="22"/>
            <w:szCs w:val="22"/>
          </w:rPr>
          <w:t>Youtub</w:t>
        </w:r>
        <w:r w:rsidR="001641BE" w:rsidRPr="006018E3">
          <w:rPr>
            <w:rStyle w:val="Hyperlink"/>
            <w:rFonts w:ascii="Verdana" w:eastAsiaTheme="minorHAnsi" w:hAnsi="Verdana"/>
            <w:bCs/>
            <w:sz w:val="22"/>
            <w:szCs w:val="22"/>
          </w:rPr>
          <w:t>e</w:t>
        </w:r>
      </w:hyperlink>
      <w:r w:rsidR="001641BE" w:rsidRPr="006018E3">
        <w:rPr>
          <w:rFonts w:ascii="Verdana" w:eastAsiaTheme="minorHAnsi" w:hAnsi="Verdana"/>
          <w:sz w:val="22"/>
          <w:szCs w:val="22"/>
        </w:rPr>
        <w:t xml:space="preserve"> clip</w:t>
      </w:r>
      <w:r w:rsidR="00296710" w:rsidRPr="006018E3">
        <w:rPr>
          <w:rFonts w:ascii="Verdana" w:eastAsiaTheme="minorHAnsi" w:hAnsi="Verdana"/>
          <w:sz w:val="22"/>
          <w:szCs w:val="22"/>
        </w:rPr>
        <w:t xml:space="preserve">, </w:t>
      </w:r>
      <w:r w:rsidR="001641BE" w:rsidRPr="006018E3">
        <w:rPr>
          <w:rFonts w:ascii="Verdana" w:hAnsi="Verdana"/>
          <w:bCs/>
          <w:sz w:val="22"/>
          <w:szCs w:val="22"/>
        </w:rPr>
        <w:t>bl</w:t>
      </w:r>
      <w:r w:rsidR="00296710" w:rsidRPr="006018E3">
        <w:rPr>
          <w:rFonts w:ascii="Verdana" w:hAnsi="Verdana"/>
          <w:bCs/>
          <w:sz w:val="22"/>
          <w:szCs w:val="22"/>
        </w:rPr>
        <w:t>ac</w:t>
      </w:r>
      <w:r w:rsidR="001641BE" w:rsidRPr="006018E3">
        <w:rPr>
          <w:rFonts w:ascii="Verdana" w:hAnsi="Verdana"/>
          <w:bCs/>
          <w:sz w:val="22"/>
          <w:szCs w:val="22"/>
        </w:rPr>
        <w:t>k markers, highlighter markers, l</w:t>
      </w:r>
      <w:r w:rsidR="00296710" w:rsidRPr="006018E3">
        <w:rPr>
          <w:rFonts w:ascii="Verdana" w:hAnsi="Verdana"/>
          <w:bCs/>
          <w:sz w:val="22"/>
          <w:szCs w:val="22"/>
        </w:rPr>
        <w:t>yric pages, #I’mThatJew pages</w:t>
      </w:r>
    </w:p>
    <w:p w14:paraId="2C34E484" w14:textId="77777777" w:rsidR="00296710" w:rsidRPr="006018E3" w:rsidRDefault="00296710" w:rsidP="007E564C">
      <w:pPr>
        <w:pStyle w:val="11"/>
        <w:widowControl w:val="0"/>
        <w:rPr>
          <w:rFonts w:ascii="Verdana" w:hAnsi="Verdana"/>
          <w:bCs/>
          <w:sz w:val="22"/>
          <w:szCs w:val="22"/>
        </w:rPr>
      </w:pPr>
    </w:p>
    <w:p w14:paraId="7074E3B4" w14:textId="77777777" w:rsidR="007E564C" w:rsidRPr="006018E3" w:rsidRDefault="007E564C" w:rsidP="007E564C">
      <w:pPr>
        <w:spacing w:line="180" w:lineRule="exact"/>
        <w:jc w:val="both"/>
        <w:rPr>
          <w:rFonts w:ascii="Verdana" w:hAnsi="Verdana"/>
          <w:sz w:val="22"/>
          <w:szCs w:val="22"/>
        </w:rPr>
      </w:pPr>
    </w:p>
    <w:p w14:paraId="366ABF20" w14:textId="2A568FC6" w:rsidR="00032B3D" w:rsidRPr="006018E3" w:rsidRDefault="005F64A2" w:rsidP="00CA0A6B">
      <w:pPr>
        <w:pStyle w:val="a6"/>
        <w:numPr>
          <w:ilvl w:val="0"/>
          <w:numId w:val="20"/>
        </w:numPr>
        <w:rPr>
          <w:rFonts w:ascii="Verdana" w:eastAsiaTheme="minorHAnsi" w:hAnsi="Verdana"/>
          <w:b/>
          <w:color w:val="000000"/>
          <w:sz w:val="22"/>
          <w:szCs w:val="22"/>
          <w:u w:val="single"/>
        </w:rPr>
      </w:pP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="00AB2EF7" w:rsidRPr="006018E3">
        <w:rPr>
          <w:rFonts w:ascii="Verdana" w:eastAsiaTheme="minorHAnsi" w:hAnsi="Verdana"/>
          <w:color w:val="000000"/>
          <w:sz w:val="22"/>
          <w:szCs w:val="22"/>
        </w:rPr>
        <w:t>(</w:t>
      </w:r>
      <w:r w:rsidR="00CA0A6B">
        <w:rPr>
          <w:rFonts w:ascii="Verdana" w:eastAsiaTheme="minorHAnsi" w:hAnsi="Verdana"/>
          <w:color w:val="000000"/>
          <w:sz w:val="22"/>
          <w:szCs w:val="22"/>
        </w:rPr>
        <w:t>6</w:t>
      </w:r>
      <w:bookmarkStart w:id="0" w:name="_GoBack"/>
      <w:bookmarkEnd w:id="0"/>
      <w:r w:rsidR="00AB2EF7" w:rsidRPr="006018E3">
        <w:rPr>
          <w:rFonts w:ascii="Verdana" w:eastAsiaTheme="minorHAnsi" w:hAnsi="Verdana"/>
          <w:color w:val="000000"/>
          <w:sz w:val="22"/>
          <w:szCs w:val="22"/>
        </w:rPr>
        <w:t xml:space="preserve"> min.) </w:t>
      </w:r>
      <w:r w:rsidR="00402768" w:rsidRPr="006018E3">
        <w:rPr>
          <w:rFonts w:ascii="Verdana" w:eastAsiaTheme="minorHAnsi" w:hAnsi="Verdana"/>
          <w:color w:val="000000"/>
          <w:sz w:val="22"/>
          <w:szCs w:val="22"/>
        </w:rPr>
        <w:t>T</w:t>
      </w:r>
      <w:r w:rsidR="008001F5" w:rsidRPr="006018E3">
        <w:rPr>
          <w:rFonts w:ascii="Verdana" w:eastAsiaTheme="minorHAnsi" w:hAnsi="Verdana"/>
          <w:color w:val="000000"/>
          <w:sz w:val="22"/>
          <w:szCs w:val="22"/>
        </w:rPr>
        <w:t xml:space="preserve">he </w:t>
      </w:r>
      <w:r w:rsidR="00C52EAC" w:rsidRPr="006018E3">
        <w:rPr>
          <w:rFonts w:ascii="Verdana" w:eastAsiaTheme="minorHAnsi" w:hAnsi="Verdana"/>
          <w:color w:val="000000"/>
          <w:sz w:val="22"/>
          <w:szCs w:val="22"/>
        </w:rPr>
        <w:t>thought-provoking</w:t>
      </w:r>
      <w:r w:rsidR="00757310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="00296710" w:rsidRPr="006018E3">
        <w:rPr>
          <w:rFonts w:ascii="Verdana" w:eastAsiaTheme="minorHAnsi" w:hAnsi="Verdana"/>
          <w:b/>
          <w:i/>
          <w:color w:val="000000"/>
          <w:sz w:val="22"/>
          <w:szCs w:val="22"/>
        </w:rPr>
        <w:t>Eitan Chitayat</w:t>
      </w:r>
      <w:r w:rsidR="00296710" w:rsidRPr="006018E3">
        <w:rPr>
          <w:rFonts w:ascii="Verdana" w:eastAsiaTheme="minorHAnsi" w:hAnsi="Verdana"/>
          <w:color w:val="000000"/>
          <w:sz w:val="22"/>
          <w:szCs w:val="22"/>
        </w:rPr>
        <w:t xml:space="preserve"> film </w:t>
      </w:r>
      <w:r w:rsidR="00C52EAC" w:rsidRPr="006018E3">
        <w:rPr>
          <w:rFonts w:ascii="Verdana" w:eastAsiaTheme="minorHAnsi" w:hAnsi="Verdana"/>
          <w:color w:val="000000"/>
          <w:sz w:val="22"/>
          <w:szCs w:val="22"/>
        </w:rPr>
        <w:t>clip</w:t>
      </w:r>
      <w:r w:rsidR="00757310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="00757310" w:rsidRPr="006018E3">
        <w:rPr>
          <w:rFonts w:ascii="Verdana" w:eastAsiaTheme="minorHAnsi" w:hAnsi="Verdana"/>
          <w:b/>
          <w:color w:val="000000"/>
          <w:sz w:val="22"/>
          <w:szCs w:val="22"/>
        </w:rPr>
        <w:t>(#imthatjew</w:t>
      </w:r>
      <w:r w:rsidR="00757310" w:rsidRPr="006018E3">
        <w:rPr>
          <w:rFonts w:ascii="Verdana" w:eastAsiaTheme="minorHAnsi" w:hAnsi="Verdana"/>
          <w:color w:val="000000"/>
          <w:sz w:val="22"/>
          <w:szCs w:val="22"/>
        </w:rPr>
        <w:t>)</w:t>
      </w:r>
      <w:r w:rsidR="00402768" w:rsidRPr="006018E3">
        <w:rPr>
          <w:rFonts w:ascii="Verdana" w:eastAsiaTheme="minorHAnsi" w:hAnsi="Verdana"/>
          <w:color w:val="000000"/>
          <w:sz w:val="22"/>
          <w:szCs w:val="22"/>
        </w:rPr>
        <w:t xml:space="preserve"> is screened</w:t>
      </w:r>
      <w:r w:rsidR="00296710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="00757310" w:rsidRPr="006018E3">
        <w:rPr>
          <w:rFonts w:ascii="Verdana" w:eastAsiaTheme="minorHAnsi" w:hAnsi="Verdana"/>
          <w:color w:val="000000"/>
          <w:sz w:val="22"/>
          <w:szCs w:val="22"/>
        </w:rPr>
        <w:t>showing diverse</w:t>
      </w:r>
      <w:r w:rsidR="003D3119" w:rsidRPr="006018E3">
        <w:rPr>
          <w:rFonts w:ascii="Verdana" w:eastAsiaTheme="minorHAnsi" w:hAnsi="Verdana"/>
          <w:color w:val="000000"/>
          <w:sz w:val="22"/>
          <w:szCs w:val="22"/>
        </w:rPr>
        <w:t xml:space="preserve"> images</w:t>
      </w:r>
      <w:r w:rsidR="00757310" w:rsidRPr="006018E3">
        <w:rPr>
          <w:rFonts w:ascii="Verdana" w:eastAsiaTheme="minorHAnsi" w:hAnsi="Verdana"/>
          <w:color w:val="000000"/>
          <w:sz w:val="22"/>
          <w:szCs w:val="22"/>
        </w:rPr>
        <w:t xml:space="preserve"> of Jewish peoplehood that triggers the </w:t>
      </w:r>
      <w:r w:rsidR="00C52EAC" w:rsidRPr="006018E3">
        <w:rPr>
          <w:rFonts w:ascii="Verdana" w:eastAsiaTheme="minorHAnsi" w:hAnsi="Verdana"/>
          <w:color w:val="000000"/>
          <w:sz w:val="22"/>
          <w:szCs w:val="22"/>
        </w:rPr>
        <w:t>deconstruction of assumptions and conventions about pe</w:t>
      </w:r>
      <w:r w:rsidR="00757310" w:rsidRPr="006018E3">
        <w:rPr>
          <w:rFonts w:ascii="Verdana" w:eastAsiaTheme="minorHAnsi" w:hAnsi="Verdana"/>
          <w:color w:val="000000"/>
          <w:sz w:val="22"/>
          <w:szCs w:val="22"/>
        </w:rPr>
        <w:t xml:space="preserve">rsonal identity and the Jewish </w:t>
      </w:r>
      <w:r w:rsidR="00C52EAC" w:rsidRPr="006018E3">
        <w:rPr>
          <w:rFonts w:ascii="Verdana" w:eastAsiaTheme="minorHAnsi" w:hAnsi="Verdana"/>
          <w:color w:val="000000"/>
          <w:sz w:val="22"/>
          <w:szCs w:val="22"/>
        </w:rPr>
        <w:t xml:space="preserve">community. </w:t>
      </w:r>
      <w:r w:rsidR="00296710" w:rsidRPr="006018E3">
        <w:rPr>
          <w:rFonts w:ascii="Verdana" w:eastAsiaTheme="minorHAnsi" w:hAnsi="Verdana"/>
          <w:b/>
          <w:color w:val="000000"/>
          <w:sz w:val="22"/>
          <w:szCs w:val="22"/>
          <w:u w:val="single"/>
        </w:rPr>
        <w:t>Ask a few participants to share their reactions.</w:t>
      </w:r>
    </w:p>
    <w:p w14:paraId="0A774D30" w14:textId="77777777" w:rsidR="00B858AD" w:rsidRPr="006018E3" w:rsidRDefault="00B858AD" w:rsidP="00B858AD">
      <w:pPr>
        <w:pStyle w:val="a6"/>
        <w:rPr>
          <w:rFonts w:ascii="Verdana" w:eastAsiaTheme="minorHAnsi" w:hAnsi="Verdana"/>
          <w:b/>
          <w:color w:val="000000"/>
          <w:sz w:val="22"/>
          <w:szCs w:val="22"/>
          <w:u w:val="single"/>
        </w:rPr>
      </w:pPr>
    </w:p>
    <w:p w14:paraId="4C109F58" w14:textId="0417A100" w:rsidR="00296710" w:rsidRPr="006018E3" w:rsidRDefault="00296710" w:rsidP="00296710">
      <w:pPr>
        <w:pStyle w:val="a6"/>
        <w:numPr>
          <w:ilvl w:val="0"/>
          <w:numId w:val="20"/>
        </w:numPr>
        <w:rPr>
          <w:rFonts w:ascii="Verdana" w:eastAsiaTheme="minorHAnsi" w:hAnsi="Verdana"/>
          <w:color w:val="000000"/>
          <w:sz w:val="22"/>
          <w:szCs w:val="22"/>
        </w:rPr>
      </w:pPr>
      <w:r w:rsidRPr="006018E3">
        <w:rPr>
          <w:rFonts w:ascii="Verdana" w:eastAsiaTheme="minorHAnsi" w:hAnsi="Verdana"/>
          <w:color w:val="000000"/>
          <w:sz w:val="22"/>
          <w:szCs w:val="22"/>
        </w:rPr>
        <w:t>(15 min.) Divide the</w:t>
      </w:r>
      <w:r w:rsidR="00402768" w:rsidRPr="006018E3">
        <w:rPr>
          <w:rFonts w:ascii="Verdana" w:eastAsiaTheme="minorHAnsi" w:hAnsi="Verdana"/>
          <w:color w:val="000000"/>
          <w:sz w:val="22"/>
          <w:szCs w:val="22"/>
        </w:rPr>
        <w:t xml:space="preserve"> group</w:t>
      </w:r>
      <w:r w:rsidR="009A2258" w:rsidRPr="006018E3">
        <w:rPr>
          <w:rFonts w:ascii="Verdana" w:eastAsiaTheme="minorHAnsi" w:hAnsi="Verdana"/>
          <w:color w:val="000000"/>
          <w:sz w:val="22"/>
          <w:szCs w:val="22"/>
        </w:rPr>
        <w:t xml:space="preserve"> into </w:t>
      </w:r>
      <w:r w:rsidR="009A2258" w:rsidRPr="006018E3">
        <w:rPr>
          <w:rFonts w:ascii="Verdana" w:eastAsiaTheme="minorHAnsi" w:hAnsi="Verdana"/>
          <w:b/>
          <w:color w:val="000000"/>
          <w:sz w:val="22"/>
          <w:szCs w:val="22"/>
          <w:u w:val="single"/>
        </w:rPr>
        <w:t>pairs</w:t>
      </w:r>
      <w:r w:rsidR="009A2258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and hand out the text from </w:t>
      </w:r>
      <w:r w:rsidRPr="006018E3">
        <w:rPr>
          <w:rFonts w:ascii="Verdana" w:eastAsiaTheme="minorHAnsi" w:hAnsi="Verdana"/>
          <w:b/>
          <w:color w:val="000000"/>
          <w:sz w:val="22"/>
          <w:szCs w:val="22"/>
        </w:rPr>
        <w:t xml:space="preserve">#imthatjew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>to</w:t>
      </w:r>
      <w:r w:rsidR="00402768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>discuss</w:t>
      </w:r>
      <w:r w:rsidR="00402768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="00AC6900" w:rsidRPr="006018E3">
        <w:rPr>
          <w:rFonts w:ascii="Verdana" w:eastAsiaTheme="minorHAnsi" w:hAnsi="Verdana"/>
          <w:color w:val="000000"/>
          <w:sz w:val="22"/>
          <w:szCs w:val="22"/>
        </w:rPr>
        <w:t>Eitan Chitayat’s lyrics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(each person has their own copy). Ask them to read through the text and each chooses and highlights with a marker the two sentences that best reflect their own story. They discuss the lyrics and their personal choices/stories with their partners. Ask the partners in each pair to switch papers so they now have the highlighted paper of their partner.</w:t>
      </w:r>
    </w:p>
    <w:p w14:paraId="217EA5EF" w14:textId="6E8DF983" w:rsidR="00B858AD" w:rsidRPr="006018E3" w:rsidRDefault="00B858AD" w:rsidP="00B858AD">
      <w:pPr>
        <w:rPr>
          <w:rFonts w:ascii="Verdana" w:eastAsiaTheme="minorHAnsi" w:hAnsi="Verdana"/>
          <w:color w:val="000000"/>
          <w:sz w:val="22"/>
          <w:szCs w:val="22"/>
        </w:rPr>
      </w:pPr>
    </w:p>
    <w:p w14:paraId="7712006D" w14:textId="34B176AC" w:rsidR="00A27C78" w:rsidRPr="006018E3" w:rsidRDefault="00A27C78" w:rsidP="005F64A2">
      <w:pPr>
        <w:pStyle w:val="a6"/>
        <w:numPr>
          <w:ilvl w:val="0"/>
          <w:numId w:val="20"/>
        </w:numPr>
        <w:rPr>
          <w:rFonts w:ascii="Verdana" w:eastAsiaTheme="minorHAnsi" w:hAnsi="Verdana"/>
          <w:color w:val="000000"/>
          <w:sz w:val="22"/>
          <w:szCs w:val="22"/>
        </w:rPr>
      </w:pPr>
      <w:r w:rsidRPr="006018E3">
        <w:rPr>
          <w:rFonts w:ascii="Verdana" w:eastAsiaTheme="minorHAnsi" w:hAnsi="Verdana"/>
          <w:color w:val="000000"/>
          <w:sz w:val="22"/>
          <w:szCs w:val="22"/>
        </w:rPr>
        <w:t>(10 min.) Ask each pair to share the choices and story of their partner with the whole group and a</w:t>
      </w:r>
      <w:r w:rsidR="00296710" w:rsidRPr="006018E3">
        <w:rPr>
          <w:rFonts w:ascii="Verdana" w:eastAsiaTheme="minorHAnsi" w:hAnsi="Verdana"/>
          <w:color w:val="000000"/>
          <w:sz w:val="22"/>
          <w:szCs w:val="22"/>
        </w:rPr>
        <w:t xml:space="preserve">s each person share’s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>the</w:t>
      </w:r>
      <w:r w:rsidR="00296710" w:rsidRPr="006018E3">
        <w:rPr>
          <w:rFonts w:ascii="Verdana" w:eastAsiaTheme="minorHAnsi" w:hAnsi="Verdana"/>
          <w:color w:val="000000"/>
          <w:sz w:val="22"/>
          <w:szCs w:val="22"/>
        </w:rPr>
        <w:t xml:space="preserve"> points,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write their points on the white board connecting it to the broader story of Jewish peoplehood via </w:t>
      </w:r>
      <w:r w:rsidR="00296710" w:rsidRPr="006018E3">
        <w:rPr>
          <w:rFonts w:ascii="Verdana" w:eastAsiaTheme="minorHAnsi" w:hAnsi="Verdana"/>
          <w:color w:val="000000"/>
          <w:sz w:val="22"/>
          <w:szCs w:val="22"/>
        </w:rPr>
        <w:t xml:space="preserve">the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>6</w:t>
      </w:r>
      <w:r w:rsidR="00296710" w:rsidRPr="006018E3">
        <w:rPr>
          <w:rFonts w:ascii="Verdana" w:eastAsiaTheme="minorHAnsi" w:hAnsi="Verdana"/>
          <w:color w:val="000000"/>
          <w:sz w:val="22"/>
          <w:szCs w:val="22"/>
        </w:rPr>
        <w:t xml:space="preserve"> pillars of Jewish peoplehood</w:t>
      </w:r>
    </w:p>
    <w:p w14:paraId="3133D2C6" w14:textId="0CF96C6E" w:rsidR="00B858AD" w:rsidRPr="006018E3" w:rsidRDefault="00B858AD" w:rsidP="00B858AD">
      <w:pPr>
        <w:rPr>
          <w:rFonts w:ascii="Verdana" w:eastAsiaTheme="minorHAnsi" w:hAnsi="Verdana"/>
          <w:color w:val="000000"/>
          <w:sz w:val="22"/>
          <w:szCs w:val="22"/>
        </w:rPr>
      </w:pPr>
    </w:p>
    <w:p w14:paraId="314684BE" w14:textId="4D26D58D" w:rsidR="00B858AD" w:rsidRPr="006018E3" w:rsidRDefault="00A27C78" w:rsidP="00CA0A6B">
      <w:pPr>
        <w:pStyle w:val="a6"/>
        <w:numPr>
          <w:ilvl w:val="0"/>
          <w:numId w:val="20"/>
        </w:numPr>
        <w:rPr>
          <w:rFonts w:ascii="Verdana" w:eastAsiaTheme="minorHAnsi" w:hAnsi="Verdana"/>
          <w:color w:val="000000"/>
          <w:sz w:val="22"/>
          <w:szCs w:val="22"/>
        </w:rPr>
      </w:pPr>
      <w:r w:rsidRPr="006018E3">
        <w:rPr>
          <w:rFonts w:ascii="Verdana" w:eastAsiaTheme="minorHAnsi" w:hAnsi="Verdana"/>
          <w:color w:val="000000"/>
          <w:sz w:val="22"/>
          <w:szCs w:val="22"/>
        </w:rPr>
        <w:t>(</w:t>
      </w:r>
      <w:r w:rsidR="006018E3" w:rsidRPr="006018E3">
        <w:rPr>
          <w:rFonts w:ascii="Verdana" w:eastAsiaTheme="minorHAnsi" w:hAnsi="Verdana"/>
          <w:color w:val="000000"/>
          <w:sz w:val="22"/>
          <w:szCs w:val="22"/>
        </w:rPr>
        <w:t>5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min.)</w:t>
      </w:r>
      <w:r w:rsidR="0084466B"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>Hand-out the page #I’mThatJew with a black marker and ask each participant to take a minute and to fill in their personal word on the page.</w:t>
      </w:r>
    </w:p>
    <w:p w14:paraId="15379AF2" w14:textId="5255A979" w:rsidR="00A27C78" w:rsidRPr="006018E3" w:rsidRDefault="00A27C78" w:rsidP="00B858AD">
      <w:pPr>
        <w:rPr>
          <w:rFonts w:ascii="Verdana" w:eastAsiaTheme="minorHAnsi" w:hAnsi="Verdana"/>
          <w:color w:val="000000"/>
          <w:sz w:val="22"/>
          <w:szCs w:val="22"/>
        </w:rPr>
      </w:pP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</w:t>
      </w:r>
    </w:p>
    <w:p w14:paraId="2232AA60" w14:textId="646A3429" w:rsidR="00B858AD" w:rsidRPr="006018E3" w:rsidRDefault="00A27C78" w:rsidP="006018E3">
      <w:pPr>
        <w:pStyle w:val="a6"/>
        <w:numPr>
          <w:ilvl w:val="0"/>
          <w:numId w:val="20"/>
        </w:numPr>
        <w:rPr>
          <w:rFonts w:ascii="Verdana" w:eastAsiaTheme="minorHAnsi" w:hAnsi="Verdana"/>
          <w:color w:val="000000"/>
          <w:sz w:val="22"/>
          <w:szCs w:val="22"/>
        </w:rPr>
      </w:pP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Have them stand </w:t>
      </w:r>
      <w:r w:rsidR="006018E3" w:rsidRPr="006018E3">
        <w:rPr>
          <w:rFonts w:ascii="Verdana" w:eastAsiaTheme="minorHAnsi" w:hAnsi="Verdana"/>
          <w:color w:val="000000"/>
          <w:sz w:val="22"/>
          <w:szCs w:val="22"/>
        </w:rPr>
        <w:t>with the pages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take one group photo with </w:t>
      </w:r>
      <w:r w:rsidR="006018E3" w:rsidRPr="006018E3">
        <w:rPr>
          <w:rFonts w:ascii="Verdana" w:eastAsiaTheme="minorHAnsi" w:hAnsi="Verdana"/>
          <w:color w:val="000000"/>
          <w:sz w:val="22"/>
          <w:szCs w:val="22"/>
        </w:rPr>
        <w:t>your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smartphone so </w:t>
      </w:r>
      <w:r w:rsidR="0084466B" w:rsidRPr="006018E3">
        <w:rPr>
          <w:rFonts w:ascii="Verdana" w:eastAsiaTheme="minorHAnsi" w:hAnsi="Verdana"/>
          <w:color w:val="000000"/>
          <w:sz w:val="22"/>
          <w:szCs w:val="22"/>
        </w:rPr>
        <w:t>museum has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a copy and one with </w:t>
      </w:r>
      <w:r w:rsidR="006018E3" w:rsidRPr="006018E3">
        <w:rPr>
          <w:rFonts w:ascii="Verdana" w:eastAsiaTheme="minorHAnsi" w:hAnsi="Verdana"/>
          <w:color w:val="000000"/>
          <w:sz w:val="22"/>
          <w:szCs w:val="22"/>
        </w:rPr>
        <w:t>their</w:t>
      </w:r>
      <w:r w:rsidRPr="006018E3">
        <w:rPr>
          <w:rFonts w:ascii="Verdana" w:eastAsiaTheme="minorHAnsi" w:hAnsi="Verdana"/>
          <w:color w:val="000000"/>
          <w:sz w:val="22"/>
          <w:szCs w:val="22"/>
        </w:rPr>
        <w:t xml:space="preserve"> smartphone so their group has a copy. You can suggest that they post their group photo on their Facebook pages</w:t>
      </w:r>
      <w:r w:rsidR="005F64A2" w:rsidRPr="006018E3">
        <w:rPr>
          <w:rFonts w:ascii="Verdana" w:eastAsiaTheme="minorHAnsi" w:hAnsi="Verdana"/>
          <w:color w:val="000000"/>
          <w:sz w:val="22"/>
          <w:szCs w:val="22"/>
        </w:rPr>
        <w:t xml:space="preserve"> and hashtag #BHMuseum</w:t>
      </w:r>
      <w:r w:rsidR="0084466B" w:rsidRPr="006018E3">
        <w:rPr>
          <w:rFonts w:ascii="Verdana" w:eastAsiaTheme="minorHAnsi" w:hAnsi="Verdana"/>
          <w:color w:val="000000"/>
          <w:sz w:val="22"/>
          <w:szCs w:val="22"/>
        </w:rPr>
        <w:t>.</w:t>
      </w:r>
    </w:p>
    <w:p w14:paraId="2F997D3D" w14:textId="033338D7" w:rsidR="005F64A2" w:rsidRPr="006018E3" w:rsidRDefault="00B858AD" w:rsidP="005F64A2">
      <w:pPr>
        <w:rPr>
          <w:rFonts w:ascii="Verdana" w:eastAsiaTheme="minorHAnsi" w:hAnsi="Verdana"/>
          <w:color w:val="000000"/>
          <w:sz w:val="22"/>
          <w:szCs w:val="22"/>
        </w:rPr>
      </w:pPr>
      <w:r w:rsidRPr="006018E3">
        <w:rPr>
          <w:rFonts w:ascii="Verdana" w:eastAsiaTheme="minorHAnsi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5DB426C" wp14:editId="71EA4BCE">
            <wp:simplePos x="0" y="0"/>
            <wp:positionH relativeFrom="column">
              <wp:posOffset>879475</wp:posOffset>
            </wp:positionH>
            <wp:positionV relativeFrom="paragraph">
              <wp:posOffset>337185</wp:posOffset>
            </wp:positionV>
            <wp:extent cx="4895969" cy="3670935"/>
            <wp:effectExtent l="0" t="0" r="0" b="5715"/>
            <wp:wrapNone/>
            <wp:docPr id="3" name="Picture 3" descr="Macintosh HD:Users:dvoragreisman:Desktop:Toronto Federatin I'mThatJ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voragreisman:Desktop:Toronto Federatin I'mThatJew 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69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4A2" w:rsidRPr="006018E3" w:rsidSect="009B5278">
      <w:headerReference w:type="default" r:id="rId9"/>
      <w:pgSz w:w="11906" w:h="16838" w:code="9"/>
      <w:pgMar w:top="1440" w:right="864" w:bottom="1440" w:left="864" w:header="720" w:footer="85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84DC" w14:textId="77777777" w:rsidR="00A82386" w:rsidRPr="00A05532" w:rsidRDefault="00A82386">
      <w:pPr>
        <w:rPr>
          <w:sz w:val="23"/>
          <w:szCs w:val="23"/>
        </w:rPr>
      </w:pPr>
      <w:r w:rsidRPr="00A05532">
        <w:rPr>
          <w:sz w:val="23"/>
          <w:szCs w:val="23"/>
        </w:rPr>
        <w:separator/>
      </w:r>
    </w:p>
  </w:endnote>
  <w:endnote w:type="continuationSeparator" w:id="0">
    <w:p w14:paraId="03A92CB3" w14:textId="77777777" w:rsidR="00A82386" w:rsidRPr="00A05532" w:rsidRDefault="00A82386">
      <w:pPr>
        <w:rPr>
          <w:sz w:val="23"/>
          <w:szCs w:val="23"/>
        </w:rPr>
      </w:pPr>
      <w:r w:rsidRPr="00A055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altName w:val="Dido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E3B1" w14:textId="77777777" w:rsidR="00A82386" w:rsidRPr="00A05532" w:rsidRDefault="00A82386">
      <w:pPr>
        <w:rPr>
          <w:sz w:val="23"/>
          <w:szCs w:val="23"/>
        </w:rPr>
      </w:pPr>
      <w:r w:rsidRPr="00A05532">
        <w:rPr>
          <w:sz w:val="23"/>
          <w:szCs w:val="23"/>
        </w:rPr>
        <w:separator/>
      </w:r>
    </w:p>
  </w:footnote>
  <w:footnote w:type="continuationSeparator" w:id="0">
    <w:p w14:paraId="697135E3" w14:textId="77777777" w:rsidR="00A82386" w:rsidRPr="00A05532" w:rsidRDefault="00A82386">
      <w:pPr>
        <w:rPr>
          <w:sz w:val="23"/>
          <w:szCs w:val="23"/>
        </w:rPr>
      </w:pPr>
      <w:r w:rsidRPr="00A055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C86A" w14:textId="0ADA3DF1" w:rsidR="00A27C78" w:rsidRPr="00A05532" w:rsidRDefault="00B858AD" w:rsidP="008F74A1">
    <w:pPr>
      <w:pStyle w:val="a3"/>
      <w:jc w:val="center"/>
      <w:rPr>
        <w:sz w:val="23"/>
        <w:szCs w:val="23"/>
        <w:rtl/>
      </w:rPr>
    </w:pPr>
    <w:r>
      <w:rPr>
        <w:noProof/>
        <w:sz w:val="23"/>
        <w:szCs w:val="23"/>
        <w:rtl/>
      </w:rPr>
      <w:drawing>
        <wp:anchor distT="0" distB="0" distL="114300" distR="114300" simplePos="0" relativeHeight="251658240" behindDoc="0" locked="0" layoutInCell="1" allowOverlap="1" wp14:anchorId="6A0E2CB5" wp14:editId="6F0A689D">
          <wp:simplePos x="0" y="0"/>
          <wp:positionH relativeFrom="margin">
            <wp:align>center</wp:align>
          </wp:positionH>
          <wp:positionV relativeFrom="paragraph">
            <wp:posOffset>-338669</wp:posOffset>
          </wp:positionV>
          <wp:extent cx="1620749" cy="792180"/>
          <wp:effectExtent l="0" t="0" r="0" b="825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בית התפוצות - רקע לב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749" cy="79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46"/>
    <w:multiLevelType w:val="hybridMultilevel"/>
    <w:tmpl w:val="0EC28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B5F"/>
    <w:multiLevelType w:val="hybridMultilevel"/>
    <w:tmpl w:val="70CA6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A14FF1"/>
    <w:multiLevelType w:val="hybridMultilevel"/>
    <w:tmpl w:val="3932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B25"/>
    <w:multiLevelType w:val="hybridMultilevel"/>
    <w:tmpl w:val="8A4C1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4D9"/>
    <w:multiLevelType w:val="hybridMultilevel"/>
    <w:tmpl w:val="71984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300FE"/>
    <w:multiLevelType w:val="hybridMultilevel"/>
    <w:tmpl w:val="5AB8D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41A06"/>
    <w:multiLevelType w:val="hybridMultilevel"/>
    <w:tmpl w:val="9BDA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2285"/>
    <w:multiLevelType w:val="hybridMultilevel"/>
    <w:tmpl w:val="AA42329A"/>
    <w:lvl w:ilvl="0" w:tplc="F7528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8AA"/>
    <w:multiLevelType w:val="hybridMultilevel"/>
    <w:tmpl w:val="E2BA9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74ABB"/>
    <w:multiLevelType w:val="hybridMultilevel"/>
    <w:tmpl w:val="3452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730E8"/>
    <w:multiLevelType w:val="hybridMultilevel"/>
    <w:tmpl w:val="F66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4088D"/>
    <w:multiLevelType w:val="hybridMultilevel"/>
    <w:tmpl w:val="CBECA9F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76D50"/>
    <w:multiLevelType w:val="hybridMultilevel"/>
    <w:tmpl w:val="C7F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0F27"/>
    <w:multiLevelType w:val="hybridMultilevel"/>
    <w:tmpl w:val="EF366AF8"/>
    <w:lvl w:ilvl="0" w:tplc="4C4C7078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SimSun" w:hAnsi="Symbol" w:cs="Narkisim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258D3"/>
    <w:multiLevelType w:val="hybridMultilevel"/>
    <w:tmpl w:val="8DB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D1B40"/>
    <w:multiLevelType w:val="hybridMultilevel"/>
    <w:tmpl w:val="7E7E33F6"/>
    <w:lvl w:ilvl="0" w:tplc="A7CA92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C3250"/>
    <w:multiLevelType w:val="hybridMultilevel"/>
    <w:tmpl w:val="BA9C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F01AB"/>
    <w:multiLevelType w:val="hybridMultilevel"/>
    <w:tmpl w:val="49548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5773F0"/>
    <w:multiLevelType w:val="multilevel"/>
    <w:tmpl w:val="E2BA9B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812B6"/>
    <w:multiLevelType w:val="hybridMultilevel"/>
    <w:tmpl w:val="87E28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9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3"/>
  </w:num>
  <w:num w:numId="17">
    <w:abstractNumId w:val="9"/>
  </w:num>
  <w:num w:numId="18">
    <w:abstractNumId w:val="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21"/>
    <w:rsid w:val="00020CD2"/>
    <w:rsid w:val="00032B3D"/>
    <w:rsid w:val="00084F9E"/>
    <w:rsid w:val="0008709F"/>
    <w:rsid w:val="000C387A"/>
    <w:rsid w:val="000F4976"/>
    <w:rsid w:val="001138D4"/>
    <w:rsid w:val="00155615"/>
    <w:rsid w:val="001641BE"/>
    <w:rsid w:val="001702BF"/>
    <w:rsid w:val="001A4592"/>
    <w:rsid w:val="001D2C7F"/>
    <w:rsid w:val="001E6874"/>
    <w:rsid w:val="001F2410"/>
    <w:rsid w:val="001F6EFB"/>
    <w:rsid w:val="0020326B"/>
    <w:rsid w:val="002149A5"/>
    <w:rsid w:val="00232804"/>
    <w:rsid w:val="002376AB"/>
    <w:rsid w:val="00254959"/>
    <w:rsid w:val="00275655"/>
    <w:rsid w:val="00292194"/>
    <w:rsid w:val="00296710"/>
    <w:rsid w:val="002F0A4A"/>
    <w:rsid w:val="00330683"/>
    <w:rsid w:val="0035701D"/>
    <w:rsid w:val="003A1EF9"/>
    <w:rsid w:val="003A2C67"/>
    <w:rsid w:val="003D3119"/>
    <w:rsid w:val="00402768"/>
    <w:rsid w:val="004557D7"/>
    <w:rsid w:val="004839E4"/>
    <w:rsid w:val="004922DE"/>
    <w:rsid w:val="004A0B86"/>
    <w:rsid w:val="004E5649"/>
    <w:rsid w:val="00517DB5"/>
    <w:rsid w:val="00547BBB"/>
    <w:rsid w:val="0059517A"/>
    <w:rsid w:val="005D2C80"/>
    <w:rsid w:val="005E15C1"/>
    <w:rsid w:val="005E1E95"/>
    <w:rsid w:val="005F1B2A"/>
    <w:rsid w:val="005F64A2"/>
    <w:rsid w:val="006018E3"/>
    <w:rsid w:val="00637AF0"/>
    <w:rsid w:val="00657DED"/>
    <w:rsid w:val="006A2EF3"/>
    <w:rsid w:val="00757310"/>
    <w:rsid w:val="0079179B"/>
    <w:rsid w:val="007E564C"/>
    <w:rsid w:val="008001F5"/>
    <w:rsid w:val="00807B21"/>
    <w:rsid w:val="00813342"/>
    <w:rsid w:val="0081780B"/>
    <w:rsid w:val="0084466B"/>
    <w:rsid w:val="00882D88"/>
    <w:rsid w:val="00884E73"/>
    <w:rsid w:val="008C73B3"/>
    <w:rsid w:val="008D7B7C"/>
    <w:rsid w:val="008E19D0"/>
    <w:rsid w:val="008F74A1"/>
    <w:rsid w:val="00915304"/>
    <w:rsid w:val="00932B85"/>
    <w:rsid w:val="00934516"/>
    <w:rsid w:val="00960C10"/>
    <w:rsid w:val="009A2258"/>
    <w:rsid w:val="009B5278"/>
    <w:rsid w:val="009B7BEA"/>
    <w:rsid w:val="009D5AB4"/>
    <w:rsid w:val="009F2C66"/>
    <w:rsid w:val="00A05532"/>
    <w:rsid w:val="00A17561"/>
    <w:rsid w:val="00A27C78"/>
    <w:rsid w:val="00A36FCF"/>
    <w:rsid w:val="00A64646"/>
    <w:rsid w:val="00A7767A"/>
    <w:rsid w:val="00A82386"/>
    <w:rsid w:val="00AB0999"/>
    <w:rsid w:val="00AB2EF7"/>
    <w:rsid w:val="00AB64CF"/>
    <w:rsid w:val="00AC6900"/>
    <w:rsid w:val="00AF08E0"/>
    <w:rsid w:val="00B1474C"/>
    <w:rsid w:val="00B858AD"/>
    <w:rsid w:val="00B91B1C"/>
    <w:rsid w:val="00BE0EEB"/>
    <w:rsid w:val="00C52EAC"/>
    <w:rsid w:val="00C87405"/>
    <w:rsid w:val="00CA0A6B"/>
    <w:rsid w:val="00CA3315"/>
    <w:rsid w:val="00CC1C30"/>
    <w:rsid w:val="00D10C61"/>
    <w:rsid w:val="00D31180"/>
    <w:rsid w:val="00D31538"/>
    <w:rsid w:val="00D937C2"/>
    <w:rsid w:val="00DA2DE5"/>
    <w:rsid w:val="00DB79E2"/>
    <w:rsid w:val="00DC2F17"/>
    <w:rsid w:val="00DD1D29"/>
    <w:rsid w:val="00E028AB"/>
    <w:rsid w:val="00E076D7"/>
    <w:rsid w:val="00E4272D"/>
    <w:rsid w:val="00E671BA"/>
    <w:rsid w:val="00E72E19"/>
    <w:rsid w:val="00E751D8"/>
    <w:rsid w:val="00EB05DC"/>
    <w:rsid w:val="00ED1CC1"/>
    <w:rsid w:val="00EE1321"/>
    <w:rsid w:val="00EF5F6F"/>
    <w:rsid w:val="00F836AC"/>
    <w:rsid w:val="00FA4C93"/>
    <w:rsid w:val="00FC0124"/>
    <w:rsid w:val="00FD20E2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49552"/>
  <w15:docId w15:val="{E86957AA-C187-4866-8BD5-FF64658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9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731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" w:hAnsi="Times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nhideWhenUsed/>
    <w:qFormat/>
    <w:rsid w:val="0040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1EF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1EF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A1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5649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 w:cstheme="minorBidi"/>
      <w:lang w:bidi="ar-SA"/>
    </w:rPr>
  </w:style>
  <w:style w:type="paragraph" w:customStyle="1" w:styleId="hbodytext">
    <w:name w:val="h_body_text"/>
    <w:basedOn w:val="a"/>
    <w:rsid w:val="00D3118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D31180"/>
  </w:style>
  <w:style w:type="character" w:styleId="Hyperlink">
    <w:name w:val="Hyperlink"/>
    <w:basedOn w:val="a0"/>
    <w:uiPriority w:val="99"/>
    <w:unhideWhenUsed/>
    <w:rsid w:val="00932B85"/>
    <w:rPr>
      <w:color w:val="0000FF"/>
      <w:u w:val="single"/>
    </w:rPr>
  </w:style>
  <w:style w:type="paragraph" w:styleId="a7">
    <w:name w:val="No Spacing"/>
    <w:uiPriority w:val="1"/>
    <w:qFormat/>
    <w:rsid w:val="00547BBB"/>
    <w:pPr>
      <w:bidi/>
    </w:pPr>
    <w:rPr>
      <w:rFonts w:eastAsia="Calibri"/>
      <w:sz w:val="24"/>
      <w:szCs w:val="24"/>
    </w:rPr>
  </w:style>
  <w:style w:type="paragraph" w:customStyle="1" w:styleId="Default">
    <w:name w:val="Default"/>
    <w:rsid w:val="00DB79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1">
    <w:name w:val="רגיל1"/>
    <w:rsid w:val="007E564C"/>
    <w:rPr>
      <w:color w:val="000000"/>
      <w:sz w:val="24"/>
      <w:szCs w:val="24"/>
      <w:lang w:bidi="ar-SA"/>
    </w:rPr>
  </w:style>
  <w:style w:type="character" w:customStyle="1" w:styleId="10">
    <w:name w:val="כותרת 1 תו"/>
    <w:basedOn w:val="a0"/>
    <w:link w:val="1"/>
    <w:uiPriority w:val="9"/>
    <w:rsid w:val="00757310"/>
    <w:rPr>
      <w:rFonts w:ascii="Times" w:hAnsi="Times"/>
      <w:b/>
      <w:bCs/>
      <w:kern w:val="36"/>
      <w:sz w:val="48"/>
      <w:szCs w:val="48"/>
      <w:lang w:bidi="ar-SA"/>
    </w:rPr>
  </w:style>
  <w:style w:type="character" w:customStyle="1" w:styleId="watch-title">
    <w:name w:val="watch-title"/>
    <w:basedOn w:val="a0"/>
    <w:rsid w:val="00757310"/>
  </w:style>
  <w:style w:type="paragraph" w:styleId="NormalWeb">
    <w:name w:val="Normal (Web)"/>
    <w:basedOn w:val="a"/>
    <w:uiPriority w:val="99"/>
    <w:unhideWhenUsed/>
    <w:rsid w:val="006A2EF3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20">
    <w:name w:val="כותרת 2 תו"/>
    <w:basedOn w:val="a0"/>
    <w:link w:val="2"/>
    <w:rsid w:val="0040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jEXomjpX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\Local%20Settings\Temporary%20Internet%20Files\Content.Outlook\GFJV1L5Y\Beit_eng+h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Beit_eng+hb</Template>
  <TotalTime>11</TotalTime>
  <Pages>1</Pages>
  <Words>269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Adler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Yael Rosen</cp:lastModifiedBy>
  <cp:revision>7</cp:revision>
  <cp:lastPrinted>2014-07-20T09:32:00Z</cp:lastPrinted>
  <dcterms:created xsi:type="dcterms:W3CDTF">2017-06-20T14:11:00Z</dcterms:created>
  <dcterms:modified xsi:type="dcterms:W3CDTF">2017-06-26T15:41:00Z</dcterms:modified>
</cp:coreProperties>
</file>