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7E7" w:rsidRPr="00A053DA" w:rsidRDefault="003E37E7" w:rsidP="00646CAB">
      <w:pPr>
        <w:bidi w:val="0"/>
        <w:spacing w:line="360" w:lineRule="auto"/>
        <w:jc w:val="center"/>
        <w:rPr>
          <w:rFonts w:ascii="David" w:hAnsi="David" w:cs="David"/>
          <w:b/>
          <w:bCs/>
          <w:color w:val="202124"/>
          <w:spacing w:val="2"/>
          <w:sz w:val="32"/>
          <w:szCs w:val="32"/>
          <w:shd w:val="clear" w:color="auto" w:fill="FFFFFF"/>
        </w:rPr>
      </w:pPr>
      <w:r w:rsidRPr="00A053DA">
        <w:rPr>
          <w:rFonts w:ascii="David" w:hAnsi="David" w:cs="David"/>
          <w:b/>
          <w:bCs/>
          <w:color w:val="202124"/>
          <w:spacing w:val="2"/>
          <w:sz w:val="32"/>
          <w:szCs w:val="32"/>
          <w:shd w:val="clear" w:color="auto" w:fill="FFFFFF"/>
        </w:rPr>
        <w:t xml:space="preserve">Robot </w:t>
      </w:r>
      <w:r w:rsidR="00EA39C6" w:rsidRPr="00A053DA">
        <w:rPr>
          <w:rFonts w:ascii="David" w:hAnsi="David" w:cs="David"/>
          <w:b/>
          <w:bCs/>
          <w:color w:val="202124"/>
          <w:spacing w:val="2"/>
          <w:sz w:val="32"/>
          <w:szCs w:val="32"/>
          <w:shd w:val="clear" w:color="auto" w:fill="FFFFFF"/>
        </w:rPr>
        <w:t xml:space="preserve">Tours - </w:t>
      </w:r>
      <w:r w:rsidRPr="00A053DA">
        <w:rPr>
          <w:rFonts w:ascii="David" w:hAnsi="David" w:cs="David"/>
          <w:b/>
          <w:bCs/>
          <w:color w:val="202124"/>
          <w:spacing w:val="2"/>
          <w:sz w:val="32"/>
          <w:szCs w:val="32"/>
          <w:shd w:val="clear" w:color="auto" w:fill="FFFFFF"/>
        </w:rPr>
        <w:t>Training Guide</w:t>
      </w:r>
    </w:p>
    <w:p w:rsidR="003E37E7" w:rsidRPr="00646CAB" w:rsidRDefault="000843F6" w:rsidP="00646CAB">
      <w:pPr>
        <w:bidi w:val="0"/>
        <w:spacing w:line="360" w:lineRule="auto"/>
        <w:jc w:val="both"/>
        <w:rPr>
          <w:rFonts w:ascii="David" w:hAnsi="David" w:cs="David"/>
          <w:color w:val="202124"/>
          <w:spacing w:val="2"/>
          <w:sz w:val="24"/>
          <w:szCs w:val="24"/>
          <w:shd w:val="clear" w:color="auto" w:fill="FFFFFF"/>
        </w:rPr>
      </w:pPr>
      <w:r w:rsidRPr="00646CAB">
        <w:rPr>
          <w:rFonts w:ascii="David" w:hAnsi="David" w:cs="David"/>
          <w:color w:val="202124"/>
          <w:spacing w:val="2"/>
          <w:sz w:val="24"/>
          <w:szCs w:val="24"/>
          <w:shd w:val="clear" w:color="auto" w:fill="FFFFFF"/>
        </w:rPr>
        <w:t>The following is a training guide</w:t>
      </w:r>
      <w:r w:rsidR="00A516C8" w:rsidRPr="00646CAB">
        <w:rPr>
          <w:rFonts w:ascii="David" w:hAnsi="David" w:cs="David"/>
          <w:color w:val="202124"/>
          <w:spacing w:val="2"/>
          <w:sz w:val="24"/>
          <w:szCs w:val="24"/>
          <w:shd w:val="clear" w:color="auto" w:fill="FFFFFF"/>
        </w:rPr>
        <w:t xml:space="preserve"> for guides of</w:t>
      </w:r>
      <w:r w:rsidRPr="00646CAB">
        <w:rPr>
          <w:rFonts w:ascii="David" w:hAnsi="David" w:cs="David"/>
          <w:color w:val="202124"/>
          <w:spacing w:val="2"/>
          <w:sz w:val="24"/>
          <w:szCs w:val="24"/>
          <w:shd w:val="clear" w:color="auto" w:fill="FFFFFF"/>
        </w:rPr>
        <w:t xml:space="preserve"> the</w:t>
      </w:r>
      <w:r w:rsidR="00A516C8" w:rsidRPr="00646CAB">
        <w:rPr>
          <w:rFonts w:ascii="David" w:hAnsi="David" w:cs="David"/>
          <w:color w:val="202124"/>
          <w:spacing w:val="2"/>
          <w:sz w:val="24"/>
          <w:szCs w:val="24"/>
          <w:shd w:val="clear" w:color="auto" w:fill="FFFFFF"/>
        </w:rPr>
        <w:t xml:space="preserve"> new</w:t>
      </w:r>
      <w:r w:rsidRPr="00646CAB">
        <w:rPr>
          <w:rFonts w:ascii="David" w:hAnsi="David" w:cs="David"/>
          <w:color w:val="202124"/>
          <w:spacing w:val="2"/>
          <w:sz w:val="24"/>
          <w:szCs w:val="24"/>
          <w:shd w:val="clear" w:color="auto" w:fill="FFFFFF"/>
        </w:rPr>
        <w:t xml:space="preserve"> Robot Tour at</w:t>
      </w:r>
      <w:r w:rsidR="00646CAB">
        <w:rPr>
          <w:rFonts w:ascii="David" w:hAnsi="David" w:cs="David"/>
          <w:color w:val="202124"/>
          <w:spacing w:val="2"/>
          <w:sz w:val="24"/>
          <w:szCs w:val="24"/>
          <w:shd w:val="clear" w:color="auto" w:fill="FFFFFF"/>
        </w:rPr>
        <w:t xml:space="preserve"> Museum of the Jewish People -</w:t>
      </w:r>
      <w:r w:rsidRPr="00646CAB">
        <w:rPr>
          <w:rFonts w:ascii="David" w:hAnsi="David" w:cs="David"/>
          <w:color w:val="202124"/>
          <w:spacing w:val="2"/>
          <w:sz w:val="24"/>
          <w:szCs w:val="24"/>
          <w:shd w:val="clear" w:color="auto" w:fill="FFFFFF"/>
        </w:rPr>
        <w:t xml:space="preserve"> Beit Hatfutsot. The robot tour was developed in order to serve the elderly or disabled - those who are not physically capable of coming to visit the museum</w:t>
      </w:r>
      <w:r w:rsidR="004870A3" w:rsidRPr="00646CAB">
        <w:rPr>
          <w:rFonts w:ascii="David" w:hAnsi="David" w:cs="David"/>
          <w:color w:val="202124"/>
          <w:spacing w:val="2"/>
          <w:sz w:val="24"/>
          <w:szCs w:val="24"/>
          <w:shd w:val="clear" w:color="auto" w:fill="FFFFFF"/>
        </w:rPr>
        <w:t>. Thanks to the robot one</w:t>
      </w:r>
      <w:r w:rsidRPr="00646CAB">
        <w:rPr>
          <w:rFonts w:ascii="David" w:hAnsi="David" w:cs="David"/>
          <w:color w:val="202124"/>
          <w:spacing w:val="2"/>
          <w:sz w:val="24"/>
          <w:szCs w:val="24"/>
          <w:shd w:val="clear" w:color="auto" w:fill="FFFFFF"/>
        </w:rPr>
        <w:t xml:space="preserve"> may now </w:t>
      </w:r>
      <w:r w:rsidR="004870A3" w:rsidRPr="00646CAB">
        <w:rPr>
          <w:rFonts w:ascii="David" w:hAnsi="David" w:cs="David"/>
          <w:color w:val="202124"/>
          <w:spacing w:val="2"/>
          <w:sz w:val="24"/>
          <w:szCs w:val="24"/>
          <w:shd w:val="clear" w:color="auto" w:fill="FFFFFF"/>
        </w:rPr>
        <w:t xml:space="preserve">fully experience the contents of the museum from the comfort of </w:t>
      </w:r>
      <w:r w:rsidR="00646CAB">
        <w:rPr>
          <w:rFonts w:ascii="David" w:hAnsi="David" w:cs="David"/>
          <w:color w:val="202124"/>
          <w:spacing w:val="2"/>
          <w:sz w:val="24"/>
          <w:szCs w:val="24"/>
          <w:shd w:val="clear" w:color="auto" w:fill="FFFFFF"/>
        </w:rPr>
        <w:t xml:space="preserve">one's own home. This is an innovative product, that takes the notion accessibility one step further – from passive accessibility, to active outreach and unique tours. </w:t>
      </w:r>
    </w:p>
    <w:p w:rsidR="003E37E7" w:rsidRPr="00B75004" w:rsidRDefault="003E37E7" w:rsidP="00646CAB">
      <w:pPr>
        <w:bidi w:val="0"/>
        <w:spacing w:line="360" w:lineRule="auto"/>
        <w:jc w:val="both"/>
        <w:rPr>
          <w:rFonts w:ascii="David" w:hAnsi="David" w:cs="David"/>
          <w:color w:val="202124"/>
          <w:spacing w:val="2"/>
          <w:sz w:val="28"/>
          <w:szCs w:val="28"/>
          <w:shd w:val="clear" w:color="auto" w:fill="FFFFFF"/>
          <w:rtl/>
        </w:rPr>
      </w:pPr>
      <w:r w:rsidRPr="00B75004">
        <w:rPr>
          <w:rFonts w:ascii="David" w:hAnsi="David" w:cs="David"/>
          <w:color w:val="202124"/>
          <w:spacing w:val="2"/>
          <w:sz w:val="28"/>
          <w:szCs w:val="28"/>
        </w:rPr>
        <w:br/>
      </w:r>
      <w:r w:rsidR="00646CAB" w:rsidRPr="00B75004">
        <w:rPr>
          <w:rFonts w:ascii="David" w:hAnsi="David" w:cs="David"/>
          <w:b/>
          <w:bCs/>
          <w:color w:val="202124"/>
          <w:spacing w:val="2"/>
          <w:sz w:val="28"/>
          <w:szCs w:val="28"/>
          <w:shd w:val="clear" w:color="auto" w:fill="FFFFFF"/>
        </w:rPr>
        <w:t xml:space="preserve">Phase 1 - </w:t>
      </w:r>
      <w:r w:rsidRPr="00B75004">
        <w:rPr>
          <w:rFonts w:ascii="David" w:hAnsi="David" w:cs="David"/>
          <w:b/>
          <w:bCs/>
          <w:color w:val="202124"/>
          <w:spacing w:val="2"/>
          <w:sz w:val="28"/>
          <w:szCs w:val="28"/>
          <w:shd w:val="clear" w:color="auto" w:fill="FFFFFF"/>
        </w:rPr>
        <w:t>Tutorial for robot:</w:t>
      </w:r>
    </w:p>
    <w:p w:rsidR="00646CAB" w:rsidRDefault="00797D6C" w:rsidP="00797D6C">
      <w:pPr>
        <w:bidi w:val="0"/>
        <w:spacing w:line="360" w:lineRule="auto"/>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In t</w:t>
      </w:r>
      <w:r w:rsidR="00070002" w:rsidRPr="00646CAB">
        <w:rPr>
          <w:rFonts w:ascii="David" w:hAnsi="David" w:cs="David"/>
          <w:color w:val="202124"/>
          <w:spacing w:val="2"/>
          <w:sz w:val="24"/>
          <w:szCs w:val="24"/>
          <w:shd w:val="clear" w:color="auto" w:fill="FFFFFF"/>
        </w:rPr>
        <w:t xml:space="preserve">he first part of the tour guides will be instructing the user how to use the robot, </w:t>
      </w:r>
      <w:r>
        <w:rPr>
          <w:rFonts w:ascii="David" w:hAnsi="David" w:cs="David"/>
          <w:color w:val="202124"/>
          <w:spacing w:val="2"/>
          <w:sz w:val="24"/>
          <w:szCs w:val="24"/>
          <w:shd w:val="clear" w:color="auto" w:fill="FFFFFF"/>
        </w:rPr>
        <w:t>followed by</w:t>
      </w:r>
      <w:r w:rsidR="00070002" w:rsidRPr="00646CAB">
        <w:rPr>
          <w:rFonts w:ascii="David" w:hAnsi="David" w:cs="David"/>
          <w:color w:val="202124"/>
          <w:spacing w:val="2"/>
          <w:sz w:val="24"/>
          <w:szCs w:val="24"/>
          <w:shd w:val="clear" w:color="auto" w:fill="FFFFFF"/>
        </w:rPr>
        <w:t xml:space="preserve"> the tour itself.</w:t>
      </w:r>
      <w:r w:rsidR="000843F6" w:rsidRPr="00646CAB">
        <w:rPr>
          <w:rFonts w:ascii="David" w:hAnsi="David" w:cs="David"/>
          <w:color w:val="202124"/>
          <w:spacing w:val="2"/>
          <w:sz w:val="24"/>
          <w:szCs w:val="24"/>
          <w:shd w:val="clear" w:color="auto" w:fill="FFFFFF"/>
        </w:rPr>
        <w:t xml:space="preserve"> </w:t>
      </w:r>
    </w:p>
    <w:p w:rsidR="00B75004" w:rsidRPr="00B75004" w:rsidRDefault="001565C8" w:rsidP="00B75004">
      <w:pPr>
        <w:bidi w:val="0"/>
        <w:spacing w:line="360" w:lineRule="auto"/>
        <w:jc w:val="both"/>
        <w:rPr>
          <w:rFonts w:ascii="David" w:hAnsi="David" w:cs="David"/>
          <w:color w:val="202124"/>
          <w:spacing w:val="2"/>
          <w:sz w:val="24"/>
          <w:szCs w:val="24"/>
          <w:shd w:val="clear" w:color="auto" w:fill="FFFFFF"/>
          <w:rtl/>
        </w:rPr>
      </w:pPr>
      <w:r>
        <w:rPr>
          <w:rFonts w:ascii="David" w:hAnsi="David" w:cs="David"/>
          <w:color w:val="202124"/>
          <w:spacing w:val="2"/>
          <w:sz w:val="24"/>
          <w:szCs w:val="24"/>
          <w:shd w:val="clear" w:color="auto" w:fill="FFFFFF"/>
        </w:rPr>
        <w:t>The users have on their screen two windows with two views:</w:t>
      </w:r>
      <w:r w:rsidR="00B75004">
        <w:rPr>
          <w:rFonts w:ascii="David" w:hAnsi="David" w:cs="David"/>
          <w:color w:val="202124"/>
          <w:spacing w:val="2"/>
          <w:sz w:val="24"/>
          <w:szCs w:val="24"/>
          <w:shd w:val="clear" w:color="auto" w:fill="FFFFFF"/>
        </w:rPr>
        <w:t xml:space="preserve"> </w:t>
      </w:r>
      <w:r w:rsidR="00B75004" w:rsidRPr="00646CAB">
        <w:rPr>
          <w:rFonts w:ascii="David" w:hAnsi="David" w:cs="David"/>
          <w:color w:val="202124"/>
          <w:spacing w:val="2"/>
          <w:sz w:val="24"/>
          <w:szCs w:val="24"/>
        </w:rPr>
        <w:t xml:space="preserve">The robot has a </w:t>
      </w:r>
      <w:r w:rsidR="00B75004" w:rsidRPr="00B75004">
        <w:rPr>
          <w:rFonts w:ascii="David" w:hAnsi="David" w:cs="David"/>
          <w:b/>
          <w:bCs/>
          <w:color w:val="202124"/>
          <w:spacing w:val="2"/>
          <w:sz w:val="24"/>
          <w:szCs w:val="24"/>
        </w:rPr>
        <w:t xml:space="preserve">front facing </w:t>
      </w:r>
      <w:r w:rsidR="00B75004" w:rsidRPr="00B75004">
        <w:rPr>
          <w:rFonts w:ascii="David" w:hAnsi="David" w:cs="David"/>
          <w:b/>
          <w:bCs/>
          <w:color w:val="202124"/>
          <w:spacing w:val="2"/>
          <w:sz w:val="24"/>
          <w:szCs w:val="24"/>
          <w:shd w:val="clear" w:color="auto" w:fill="FFFFFF"/>
        </w:rPr>
        <w:t>camera</w:t>
      </w:r>
      <w:r w:rsidR="00B75004">
        <w:rPr>
          <w:rFonts w:ascii="David" w:hAnsi="David" w:cs="David"/>
          <w:b/>
          <w:bCs/>
          <w:color w:val="202124"/>
          <w:spacing w:val="2"/>
          <w:sz w:val="24"/>
          <w:szCs w:val="24"/>
          <w:shd w:val="clear" w:color="auto" w:fill="FFFFFF"/>
        </w:rPr>
        <w:t xml:space="preserve"> (top, main view)</w:t>
      </w:r>
      <w:r w:rsidR="00B75004" w:rsidRPr="00646CAB">
        <w:rPr>
          <w:rFonts w:ascii="David" w:hAnsi="David" w:cs="David"/>
          <w:color w:val="202124"/>
          <w:spacing w:val="2"/>
          <w:sz w:val="24"/>
          <w:szCs w:val="24"/>
          <w:shd w:val="clear" w:color="auto" w:fill="FFFFFF"/>
        </w:rPr>
        <w:t xml:space="preserve"> and a </w:t>
      </w:r>
      <w:r w:rsidR="00B75004" w:rsidRPr="00B75004">
        <w:rPr>
          <w:rFonts w:ascii="David" w:hAnsi="David" w:cs="David"/>
          <w:b/>
          <w:bCs/>
          <w:color w:val="202124"/>
          <w:spacing w:val="2"/>
          <w:sz w:val="24"/>
          <w:szCs w:val="24"/>
          <w:shd w:val="clear" w:color="auto" w:fill="FFFFFF"/>
        </w:rPr>
        <w:t>floor-facing camera</w:t>
      </w:r>
      <w:r w:rsidR="00B75004">
        <w:rPr>
          <w:rFonts w:ascii="David" w:hAnsi="David" w:cs="David"/>
          <w:b/>
          <w:bCs/>
          <w:color w:val="202124"/>
          <w:spacing w:val="2"/>
          <w:sz w:val="24"/>
          <w:szCs w:val="24"/>
          <w:shd w:val="clear" w:color="auto" w:fill="FFFFFF"/>
        </w:rPr>
        <w:t xml:space="preserve"> (bottom, smaller view)</w:t>
      </w:r>
      <w:r w:rsidR="00B75004" w:rsidRPr="00646CAB">
        <w:rPr>
          <w:rFonts w:ascii="David" w:hAnsi="David" w:cs="David"/>
          <w:color w:val="202124"/>
          <w:spacing w:val="2"/>
          <w:sz w:val="24"/>
          <w:szCs w:val="24"/>
          <w:shd w:val="clear" w:color="auto" w:fill="FFFFFF"/>
        </w:rPr>
        <w:t xml:space="preserve">. Explain to the user that bottom part of the screen gives them a clear point of view of the base of the device, </w:t>
      </w:r>
      <w:r w:rsidR="00B75004" w:rsidRPr="00646CAB">
        <w:rPr>
          <w:rFonts w:ascii="David" w:hAnsi="David" w:cs="David"/>
          <w:i/>
          <w:iCs/>
          <w:color w:val="202124"/>
          <w:spacing w:val="2"/>
          <w:sz w:val="24"/>
          <w:szCs w:val="24"/>
          <w:shd w:val="clear" w:color="auto" w:fill="FFFFFF"/>
        </w:rPr>
        <w:t>in this way they will be able to gage whether they have enough space to pass through.</w:t>
      </w:r>
      <w:r w:rsidR="00B75004">
        <w:rPr>
          <w:rFonts w:ascii="David" w:hAnsi="David" w:cs="David"/>
          <w:i/>
          <w:iCs/>
          <w:color w:val="202124"/>
          <w:spacing w:val="2"/>
          <w:sz w:val="24"/>
          <w:szCs w:val="24"/>
          <w:shd w:val="clear" w:color="auto" w:fill="FFFFFF"/>
        </w:rPr>
        <w:t xml:space="preserve"> </w:t>
      </w:r>
    </w:p>
    <w:p w:rsidR="003E37E7" w:rsidRPr="00646CAB" w:rsidRDefault="003E37E7" w:rsidP="00646CAB">
      <w:pPr>
        <w:bidi w:val="0"/>
        <w:spacing w:line="360" w:lineRule="auto"/>
        <w:jc w:val="both"/>
        <w:rPr>
          <w:rFonts w:ascii="David" w:hAnsi="David" w:cs="David"/>
          <w:color w:val="202124"/>
          <w:spacing w:val="2"/>
          <w:sz w:val="24"/>
          <w:szCs w:val="24"/>
          <w:shd w:val="clear" w:color="auto" w:fill="FFFFFF"/>
        </w:rPr>
      </w:pPr>
      <w:r w:rsidRPr="00646CAB">
        <w:rPr>
          <w:rFonts w:ascii="David" w:hAnsi="David" w:cs="David"/>
          <w:b/>
          <w:bCs/>
          <w:color w:val="202124"/>
          <w:spacing w:val="2"/>
          <w:sz w:val="24"/>
          <w:szCs w:val="24"/>
          <w:shd w:val="clear" w:color="auto" w:fill="FFFFFF"/>
        </w:rPr>
        <w:t>Movement:</w:t>
      </w:r>
      <w:r w:rsidRPr="00646CAB">
        <w:rPr>
          <w:rFonts w:ascii="David" w:hAnsi="David" w:cs="David"/>
          <w:color w:val="202124"/>
          <w:spacing w:val="2"/>
          <w:sz w:val="24"/>
          <w:szCs w:val="24"/>
          <w:shd w:val="clear" w:color="auto" w:fill="FFFFFF"/>
        </w:rPr>
        <w:t xml:space="preserve"> </w:t>
      </w:r>
      <w:r w:rsidR="000843F6" w:rsidRPr="00646CAB">
        <w:rPr>
          <w:rFonts w:ascii="David" w:hAnsi="David" w:cs="David"/>
          <w:color w:val="202124"/>
          <w:spacing w:val="2"/>
          <w:sz w:val="24"/>
          <w:szCs w:val="24"/>
          <w:shd w:val="clear" w:color="auto" w:fill="FFFFFF"/>
        </w:rPr>
        <w:t xml:space="preserve">Explain to the user that </w:t>
      </w:r>
      <w:r w:rsidR="000843F6" w:rsidRPr="00646CAB">
        <w:rPr>
          <w:rFonts w:ascii="David" w:hAnsi="David" w:cs="David"/>
          <w:i/>
          <w:iCs/>
          <w:color w:val="202124"/>
          <w:spacing w:val="2"/>
          <w:sz w:val="24"/>
          <w:szCs w:val="24"/>
          <w:shd w:val="clear" w:color="auto" w:fill="FFFFFF"/>
        </w:rPr>
        <w:t>they</w:t>
      </w:r>
      <w:r w:rsidR="000843F6" w:rsidRPr="00646CAB">
        <w:rPr>
          <w:rFonts w:ascii="David" w:hAnsi="David" w:cs="David"/>
          <w:color w:val="202124"/>
          <w:spacing w:val="2"/>
          <w:sz w:val="24"/>
          <w:szCs w:val="24"/>
          <w:shd w:val="clear" w:color="auto" w:fill="FFFFFF"/>
        </w:rPr>
        <w:t xml:space="preserve"> are in co</w:t>
      </w:r>
      <w:r w:rsidR="00646CAB">
        <w:rPr>
          <w:rFonts w:ascii="David" w:hAnsi="David" w:cs="David"/>
          <w:color w:val="202124"/>
          <w:spacing w:val="2"/>
          <w:sz w:val="24"/>
          <w:szCs w:val="24"/>
          <w:shd w:val="clear" w:color="auto" w:fill="FFFFFF"/>
        </w:rPr>
        <w:t xml:space="preserve">ntrol of the device’s movements. </w:t>
      </w:r>
      <w:r w:rsidRPr="00646CAB">
        <w:rPr>
          <w:rFonts w:ascii="David" w:hAnsi="David" w:cs="David"/>
          <w:color w:val="202124"/>
          <w:spacing w:val="2"/>
          <w:sz w:val="24"/>
          <w:szCs w:val="24"/>
          <w:shd w:val="clear" w:color="auto" w:fill="FFFFFF"/>
        </w:rPr>
        <w:t>Th</w:t>
      </w:r>
      <w:r w:rsidR="006A5C3D" w:rsidRPr="00646CAB">
        <w:rPr>
          <w:rFonts w:ascii="David" w:hAnsi="David" w:cs="David"/>
          <w:color w:val="202124"/>
          <w:spacing w:val="2"/>
          <w:sz w:val="24"/>
          <w:szCs w:val="24"/>
          <w:shd w:val="clear" w:color="auto" w:fill="FFFFFF"/>
        </w:rPr>
        <w:t xml:space="preserve">e simplest way to direct the movement of this device is by </w:t>
      </w:r>
      <w:r w:rsidR="006A5C3D" w:rsidRPr="00646CAB">
        <w:rPr>
          <w:rFonts w:ascii="David" w:hAnsi="David" w:cs="David"/>
          <w:b/>
          <w:bCs/>
          <w:color w:val="202124"/>
          <w:spacing w:val="2"/>
          <w:sz w:val="24"/>
          <w:szCs w:val="24"/>
          <w:shd w:val="clear" w:color="auto" w:fill="FFFFFF"/>
        </w:rPr>
        <w:t>using</w:t>
      </w:r>
      <w:r w:rsidRPr="00646CAB">
        <w:rPr>
          <w:rFonts w:ascii="David" w:hAnsi="David" w:cs="David"/>
          <w:b/>
          <w:bCs/>
          <w:color w:val="202124"/>
          <w:spacing w:val="2"/>
          <w:sz w:val="24"/>
          <w:szCs w:val="24"/>
          <w:shd w:val="clear" w:color="auto" w:fill="FFFFFF"/>
        </w:rPr>
        <w:t xml:space="preserve"> the arrow keys</w:t>
      </w:r>
      <w:r w:rsidRPr="00646CAB">
        <w:rPr>
          <w:rFonts w:ascii="David" w:hAnsi="David" w:cs="David"/>
          <w:color w:val="202124"/>
          <w:spacing w:val="2"/>
          <w:sz w:val="24"/>
          <w:szCs w:val="24"/>
          <w:shd w:val="clear" w:color="auto" w:fill="FFFFFF"/>
        </w:rPr>
        <w:t xml:space="preserve">. </w:t>
      </w:r>
    </w:p>
    <w:p w:rsidR="003E37E7" w:rsidRPr="00646CAB" w:rsidRDefault="003E37E7" w:rsidP="00646CAB">
      <w:pPr>
        <w:bidi w:val="0"/>
        <w:spacing w:line="360" w:lineRule="auto"/>
        <w:jc w:val="both"/>
        <w:rPr>
          <w:rFonts w:ascii="David" w:hAnsi="David" w:cs="David"/>
          <w:color w:val="202124"/>
          <w:spacing w:val="2"/>
          <w:sz w:val="24"/>
          <w:szCs w:val="24"/>
          <w:shd w:val="clear" w:color="auto" w:fill="FFFFFF"/>
        </w:rPr>
      </w:pPr>
      <w:r w:rsidRPr="00646CAB">
        <w:rPr>
          <w:rFonts w:ascii="David" w:hAnsi="David" w:cs="David"/>
          <w:color w:val="202124"/>
          <w:spacing w:val="2"/>
          <w:sz w:val="24"/>
          <w:szCs w:val="24"/>
          <w:shd w:val="clear" w:color="auto" w:fill="FFFFFF"/>
        </w:rPr>
        <w:t>Up Arrow= move forwards</w:t>
      </w:r>
    </w:p>
    <w:p w:rsidR="003E37E7" w:rsidRPr="00646CAB" w:rsidRDefault="003E37E7" w:rsidP="00646CAB">
      <w:pPr>
        <w:bidi w:val="0"/>
        <w:spacing w:line="360" w:lineRule="auto"/>
        <w:jc w:val="both"/>
        <w:rPr>
          <w:rFonts w:ascii="David" w:hAnsi="David" w:cs="David"/>
          <w:color w:val="202124"/>
          <w:spacing w:val="2"/>
          <w:sz w:val="24"/>
          <w:szCs w:val="24"/>
          <w:shd w:val="clear" w:color="auto" w:fill="FFFFFF"/>
        </w:rPr>
      </w:pPr>
      <w:r w:rsidRPr="00646CAB">
        <w:rPr>
          <w:rFonts w:ascii="David" w:hAnsi="David" w:cs="David"/>
          <w:color w:val="202124"/>
          <w:spacing w:val="2"/>
          <w:sz w:val="24"/>
          <w:szCs w:val="24"/>
          <w:shd w:val="clear" w:color="auto" w:fill="FFFFFF"/>
        </w:rPr>
        <w:t>Down Arrow = go backwards</w:t>
      </w:r>
    </w:p>
    <w:p w:rsidR="00EA39C6" w:rsidRDefault="003E37E7" w:rsidP="00646CAB">
      <w:pPr>
        <w:bidi w:val="0"/>
        <w:spacing w:line="360" w:lineRule="auto"/>
        <w:jc w:val="both"/>
        <w:rPr>
          <w:rFonts w:ascii="David" w:hAnsi="David" w:cs="David"/>
          <w:color w:val="202124"/>
          <w:spacing w:val="2"/>
          <w:sz w:val="24"/>
          <w:szCs w:val="24"/>
          <w:shd w:val="clear" w:color="auto" w:fill="FFFFFF"/>
        </w:rPr>
      </w:pPr>
      <w:r w:rsidRPr="00646CAB">
        <w:rPr>
          <w:rFonts w:ascii="David" w:hAnsi="David" w:cs="David"/>
          <w:color w:val="202124"/>
          <w:spacing w:val="2"/>
          <w:sz w:val="24"/>
          <w:szCs w:val="24"/>
          <w:shd w:val="clear" w:color="auto" w:fill="FFFFFF"/>
        </w:rPr>
        <w:t>Left and Right Arrow = to rotate</w:t>
      </w:r>
    </w:p>
    <w:p w:rsidR="00646CAB" w:rsidRDefault="00646CAB" w:rsidP="00B75004">
      <w:pPr>
        <w:bidi w:val="0"/>
        <w:spacing w:line="360" w:lineRule="auto"/>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Another way to move the robot is using the letter keys WASD on the keyboard (</w:t>
      </w:r>
      <w:r w:rsidR="00B75004">
        <w:rPr>
          <w:rFonts w:ascii="David" w:hAnsi="David" w:cs="David"/>
          <w:color w:val="202124"/>
          <w:spacing w:val="2"/>
          <w:sz w:val="24"/>
          <w:szCs w:val="24"/>
          <w:shd w:val="clear" w:color="auto" w:fill="FFFFFF"/>
        </w:rPr>
        <w:t>W</w:t>
      </w:r>
      <w:r>
        <w:rPr>
          <w:rFonts w:ascii="David" w:hAnsi="David" w:cs="David"/>
          <w:color w:val="202124"/>
          <w:spacing w:val="2"/>
          <w:sz w:val="24"/>
          <w:szCs w:val="24"/>
          <w:shd w:val="clear" w:color="auto" w:fill="FFFFFF"/>
        </w:rPr>
        <w:t xml:space="preserve">=forward, </w:t>
      </w:r>
      <w:r w:rsidR="00B75004">
        <w:rPr>
          <w:rFonts w:ascii="David" w:hAnsi="David" w:cs="David"/>
          <w:color w:val="202124"/>
          <w:spacing w:val="2"/>
          <w:sz w:val="24"/>
          <w:szCs w:val="24"/>
          <w:shd w:val="clear" w:color="auto" w:fill="FFFFFF"/>
        </w:rPr>
        <w:t>S</w:t>
      </w:r>
      <w:r>
        <w:rPr>
          <w:rFonts w:ascii="David" w:hAnsi="David" w:cs="David"/>
          <w:color w:val="202124"/>
          <w:spacing w:val="2"/>
          <w:sz w:val="24"/>
          <w:szCs w:val="24"/>
          <w:shd w:val="clear" w:color="auto" w:fill="FFFFFF"/>
        </w:rPr>
        <w:t xml:space="preserve">=backwards, </w:t>
      </w:r>
      <w:r w:rsidR="00B75004">
        <w:rPr>
          <w:rFonts w:ascii="David" w:hAnsi="David" w:cs="David"/>
          <w:color w:val="202124"/>
          <w:spacing w:val="2"/>
          <w:sz w:val="24"/>
          <w:szCs w:val="24"/>
          <w:shd w:val="clear" w:color="auto" w:fill="FFFFFF"/>
        </w:rPr>
        <w:t>A</w:t>
      </w:r>
      <w:r>
        <w:rPr>
          <w:rFonts w:ascii="David" w:hAnsi="David" w:cs="David"/>
          <w:color w:val="202124"/>
          <w:spacing w:val="2"/>
          <w:sz w:val="24"/>
          <w:szCs w:val="24"/>
          <w:shd w:val="clear" w:color="auto" w:fill="FFFFFF"/>
        </w:rPr>
        <w:t xml:space="preserve"> and </w:t>
      </w:r>
      <w:r w:rsidR="00B75004">
        <w:rPr>
          <w:rFonts w:ascii="David" w:hAnsi="David" w:cs="David"/>
          <w:color w:val="202124"/>
          <w:spacing w:val="2"/>
          <w:sz w:val="24"/>
          <w:szCs w:val="24"/>
          <w:shd w:val="clear" w:color="auto" w:fill="FFFFFF"/>
        </w:rPr>
        <w:t>D</w:t>
      </w:r>
      <w:r>
        <w:rPr>
          <w:rFonts w:ascii="David" w:hAnsi="David" w:cs="David"/>
          <w:color w:val="202124"/>
          <w:spacing w:val="2"/>
          <w:sz w:val="24"/>
          <w:szCs w:val="24"/>
          <w:shd w:val="clear" w:color="auto" w:fill="FFFFFF"/>
        </w:rPr>
        <w:t xml:space="preserve"> = turn and </w:t>
      </w:r>
      <w:r w:rsidR="00B75004">
        <w:rPr>
          <w:rFonts w:ascii="David" w:hAnsi="David" w:cs="David"/>
          <w:color w:val="202124"/>
          <w:spacing w:val="2"/>
          <w:sz w:val="24"/>
          <w:szCs w:val="24"/>
          <w:shd w:val="clear" w:color="auto" w:fill="FFFFFF"/>
        </w:rPr>
        <w:t>rotate</w:t>
      </w:r>
      <w:r>
        <w:rPr>
          <w:rFonts w:ascii="David" w:hAnsi="David" w:cs="David"/>
          <w:color w:val="202124"/>
          <w:spacing w:val="2"/>
          <w:sz w:val="24"/>
          <w:szCs w:val="24"/>
          <w:shd w:val="clear" w:color="auto" w:fill="FFFFFF"/>
        </w:rPr>
        <w:t>).</w:t>
      </w:r>
    </w:p>
    <w:p w:rsidR="00646CAB" w:rsidRPr="00646CAB" w:rsidRDefault="00646CAB" w:rsidP="00646CAB">
      <w:pPr>
        <w:bidi w:val="0"/>
        <w:spacing w:line="360" w:lineRule="auto"/>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 xml:space="preserve">Last – they can use the mouse to move the robot, by clicking </w:t>
      </w:r>
      <w:r w:rsidR="00B75004">
        <w:rPr>
          <w:rFonts w:ascii="David" w:hAnsi="David" w:cs="David"/>
          <w:color w:val="202124"/>
          <w:spacing w:val="2"/>
          <w:sz w:val="24"/>
          <w:szCs w:val="24"/>
          <w:shd w:val="clear" w:color="auto" w:fill="FFFFFF"/>
        </w:rPr>
        <w:t>on the bottom screen their destination using the mouse.</w:t>
      </w:r>
    </w:p>
    <w:p w:rsidR="00B75004" w:rsidRDefault="00EA39C6" w:rsidP="00B75004">
      <w:pPr>
        <w:bidi w:val="0"/>
        <w:spacing w:line="360" w:lineRule="auto"/>
        <w:jc w:val="both"/>
        <w:rPr>
          <w:rFonts w:ascii="David" w:hAnsi="David" w:cs="David"/>
          <w:color w:val="202124"/>
          <w:spacing w:val="2"/>
          <w:sz w:val="24"/>
          <w:szCs w:val="24"/>
          <w:shd w:val="clear" w:color="auto" w:fill="FFFFFF"/>
        </w:rPr>
      </w:pPr>
      <w:r w:rsidRPr="00646CAB">
        <w:rPr>
          <w:rFonts w:ascii="David" w:hAnsi="David" w:cs="David"/>
          <w:b/>
          <w:bCs/>
          <w:i/>
          <w:iCs/>
          <w:color w:val="202124"/>
          <w:spacing w:val="2"/>
          <w:sz w:val="24"/>
          <w:szCs w:val="24"/>
          <w:shd w:val="clear" w:color="auto" w:fill="FFFFFF"/>
        </w:rPr>
        <w:t>Give the user a ch</w:t>
      </w:r>
      <w:r w:rsidR="00B75004">
        <w:rPr>
          <w:rFonts w:ascii="David" w:hAnsi="David" w:cs="David"/>
          <w:b/>
          <w:bCs/>
          <w:i/>
          <w:iCs/>
          <w:color w:val="202124"/>
          <w:spacing w:val="2"/>
          <w:sz w:val="24"/>
          <w:szCs w:val="24"/>
          <w:shd w:val="clear" w:color="auto" w:fill="FFFFFF"/>
        </w:rPr>
        <w:t>ance to try these functions out</w:t>
      </w:r>
      <w:r w:rsidR="00B75004">
        <w:rPr>
          <w:rFonts w:ascii="David" w:hAnsi="David" w:cs="David"/>
          <w:color w:val="202124"/>
          <w:spacing w:val="2"/>
          <w:sz w:val="24"/>
          <w:szCs w:val="24"/>
          <w:shd w:val="clear" w:color="auto" w:fill="FFFFFF"/>
        </w:rPr>
        <w:t>. Tell them to move towards you, backwards, left and right, and rotate in place. Let them try several different ways to do so, so they can decide which they like most.</w:t>
      </w:r>
    </w:p>
    <w:p w:rsidR="00B75004" w:rsidRDefault="00B75004" w:rsidP="00B75004">
      <w:pPr>
        <w:bidi w:val="0"/>
        <w:spacing w:line="360" w:lineRule="auto"/>
        <w:jc w:val="both"/>
        <w:rPr>
          <w:rFonts w:ascii="David" w:hAnsi="David" w:cs="David"/>
          <w:color w:val="202124"/>
          <w:spacing w:val="2"/>
          <w:sz w:val="24"/>
          <w:szCs w:val="24"/>
          <w:shd w:val="clear" w:color="auto" w:fill="FFFFFF"/>
        </w:rPr>
      </w:pPr>
      <w:r w:rsidRPr="00B75004">
        <w:rPr>
          <w:rFonts w:ascii="David" w:hAnsi="David" w:cs="David"/>
          <w:b/>
          <w:bCs/>
          <w:color w:val="202124"/>
          <w:spacing w:val="2"/>
          <w:sz w:val="24"/>
          <w:szCs w:val="24"/>
          <w:shd w:val="clear" w:color="auto" w:fill="FFFFFF"/>
        </w:rPr>
        <w:t>Zoom</w:t>
      </w:r>
      <w:r>
        <w:rPr>
          <w:rFonts w:ascii="David" w:hAnsi="David" w:cs="David"/>
          <w:color w:val="202124"/>
          <w:spacing w:val="2"/>
          <w:sz w:val="24"/>
          <w:szCs w:val="24"/>
          <w:shd w:val="clear" w:color="auto" w:fill="FFFFFF"/>
        </w:rPr>
        <w:t xml:space="preserve"> – on the bottom of the top screen the users have a bar with different functions. At the very left is a magnifying glass – tell them to push this button and play around </w:t>
      </w:r>
      <w:r>
        <w:rPr>
          <w:rFonts w:ascii="David" w:hAnsi="David" w:cs="David"/>
          <w:color w:val="202124"/>
          <w:spacing w:val="2"/>
          <w:sz w:val="24"/>
          <w:szCs w:val="24"/>
          <w:shd w:val="clear" w:color="auto" w:fill="FFFFFF"/>
        </w:rPr>
        <w:lastRenderedPageBreak/>
        <w:t xml:space="preserve">with the zoom function. They can pan and move around the image when they’re zooming in.  </w:t>
      </w:r>
      <w:r w:rsidRPr="00B75004">
        <w:rPr>
          <w:rFonts w:ascii="David" w:hAnsi="David" w:cs="David"/>
          <w:b/>
          <w:bCs/>
          <w:color w:val="202124"/>
          <w:spacing w:val="2"/>
          <w:sz w:val="24"/>
          <w:szCs w:val="24"/>
          <w:shd w:val="clear" w:color="auto" w:fill="FFFFFF"/>
        </w:rPr>
        <w:t>In order to regain control of the robot, they need to click the bottom screen with their mouse, or press N on the keyboard</w:t>
      </w:r>
      <w:r>
        <w:rPr>
          <w:rFonts w:ascii="David" w:hAnsi="David" w:cs="David"/>
          <w:color w:val="202124"/>
          <w:spacing w:val="2"/>
          <w:sz w:val="24"/>
          <w:szCs w:val="24"/>
          <w:shd w:val="clear" w:color="auto" w:fill="FFFFFF"/>
        </w:rPr>
        <w:t>.</w:t>
      </w:r>
    </w:p>
    <w:p w:rsidR="00947775" w:rsidRDefault="00947775" w:rsidP="00947775">
      <w:pPr>
        <w:bidi w:val="0"/>
        <w:spacing w:line="360" w:lineRule="auto"/>
        <w:jc w:val="both"/>
        <w:rPr>
          <w:rFonts w:ascii="David" w:hAnsi="David" w:cs="David"/>
          <w:color w:val="202124"/>
          <w:spacing w:val="2"/>
          <w:sz w:val="24"/>
          <w:szCs w:val="24"/>
          <w:shd w:val="clear" w:color="auto" w:fill="FFFFFF"/>
        </w:rPr>
      </w:pPr>
      <w:r w:rsidRPr="00947775">
        <w:rPr>
          <w:rFonts w:ascii="David" w:hAnsi="David" w:cs="David"/>
          <w:b/>
          <w:bCs/>
          <w:color w:val="202124"/>
          <w:spacing w:val="2"/>
          <w:sz w:val="24"/>
          <w:szCs w:val="24"/>
          <w:shd w:val="clear" w:color="auto" w:fill="FFFFFF"/>
        </w:rPr>
        <w:t>End of phase 1 exercise</w:t>
      </w:r>
      <w:r>
        <w:rPr>
          <w:rFonts w:ascii="David" w:hAnsi="David" w:cs="David"/>
          <w:color w:val="202124"/>
          <w:spacing w:val="2"/>
          <w:sz w:val="24"/>
          <w:szCs w:val="24"/>
          <w:shd w:val="clear" w:color="auto" w:fill="FFFFFF"/>
        </w:rPr>
        <w:t>: to summarize both the movement and zoom functions, ask the user to approach a glass case in the lobby straight on, at a 90% angle. They will see their own reflection, which will block their view. Ask them to approach the case again, this time in a 45% angle to the glass, and then zoom around on different details.</w:t>
      </w:r>
    </w:p>
    <w:p w:rsidR="00947775" w:rsidRPr="00B75004" w:rsidRDefault="00947775" w:rsidP="00947775">
      <w:pPr>
        <w:bidi w:val="0"/>
        <w:spacing w:line="360" w:lineRule="auto"/>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They should always try and approach glass cases in a 45% angle, for a better view.</w:t>
      </w:r>
    </w:p>
    <w:p w:rsidR="00686501" w:rsidRDefault="00686501" w:rsidP="00686501">
      <w:pPr>
        <w:bidi w:val="0"/>
        <w:spacing w:line="360" w:lineRule="auto"/>
        <w:rPr>
          <w:rFonts w:ascii="David" w:hAnsi="David" w:cs="David"/>
          <w:b/>
          <w:bCs/>
          <w:color w:val="202124"/>
          <w:spacing w:val="2"/>
          <w:sz w:val="28"/>
          <w:szCs w:val="28"/>
        </w:rPr>
      </w:pPr>
    </w:p>
    <w:p w:rsidR="00686501" w:rsidRDefault="00947775" w:rsidP="00686501">
      <w:pPr>
        <w:bidi w:val="0"/>
        <w:spacing w:line="360" w:lineRule="auto"/>
        <w:rPr>
          <w:rFonts w:ascii="David" w:hAnsi="David" w:cs="David"/>
          <w:color w:val="202124"/>
          <w:spacing w:val="2"/>
          <w:sz w:val="24"/>
          <w:szCs w:val="24"/>
          <w:shd w:val="clear" w:color="auto" w:fill="FFFFFF"/>
        </w:rPr>
      </w:pPr>
      <w:r w:rsidRPr="00947775">
        <w:rPr>
          <w:rFonts w:ascii="David" w:hAnsi="David" w:cs="David"/>
          <w:b/>
          <w:bCs/>
          <w:color w:val="202124"/>
          <w:spacing w:val="2"/>
          <w:sz w:val="28"/>
          <w:szCs w:val="28"/>
        </w:rPr>
        <w:t>Phase 2 – Guiding the galleries</w:t>
      </w:r>
      <w:r w:rsidR="003E37E7" w:rsidRPr="00947775">
        <w:rPr>
          <w:rFonts w:ascii="David" w:hAnsi="David" w:cs="David"/>
          <w:b/>
          <w:bCs/>
          <w:color w:val="202124"/>
          <w:spacing w:val="2"/>
          <w:sz w:val="28"/>
          <w:szCs w:val="28"/>
        </w:rPr>
        <w:br/>
      </w:r>
    </w:p>
    <w:p w:rsidR="002D7133" w:rsidRPr="00947775" w:rsidRDefault="00686501" w:rsidP="007C41CC">
      <w:pPr>
        <w:bidi w:val="0"/>
        <w:spacing w:line="360" w:lineRule="auto"/>
        <w:rPr>
          <w:rFonts w:ascii="David" w:hAnsi="David" w:cs="David"/>
          <w:b/>
          <w:bCs/>
          <w:color w:val="202124"/>
          <w:spacing w:val="2"/>
          <w:sz w:val="28"/>
          <w:szCs w:val="28"/>
          <w:shd w:val="clear" w:color="auto" w:fill="FFFFFF"/>
          <w:rtl/>
        </w:rPr>
      </w:pPr>
      <w:r w:rsidRPr="00646CAB">
        <w:rPr>
          <w:rFonts w:ascii="David" w:hAnsi="David" w:cs="David"/>
          <w:color w:val="202124"/>
          <w:spacing w:val="2"/>
          <w:sz w:val="24"/>
          <w:szCs w:val="24"/>
          <w:shd w:val="clear" w:color="auto" w:fill="FFFFFF"/>
        </w:rPr>
        <w:t xml:space="preserve">The viewer is not with you in the gallery and cannot see everything that you see! </w:t>
      </w:r>
      <w:r w:rsidRPr="00646CAB">
        <w:rPr>
          <w:rFonts w:ascii="David" w:hAnsi="David" w:cs="David"/>
          <w:i/>
          <w:iCs/>
          <w:color w:val="202124"/>
          <w:spacing w:val="2"/>
          <w:sz w:val="24"/>
          <w:szCs w:val="24"/>
          <w:shd w:val="clear" w:color="auto" w:fill="FFFFFF"/>
        </w:rPr>
        <w:t xml:space="preserve">It is </w:t>
      </w:r>
      <w:bookmarkStart w:id="0" w:name="_GoBack"/>
      <w:bookmarkEnd w:id="0"/>
      <w:r w:rsidRPr="00646CAB">
        <w:rPr>
          <w:rFonts w:ascii="David" w:hAnsi="David" w:cs="David"/>
          <w:i/>
          <w:iCs/>
          <w:color w:val="202124"/>
          <w:spacing w:val="2"/>
          <w:sz w:val="24"/>
          <w:szCs w:val="24"/>
          <w:shd w:val="clear" w:color="auto" w:fill="FFFFFF"/>
        </w:rPr>
        <w:t>crucial to note that the robot has a limited "visual scope" and movement capability and make adjustments accordingly to the tour structure and guiding style.</w:t>
      </w:r>
    </w:p>
    <w:p w:rsidR="00686501" w:rsidRDefault="00686501" w:rsidP="00646CAB">
      <w:pPr>
        <w:bidi w:val="0"/>
        <w:spacing w:line="360" w:lineRule="auto"/>
        <w:jc w:val="both"/>
        <w:rPr>
          <w:rFonts w:ascii="David" w:hAnsi="David" w:cs="David"/>
          <w:b/>
          <w:bCs/>
          <w:color w:val="202124"/>
          <w:spacing w:val="2"/>
          <w:sz w:val="24"/>
          <w:szCs w:val="24"/>
        </w:rPr>
      </w:pPr>
      <w:r>
        <w:rPr>
          <w:rFonts w:ascii="David" w:hAnsi="David" w:cs="David"/>
          <w:b/>
          <w:bCs/>
          <w:color w:val="202124"/>
          <w:spacing w:val="2"/>
          <w:sz w:val="24"/>
          <w:szCs w:val="24"/>
        </w:rPr>
        <w:t>Guiding the robot – Best practices:</w:t>
      </w:r>
    </w:p>
    <w:p w:rsidR="00686501" w:rsidRDefault="00686501" w:rsidP="00686501">
      <w:pPr>
        <w:pStyle w:val="a3"/>
        <w:numPr>
          <w:ilvl w:val="0"/>
          <w:numId w:val="4"/>
        </w:numPr>
        <w:bidi w:val="0"/>
        <w:spacing w:line="360" w:lineRule="auto"/>
        <w:jc w:val="both"/>
        <w:rPr>
          <w:rFonts w:ascii="David" w:hAnsi="David" w:cs="David"/>
          <w:color w:val="202124"/>
          <w:spacing w:val="2"/>
          <w:sz w:val="24"/>
          <w:szCs w:val="24"/>
        </w:rPr>
      </w:pPr>
      <w:r w:rsidRPr="00686501">
        <w:rPr>
          <w:rFonts w:ascii="David" w:hAnsi="David" w:cs="David"/>
          <w:color w:val="202124"/>
          <w:spacing w:val="2"/>
          <w:sz w:val="24"/>
          <w:szCs w:val="24"/>
        </w:rPr>
        <w:t xml:space="preserve">Guiding is </w:t>
      </w:r>
      <w:r>
        <w:rPr>
          <w:rFonts w:ascii="David" w:hAnsi="David" w:cs="David"/>
          <w:color w:val="202124"/>
          <w:spacing w:val="2"/>
          <w:sz w:val="24"/>
          <w:szCs w:val="24"/>
        </w:rPr>
        <w:t xml:space="preserve">more “classic” in nature – it is </w:t>
      </w:r>
      <w:r w:rsidRPr="00686501">
        <w:rPr>
          <w:rFonts w:ascii="David" w:hAnsi="David" w:cs="David"/>
          <w:b/>
          <w:bCs/>
          <w:color w:val="202124"/>
          <w:spacing w:val="2"/>
          <w:sz w:val="24"/>
          <w:szCs w:val="24"/>
        </w:rPr>
        <w:t>exhibit specific, and information heavy</w:t>
      </w:r>
      <w:r>
        <w:rPr>
          <w:rFonts w:ascii="David" w:hAnsi="David" w:cs="David"/>
          <w:color w:val="202124"/>
          <w:spacing w:val="2"/>
          <w:sz w:val="24"/>
          <w:szCs w:val="24"/>
        </w:rPr>
        <w:t>. The user is not exposed to the many interactive elements, movies etc. Therefore, the experience is much more based on the guide and his ability to convey information in an interesting way.</w:t>
      </w:r>
    </w:p>
    <w:p w:rsidR="00686501" w:rsidRPr="00646CAB" w:rsidRDefault="00686501" w:rsidP="00686501">
      <w:pPr>
        <w:pStyle w:val="a3"/>
        <w:numPr>
          <w:ilvl w:val="0"/>
          <w:numId w:val="4"/>
        </w:numPr>
        <w:bidi w:val="0"/>
        <w:spacing w:line="360" w:lineRule="auto"/>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Focus</w:t>
      </w:r>
      <w:r w:rsidRPr="00646CAB">
        <w:rPr>
          <w:rFonts w:ascii="David" w:hAnsi="David" w:cs="David"/>
          <w:color w:val="202124"/>
          <w:spacing w:val="2"/>
          <w:sz w:val="24"/>
          <w:szCs w:val="24"/>
          <w:shd w:val="clear" w:color="auto" w:fill="FFFFFF"/>
        </w:rPr>
        <w:t xml:space="preserve"> on </w:t>
      </w:r>
      <w:r w:rsidRPr="00646CAB">
        <w:rPr>
          <w:rFonts w:ascii="David" w:hAnsi="David" w:cs="David"/>
          <w:b/>
          <w:bCs/>
          <w:color w:val="202124"/>
          <w:spacing w:val="2"/>
          <w:sz w:val="24"/>
          <w:szCs w:val="24"/>
          <w:shd w:val="clear" w:color="auto" w:fill="FFFFFF"/>
        </w:rPr>
        <w:t>specific exhibits</w:t>
      </w:r>
      <w:r w:rsidRPr="00646CAB">
        <w:rPr>
          <w:rFonts w:ascii="David" w:hAnsi="David" w:cs="David"/>
          <w:color w:val="202124"/>
          <w:spacing w:val="2"/>
          <w:sz w:val="24"/>
          <w:szCs w:val="24"/>
          <w:shd w:val="clear" w:color="auto" w:fill="FFFFFF"/>
        </w:rPr>
        <w:t xml:space="preserve"> that are relevant/key components in telling the story of the gallery. </w:t>
      </w:r>
    </w:p>
    <w:p w:rsidR="00686501" w:rsidRPr="00646CAB" w:rsidRDefault="00686501" w:rsidP="00686501">
      <w:pPr>
        <w:pStyle w:val="a3"/>
        <w:numPr>
          <w:ilvl w:val="0"/>
          <w:numId w:val="4"/>
        </w:numPr>
        <w:bidi w:val="0"/>
        <w:spacing w:line="360" w:lineRule="auto"/>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Choose</w:t>
      </w:r>
      <w:r w:rsidRPr="00646CAB">
        <w:rPr>
          <w:rFonts w:ascii="David" w:hAnsi="David" w:cs="David"/>
          <w:color w:val="202124"/>
          <w:spacing w:val="2"/>
          <w:sz w:val="24"/>
          <w:szCs w:val="24"/>
          <w:shd w:val="clear" w:color="auto" w:fill="FFFFFF"/>
        </w:rPr>
        <w:t xml:space="preserve"> items that present a </w:t>
      </w:r>
      <w:r w:rsidRPr="00686501">
        <w:rPr>
          <w:rFonts w:ascii="David" w:hAnsi="David" w:cs="David"/>
          <w:b/>
          <w:bCs/>
          <w:color w:val="202124"/>
          <w:spacing w:val="2"/>
          <w:sz w:val="24"/>
          <w:szCs w:val="24"/>
          <w:shd w:val="clear" w:color="auto" w:fill="FFFFFF"/>
        </w:rPr>
        <w:t>coherent flow</w:t>
      </w:r>
      <w:r w:rsidRPr="00646CAB">
        <w:rPr>
          <w:rFonts w:ascii="David" w:hAnsi="David" w:cs="David"/>
          <w:color w:val="202124"/>
          <w:spacing w:val="2"/>
          <w:sz w:val="24"/>
          <w:szCs w:val="24"/>
          <w:shd w:val="clear" w:color="auto" w:fill="FFFFFF"/>
        </w:rPr>
        <w:t xml:space="preserve"> when presented one after the other</w:t>
      </w:r>
    </w:p>
    <w:p w:rsidR="00686501" w:rsidRPr="00646CAB" w:rsidRDefault="00686501" w:rsidP="00686501">
      <w:pPr>
        <w:pStyle w:val="a3"/>
        <w:numPr>
          <w:ilvl w:val="0"/>
          <w:numId w:val="4"/>
        </w:numPr>
        <w:bidi w:val="0"/>
        <w:spacing w:line="360" w:lineRule="auto"/>
        <w:jc w:val="both"/>
        <w:rPr>
          <w:rFonts w:ascii="David" w:hAnsi="David" w:cs="David"/>
          <w:color w:val="202124"/>
          <w:spacing w:val="2"/>
          <w:sz w:val="24"/>
          <w:szCs w:val="24"/>
          <w:shd w:val="clear" w:color="auto" w:fill="FFFFFF"/>
        </w:rPr>
      </w:pPr>
      <w:r w:rsidRPr="00686501">
        <w:rPr>
          <w:rFonts w:ascii="David" w:hAnsi="David" w:cs="David"/>
          <w:color w:val="202124"/>
          <w:spacing w:val="2"/>
          <w:sz w:val="24"/>
          <w:szCs w:val="24"/>
          <w:shd w:val="clear" w:color="auto" w:fill="FFFFFF"/>
        </w:rPr>
        <w:t>Choosing exhibits based on</w:t>
      </w:r>
      <w:r w:rsidRPr="00646CAB">
        <w:rPr>
          <w:rFonts w:ascii="David" w:hAnsi="David" w:cs="David"/>
          <w:b/>
          <w:bCs/>
          <w:color w:val="202124"/>
          <w:spacing w:val="2"/>
          <w:sz w:val="24"/>
          <w:szCs w:val="24"/>
          <w:shd w:val="clear" w:color="auto" w:fill="FFFFFF"/>
        </w:rPr>
        <w:t xml:space="preserve"> practical considerations – physical accessibility, visual clarity etc.</w:t>
      </w:r>
      <w:r w:rsidRPr="00646CAB">
        <w:rPr>
          <w:rFonts w:ascii="David" w:hAnsi="David" w:cs="David"/>
          <w:color w:val="202124"/>
          <w:spacing w:val="2"/>
          <w:sz w:val="24"/>
          <w:szCs w:val="24"/>
          <w:shd w:val="clear" w:color="auto" w:fill="FFFFFF"/>
        </w:rPr>
        <w:t xml:space="preserve"> </w:t>
      </w:r>
    </w:p>
    <w:p w:rsidR="00686501" w:rsidRDefault="00686501" w:rsidP="00686501">
      <w:pPr>
        <w:pStyle w:val="a3"/>
        <w:numPr>
          <w:ilvl w:val="0"/>
          <w:numId w:val="4"/>
        </w:numPr>
        <w:bidi w:val="0"/>
        <w:spacing w:line="360" w:lineRule="auto"/>
        <w:jc w:val="both"/>
        <w:rPr>
          <w:rFonts w:ascii="David" w:hAnsi="David" w:cs="David"/>
          <w:color w:val="202124"/>
          <w:spacing w:val="2"/>
          <w:sz w:val="24"/>
          <w:szCs w:val="24"/>
        </w:rPr>
      </w:pPr>
      <w:r w:rsidRPr="00686501">
        <w:rPr>
          <w:rFonts w:ascii="David" w:hAnsi="David" w:cs="David"/>
          <w:b/>
          <w:bCs/>
          <w:color w:val="202124"/>
          <w:spacing w:val="2"/>
          <w:sz w:val="24"/>
          <w:szCs w:val="24"/>
        </w:rPr>
        <w:t xml:space="preserve">Curate and plan </w:t>
      </w:r>
      <w:r>
        <w:rPr>
          <w:rFonts w:ascii="David" w:hAnsi="David" w:cs="David"/>
          <w:b/>
          <w:bCs/>
          <w:color w:val="202124"/>
          <w:spacing w:val="2"/>
          <w:sz w:val="24"/>
          <w:szCs w:val="24"/>
        </w:rPr>
        <w:t>ahead</w:t>
      </w:r>
      <w:r>
        <w:rPr>
          <w:rFonts w:ascii="David" w:hAnsi="David" w:cs="David"/>
          <w:color w:val="202124"/>
          <w:spacing w:val="2"/>
          <w:sz w:val="24"/>
          <w:szCs w:val="24"/>
        </w:rPr>
        <w:t xml:space="preserve"> – research the exhibits you want to talk about.</w:t>
      </w:r>
    </w:p>
    <w:p w:rsidR="00686501" w:rsidRPr="00686501" w:rsidRDefault="00686501" w:rsidP="00686501">
      <w:pPr>
        <w:pStyle w:val="a3"/>
        <w:numPr>
          <w:ilvl w:val="0"/>
          <w:numId w:val="4"/>
        </w:numPr>
        <w:bidi w:val="0"/>
        <w:spacing w:line="360" w:lineRule="auto"/>
        <w:jc w:val="both"/>
        <w:rPr>
          <w:rFonts w:ascii="David" w:hAnsi="David" w:cs="David"/>
          <w:b/>
          <w:bCs/>
          <w:color w:val="202124"/>
          <w:spacing w:val="2"/>
          <w:sz w:val="24"/>
          <w:szCs w:val="24"/>
        </w:rPr>
      </w:pPr>
      <w:r w:rsidRPr="00686501">
        <w:rPr>
          <w:rFonts w:ascii="David" w:hAnsi="David" w:cs="David"/>
          <w:b/>
          <w:bCs/>
          <w:color w:val="202124"/>
          <w:spacing w:val="2"/>
          <w:sz w:val="24"/>
          <w:szCs w:val="24"/>
          <w:shd w:val="clear" w:color="auto" w:fill="FFFFFF"/>
        </w:rPr>
        <w:t>Speak slowly, clearly and remember to be patient</w:t>
      </w:r>
    </w:p>
    <w:p w:rsidR="00686501" w:rsidRPr="00686501" w:rsidRDefault="00686501" w:rsidP="00686501">
      <w:pPr>
        <w:pStyle w:val="a3"/>
        <w:bidi w:val="0"/>
        <w:spacing w:line="360" w:lineRule="auto"/>
        <w:jc w:val="both"/>
        <w:rPr>
          <w:rFonts w:ascii="David" w:hAnsi="David" w:cs="David"/>
          <w:color w:val="202124"/>
          <w:spacing w:val="2"/>
          <w:sz w:val="24"/>
          <w:szCs w:val="24"/>
        </w:rPr>
      </w:pPr>
    </w:p>
    <w:p w:rsidR="00560221" w:rsidRPr="00646CAB" w:rsidRDefault="00686501" w:rsidP="00686501">
      <w:pPr>
        <w:bidi w:val="0"/>
        <w:spacing w:line="360" w:lineRule="auto"/>
        <w:jc w:val="both"/>
        <w:rPr>
          <w:rFonts w:ascii="David" w:hAnsi="David" w:cs="David"/>
          <w:b/>
          <w:bCs/>
          <w:color w:val="202124"/>
          <w:spacing w:val="2"/>
          <w:sz w:val="24"/>
          <w:szCs w:val="24"/>
        </w:rPr>
      </w:pPr>
      <w:r>
        <w:rPr>
          <w:rFonts w:ascii="David" w:hAnsi="David" w:cs="David"/>
          <w:b/>
          <w:bCs/>
          <w:color w:val="202124"/>
          <w:spacing w:val="2"/>
          <w:sz w:val="24"/>
          <w:szCs w:val="24"/>
        </w:rPr>
        <w:t>Important to remember</w:t>
      </w:r>
      <w:r w:rsidR="00F76247" w:rsidRPr="00646CAB">
        <w:rPr>
          <w:rFonts w:ascii="David" w:hAnsi="David" w:cs="David"/>
          <w:b/>
          <w:bCs/>
          <w:color w:val="202124"/>
          <w:spacing w:val="2"/>
          <w:sz w:val="24"/>
          <w:szCs w:val="24"/>
        </w:rPr>
        <w:t xml:space="preserve">: </w:t>
      </w:r>
    </w:p>
    <w:p w:rsidR="00BD7DF8" w:rsidRPr="00646CAB" w:rsidRDefault="00AF0059" w:rsidP="00646CAB">
      <w:pPr>
        <w:pStyle w:val="a3"/>
        <w:numPr>
          <w:ilvl w:val="0"/>
          <w:numId w:val="2"/>
        </w:numPr>
        <w:bidi w:val="0"/>
        <w:spacing w:line="360" w:lineRule="auto"/>
        <w:jc w:val="both"/>
        <w:rPr>
          <w:rFonts w:ascii="David" w:hAnsi="David" w:cs="David"/>
          <w:b/>
          <w:bCs/>
          <w:color w:val="202124"/>
          <w:spacing w:val="2"/>
          <w:sz w:val="24"/>
          <w:szCs w:val="24"/>
        </w:rPr>
      </w:pPr>
      <w:r w:rsidRPr="00686501">
        <w:rPr>
          <w:rFonts w:ascii="David" w:hAnsi="David" w:cs="David"/>
          <w:color w:val="202124"/>
          <w:spacing w:val="2"/>
          <w:sz w:val="24"/>
          <w:szCs w:val="24"/>
          <w:shd w:val="clear" w:color="auto" w:fill="FFFFFF"/>
        </w:rPr>
        <w:t>A</w:t>
      </w:r>
      <w:r w:rsidR="00791634" w:rsidRPr="00686501">
        <w:rPr>
          <w:rFonts w:ascii="David" w:hAnsi="David" w:cs="David"/>
          <w:color w:val="202124"/>
          <w:spacing w:val="2"/>
          <w:sz w:val="24"/>
          <w:szCs w:val="24"/>
          <w:shd w:val="clear" w:color="auto" w:fill="FFFFFF"/>
        </w:rPr>
        <w:t>lways remind</w:t>
      </w:r>
      <w:r w:rsidRPr="00686501">
        <w:rPr>
          <w:rFonts w:ascii="David" w:hAnsi="David" w:cs="David"/>
          <w:color w:val="202124"/>
          <w:spacing w:val="2"/>
          <w:sz w:val="24"/>
          <w:szCs w:val="24"/>
          <w:shd w:val="clear" w:color="auto" w:fill="FFFFFF"/>
        </w:rPr>
        <w:t xml:space="preserve"> the user to look </w:t>
      </w:r>
      <w:r w:rsidR="00F76247" w:rsidRPr="00686501">
        <w:rPr>
          <w:rFonts w:ascii="David" w:hAnsi="David" w:cs="David"/>
          <w:color w:val="202124"/>
          <w:spacing w:val="2"/>
          <w:sz w:val="24"/>
          <w:szCs w:val="24"/>
          <w:shd w:val="clear" w:color="auto" w:fill="FFFFFF"/>
        </w:rPr>
        <w:t>at the bottom of the screen</w:t>
      </w:r>
      <w:r w:rsidRPr="00686501">
        <w:rPr>
          <w:rFonts w:ascii="David" w:hAnsi="David" w:cs="David"/>
          <w:color w:val="202124"/>
          <w:spacing w:val="2"/>
          <w:sz w:val="24"/>
          <w:szCs w:val="24"/>
          <w:shd w:val="clear" w:color="auto" w:fill="FFFFFF"/>
        </w:rPr>
        <w:t xml:space="preserve"> when navigating</w:t>
      </w:r>
      <w:r w:rsidR="00686501">
        <w:rPr>
          <w:rFonts w:ascii="David" w:hAnsi="David" w:cs="David"/>
          <w:b/>
          <w:bCs/>
          <w:color w:val="202124"/>
          <w:spacing w:val="2"/>
          <w:sz w:val="24"/>
          <w:szCs w:val="24"/>
          <w:shd w:val="clear" w:color="auto" w:fill="FFFFFF"/>
        </w:rPr>
        <w:t xml:space="preserve"> – “click the bottom, follow my feet”.</w:t>
      </w:r>
    </w:p>
    <w:p w:rsidR="00BD7DF8" w:rsidRPr="00686501" w:rsidRDefault="00686501" w:rsidP="00686501">
      <w:pPr>
        <w:pStyle w:val="a3"/>
        <w:numPr>
          <w:ilvl w:val="0"/>
          <w:numId w:val="2"/>
        </w:numPr>
        <w:bidi w:val="0"/>
        <w:spacing w:line="360" w:lineRule="auto"/>
        <w:jc w:val="both"/>
        <w:rPr>
          <w:rFonts w:ascii="David" w:hAnsi="David" w:cs="David"/>
          <w:b/>
          <w:bCs/>
          <w:color w:val="202124"/>
          <w:spacing w:val="2"/>
          <w:sz w:val="24"/>
          <w:szCs w:val="24"/>
        </w:rPr>
      </w:pPr>
      <w:r>
        <w:rPr>
          <w:rFonts w:ascii="David" w:hAnsi="David" w:cs="David"/>
          <w:color w:val="202124"/>
          <w:spacing w:val="2"/>
          <w:sz w:val="24"/>
          <w:szCs w:val="24"/>
          <w:shd w:val="clear" w:color="auto" w:fill="FFFFFF"/>
        </w:rPr>
        <w:lastRenderedPageBreak/>
        <w:t>K</w:t>
      </w:r>
      <w:r w:rsidR="00F76247" w:rsidRPr="00646CAB">
        <w:rPr>
          <w:rFonts w:ascii="David" w:hAnsi="David" w:cs="David"/>
          <w:color w:val="202124"/>
          <w:spacing w:val="2"/>
          <w:sz w:val="24"/>
          <w:szCs w:val="24"/>
          <w:shd w:val="clear" w:color="auto" w:fill="FFFFFF"/>
        </w:rPr>
        <w:t>eep a distance of a meter/meter and half from the scre</w:t>
      </w:r>
      <w:r>
        <w:rPr>
          <w:rFonts w:ascii="David" w:hAnsi="David" w:cs="David"/>
          <w:color w:val="202124"/>
          <w:spacing w:val="2"/>
          <w:sz w:val="24"/>
          <w:szCs w:val="24"/>
          <w:shd w:val="clear" w:color="auto" w:fill="FFFFFF"/>
        </w:rPr>
        <w:t>en when walking with the robot.</w:t>
      </w:r>
    </w:p>
    <w:p w:rsidR="00BD7DF8" w:rsidRPr="00646CAB" w:rsidRDefault="00AF0059" w:rsidP="00646CAB">
      <w:pPr>
        <w:pStyle w:val="a3"/>
        <w:numPr>
          <w:ilvl w:val="0"/>
          <w:numId w:val="2"/>
        </w:numPr>
        <w:bidi w:val="0"/>
        <w:spacing w:line="360" w:lineRule="auto"/>
        <w:jc w:val="both"/>
        <w:rPr>
          <w:rFonts w:ascii="David" w:hAnsi="David" w:cs="David"/>
          <w:b/>
          <w:bCs/>
          <w:color w:val="202124"/>
          <w:spacing w:val="2"/>
          <w:sz w:val="24"/>
          <w:szCs w:val="24"/>
        </w:rPr>
      </w:pPr>
      <w:r w:rsidRPr="00646CAB">
        <w:rPr>
          <w:rFonts w:ascii="David" w:hAnsi="David" w:cs="David"/>
          <w:color w:val="202124"/>
          <w:spacing w:val="2"/>
          <w:sz w:val="24"/>
          <w:szCs w:val="24"/>
          <w:shd w:val="clear" w:color="auto" w:fill="FFFFFF"/>
        </w:rPr>
        <w:t>T</w:t>
      </w:r>
      <w:r w:rsidR="00F76247" w:rsidRPr="00646CAB">
        <w:rPr>
          <w:rFonts w:ascii="David" w:hAnsi="David" w:cs="David"/>
          <w:color w:val="202124"/>
          <w:spacing w:val="2"/>
          <w:sz w:val="24"/>
          <w:szCs w:val="24"/>
          <w:shd w:val="clear" w:color="auto" w:fill="FFFFFF"/>
        </w:rPr>
        <w:t>he guide may physically stop the movement of the robot when required</w:t>
      </w:r>
      <w:r w:rsidR="00686501">
        <w:rPr>
          <w:rFonts w:ascii="David" w:hAnsi="David" w:cs="David"/>
          <w:color w:val="202124"/>
          <w:spacing w:val="2"/>
          <w:sz w:val="24"/>
          <w:szCs w:val="24"/>
          <w:shd w:val="clear" w:color="auto" w:fill="FFFFFF"/>
        </w:rPr>
        <w:t>.</w:t>
      </w:r>
    </w:p>
    <w:p w:rsidR="002D7133" w:rsidRPr="00686501" w:rsidRDefault="00F76247" w:rsidP="00646CAB">
      <w:pPr>
        <w:pStyle w:val="a3"/>
        <w:numPr>
          <w:ilvl w:val="0"/>
          <w:numId w:val="2"/>
        </w:numPr>
        <w:bidi w:val="0"/>
        <w:spacing w:line="360" w:lineRule="auto"/>
        <w:jc w:val="both"/>
        <w:rPr>
          <w:rFonts w:ascii="David" w:hAnsi="David" w:cs="David"/>
          <w:color w:val="202124"/>
          <w:spacing w:val="2"/>
          <w:sz w:val="24"/>
          <w:szCs w:val="24"/>
        </w:rPr>
      </w:pPr>
      <w:r w:rsidRPr="00686501">
        <w:rPr>
          <w:rFonts w:ascii="David" w:hAnsi="David" w:cs="David"/>
          <w:color w:val="202124"/>
          <w:spacing w:val="2"/>
          <w:sz w:val="24"/>
          <w:szCs w:val="24"/>
          <w:shd w:val="clear" w:color="auto" w:fill="FFFFFF"/>
        </w:rPr>
        <w:t>When entering the elevator - hold the door and warn the user that they will lose connectivity for few moments</w:t>
      </w:r>
    </w:p>
    <w:p w:rsidR="00686501" w:rsidRPr="00646CAB" w:rsidRDefault="00686501" w:rsidP="00686501">
      <w:pPr>
        <w:pStyle w:val="a3"/>
        <w:numPr>
          <w:ilvl w:val="0"/>
          <w:numId w:val="2"/>
        </w:numPr>
        <w:bidi w:val="0"/>
        <w:spacing w:line="360" w:lineRule="auto"/>
        <w:jc w:val="both"/>
        <w:rPr>
          <w:rFonts w:ascii="David" w:hAnsi="David" w:cs="David"/>
          <w:b/>
          <w:bCs/>
          <w:color w:val="202124"/>
          <w:spacing w:val="2"/>
          <w:sz w:val="24"/>
          <w:szCs w:val="24"/>
        </w:rPr>
      </w:pPr>
      <w:r w:rsidRPr="00646CAB">
        <w:rPr>
          <w:rFonts w:ascii="David" w:hAnsi="David" w:cs="David"/>
          <w:b/>
          <w:bCs/>
          <w:color w:val="202124"/>
          <w:spacing w:val="2"/>
          <w:sz w:val="24"/>
          <w:szCs w:val="24"/>
          <w:shd w:val="clear" w:color="auto" w:fill="FFFFFF"/>
        </w:rPr>
        <w:t>Never press the green button on the Robot! It turns it off!</w:t>
      </w:r>
    </w:p>
    <w:p w:rsidR="00686501" w:rsidRPr="00686501" w:rsidRDefault="00686501" w:rsidP="00686501">
      <w:pPr>
        <w:bidi w:val="0"/>
        <w:spacing w:line="360" w:lineRule="auto"/>
        <w:jc w:val="both"/>
        <w:rPr>
          <w:rFonts w:ascii="David" w:hAnsi="David" w:cs="David"/>
          <w:color w:val="202124"/>
          <w:spacing w:val="2"/>
          <w:sz w:val="24"/>
          <w:szCs w:val="24"/>
        </w:rPr>
      </w:pPr>
    </w:p>
    <w:p w:rsidR="00AF0059" w:rsidRPr="00D4341D" w:rsidRDefault="00AF0059" w:rsidP="00646CAB">
      <w:pPr>
        <w:bidi w:val="0"/>
        <w:spacing w:line="360" w:lineRule="auto"/>
        <w:jc w:val="both"/>
        <w:rPr>
          <w:rFonts w:ascii="David" w:hAnsi="David" w:cs="David"/>
          <w:b/>
          <w:bCs/>
          <w:color w:val="202124"/>
          <w:spacing w:val="2"/>
          <w:sz w:val="28"/>
          <w:szCs w:val="28"/>
          <w:rtl/>
        </w:rPr>
      </w:pPr>
      <w:r w:rsidRPr="00D4341D">
        <w:rPr>
          <w:rFonts w:ascii="David" w:hAnsi="David" w:cs="David"/>
          <w:b/>
          <w:bCs/>
          <w:color w:val="202124"/>
          <w:spacing w:val="2"/>
          <w:sz w:val="28"/>
          <w:szCs w:val="28"/>
        </w:rPr>
        <w:t>Begin the tour:</w:t>
      </w:r>
    </w:p>
    <w:p w:rsidR="003E3CB2" w:rsidRPr="002042DB" w:rsidRDefault="00AF0059" w:rsidP="002042DB">
      <w:pPr>
        <w:bidi w:val="0"/>
        <w:spacing w:line="360" w:lineRule="auto"/>
        <w:jc w:val="both"/>
        <w:rPr>
          <w:rFonts w:ascii="David" w:hAnsi="David" w:cs="David"/>
          <w:b/>
          <w:bCs/>
          <w:color w:val="202124"/>
          <w:spacing w:val="2"/>
          <w:sz w:val="24"/>
          <w:szCs w:val="24"/>
          <w:rtl/>
        </w:rPr>
      </w:pPr>
      <w:r w:rsidRPr="00646CAB">
        <w:rPr>
          <w:rFonts w:ascii="David" w:hAnsi="David" w:cs="David"/>
          <w:b/>
          <w:bCs/>
          <w:color w:val="202124"/>
          <w:spacing w:val="2"/>
          <w:sz w:val="24"/>
          <w:szCs w:val="24"/>
        </w:rPr>
        <w:t>To user:</w:t>
      </w:r>
      <w:r w:rsidR="002D7133" w:rsidRPr="00646CAB">
        <w:rPr>
          <w:rFonts w:ascii="David" w:hAnsi="David" w:cs="David"/>
          <w:b/>
          <w:bCs/>
          <w:color w:val="202124"/>
          <w:spacing w:val="2"/>
          <w:sz w:val="24"/>
          <w:szCs w:val="24"/>
        </w:rPr>
        <w:t xml:space="preserve"> </w:t>
      </w:r>
      <w:r w:rsidR="002D7133" w:rsidRPr="00646CAB">
        <w:rPr>
          <w:rFonts w:ascii="David" w:hAnsi="David" w:cs="David"/>
          <w:color w:val="202124"/>
          <w:spacing w:val="2"/>
          <w:sz w:val="24"/>
          <w:szCs w:val="24"/>
        </w:rPr>
        <w:t>Let's get started!</w:t>
      </w:r>
      <w:r w:rsidRPr="00646CAB">
        <w:rPr>
          <w:rFonts w:ascii="David" w:hAnsi="David" w:cs="David"/>
          <w:color w:val="202124"/>
          <w:spacing w:val="2"/>
          <w:sz w:val="24"/>
          <w:szCs w:val="24"/>
        </w:rPr>
        <w:t xml:space="preserve"> </w:t>
      </w:r>
      <w:r w:rsidR="00D97C27" w:rsidRPr="00646CAB">
        <w:rPr>
          <w:rFonts w:ascii="David" w:hAnsi="David" w:cs="David"/>
          <w:color w:val="202124"/>
          <w:spacing w:val="2"/>
          <w:sz w:val="24"/>
          <w:szCs w:val="24"/>
        </w:rPr>
        <w:t>Please</w:t>
      </w:r>
      <w:r w:rsidR="006D77FA" w:rsidRPr="00646CAB">
        <w:rPr>
          <w:rFonts w:ascii="David" w:hAnsi="David" w:cs="David"/>
          <w:color w:val="202124"/>
          <w:spacing w:val="2"/>
          <w:sz w:val="24"/>
          <w:szCs w:val="24"/>
        </w:rPr>
        <w:t xml:space="preserve"> click on the bottom of the screen and</w:t>
      </w:r>
      <w:r w:rsidR="00D97C27" w:rsidRPr="00646CAB">
        <w:rPr>
          <w:rFonts w:ascii="David" w:hAnsi="David" w:cs="David"/>
          <w:color w:val="202124"/>
          <w:spacing w:val="2"/>
          <w:sz w:val="24"/>
          <w:szCs w:val="24"/>
        </w:rPr>
        <w:t xml:space="preserve"> f</w:t>
      </w:r>
      <w:r w:rsidRPr="00646CAB">
        <w:rPr>
          <w:rFonts w:ascii="David" w:hAnsi="David" w:cs="David"/>
          <w:color w:val="202124"/>
          <w:spacing w:val="2"/>
          <w:sz w:val="24"/>
          <w:szCs w:val="24"/>
        </w:rPr>
        <w:t>ollow my feet! Remember to look at your camera and not the screen</w:t>
      </w:r>
      <w:r w:rsidR="00D97C27" w:rsidRPr="00646CAB">
        <w:rPr>
          <w:rFonts w:ascii="David" w:hAnsi="David" w:cs="David"/>
          <w:b/>
          <w:bCs/>
          <w:color w:val="202124"/>
          <w:spacing w:val="2"/>
          <w:sz w:val="24"/>
          <w:szCs w:val="24"/>
        </w:rPr>
        <w:t>!</w:t>
      </w:r>
      <w:r w:rsidRPr="00646CAB">
        <w:rPr>
          <w:rFonts w:ascii="David" w:hAnsi="David" w:cs="David"/>
          <w:b/>
          <w:bCs/>
          <w:color w:val="202124"/>
          <w:spacing w:val="2"/>
          <w:sz w:val="24"/>
          <w:szCs w:val="24"/>
        </w:rPr>
        <w:t xml:space="preserve"> (Important to repeat this throughout the tour)</w:t>
      </w:r>
      <w:r w:rsidR="002D7133" w:rsidRPr="00646CAB">
        <w:rPr>
          <w:rFonts w:ascii="David" w:hAnsi="David" w:cs="David"/>
          <w:b/>
          <w:bCs/>
          <w:color w:val="202124"/>
          <w:spacing w:val="2"/>
          <w:sz w:val="24"/>
          <w:szCs w:val="24"/>
        </w:rPr>
        <w:t xml:space="preserve"> </w:t>
      </w:r>
      <w:r w:rsidR="00D97C27" w:rsidRPr="00646CAB">
        <w:rPr>
          <w:rFonts w:ascii="David" w:hAnsi="David" w:cs="David"/>
          <w:color w:val="202124"/>
          <w:spacing w:val="2"/>
          <w:sz w:val="24"/>
          <w:szCs w:val="24"/>
          <w:shd w:val="clear" w:color="auto" w:fill="FFFFFF"/>
        </w:rPr>
        <w:t xml:space="preserve">This robot is equipped with a noise cancelling function so that the current visitors will not disturb our tour. You should be able to hear me clearly, please let me know when/if you need me to speak up. </w:t>
      </w:r>
      <w:r w:rsidR="00D97C27" w:rsidRPr="00646CAB">
        <w:rPr>
          <w:rFonts w:ascii="David" w:hAnsi="David" w:cs="David"/>
          <w:i/>
          <w:iCs/>
          <w:color w:val="202124"/>
          <w:spacing w:val="2"/>
          <w:sz w:val="24"/>
          <w:szCs w:val="24"/>
          <w:shd w:val="clear" w:color="auto" w:fill="FFFFFF"/>
        </w:rPr>
        <w:t>(The robot will most likely be operated during hours when there is not a lot of 'museum traffic'.</w:t>
      </w:r>
      <w:r w:rsidR="00D97C27" w:rsidRPr="00646CAB">
        <w:rPr>
          <w:rFonts w:ascii="David" w:hAnsi="David" w:cs="David"/>
          <w:color w:val="202124"/>
          <w:spacing w:val="2"/>
          <w:sz w:val="24"/>
          <w:szCs w:val="24"/>
          <w:shd w:val="clear" w:color="auto" w:fill="FFFFFF"/>
        </w:rPr>
        <w:t>)</w:t>
      </w:r>
    </w:p>
    <w:sectPr w:rsidR="003E3CB2" w:rsidRPr="002042DB" w:rsidSect="00ED39CE">
      <w:headerReference w:type="default" r:id="rId7"/>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BAE" w:rsidRDefault="008A4BAE" w:rsidP="00646CAB">
      <w:pPr>
        <w:spacing w:after="0" w:line="240" w:lineRule="auto"/>
      </w:pPr>
      <w:r>
        <w:separator/>
      </w:r>
    </w:p>
  </w:endnote>
  <w:endnote w:type="continuationSeparator" w:id="0">
    <w:p w:rsidR="008A4BAE" w:rsidRDefault="008A4BAE" w:rsidP="00646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BAE" w:rsidRDefault="008A4BAE" w:rsidP="00646CAB">
      <w:pPr>
        <w:spacing w:after="0" w:line="240" w:lineRule="auto"/>
      </w:pPr>
      <w:r>
        <w:separator/>
      </w:r>
    </w:p>
  </w:footnote>
  <w:footnote w:type="continuationSeparator" w:id="0">
    <w:p w:rsidR="008A4BAE" w:rsidRDefault="008A4BAE" w:rsidP="00646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CAB" w:rsidRDefault="00646CAB" w:rsidP="00646CAB">
    <w:pPr>
      <w:pStyle w:val="a6"/>
    </w:pPr>
    <w:r>
      <w:rPr>
        <w:noProof/>
        <w:color w:val="1F497D"/>
      </w:rPr>
      <w:drawing>
        <wp:anchor distT="0" distB="0" distL="114300" distR="114300" simplePos="0" relativeHeight="251660288" behindDoc="0" locked="0" layoutInCell="1" allowOverlap="1" wp14:anchorId="05F09D07" wp14:editId="7AC4C57E">
          <wp:simplePos x="0" y="0"/>
          <wp:positionH relativeFrom="margin">
            <wp:posOffset>-382270</wp:posOffset>
          </wp:positionH>
          <wp:positionV relativeFrom="paragraph">
            <wp:posOffset>-393065</wp:posOffset>
          </wp:positionV>
          <wp:extent cx="1552575" cy="896259"/>
          <wp:effectExtent l="0" t="0" r="0" b="0"/>
          <wp:wrapNone/>
          <wp:docPr id="16" name="תמונה 16" descr="לוגו 40 סופ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40 סופי"/>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52575" cy="89625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8C433F1" wp14:editId="0A096212">
          <wp:simplePos x="0" y="0"/>
          <wp:positionH relativeFrom="column">
            <wp:posOffset>2332990</wp:posOffset>
          </wp:positionH>
          <wp:positionV relativeFrom="paragraph">
            <wp:posOffset>-335280</wp:posOffset>
          </wp:positionV>
          <wp:extent cx="3524250" cy="800100"/>
          <wp:effectExtent l="0" t="0" r="0" b="0"/>
          <wp:wrapNone/>
          <wp:docPr id="17" name="תמונה 17" descr="School  Logo-2018"/>
          <wp:cNvGraphicFramePr/>
          <a:graphic xmlns:a="http://schemas.openxmlformats.org/drawingml/2006/main">
            <a:graphicData uri="http://schemas.openxmlformats.org/drawingml/2006/picture">
              <pic:pic xmlns:pic="http://schemas.openxmlformats.org/drawingml/2006/picture">
                <pic:nvPicPr>
                  <pic:cNvPr id="1" name="תמונה 1" descr="School  Logo-2018"/>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524250" cy="800100"/>
                  </a:xfrm>
                  <a:prstGeom prst="rect">
                    <a:avLst/>
                  </a:prstGeom>
                  <a:noFill/>
                  <a:ln>
                    <a:noFill/>
                  </a:ln>
                </pic:spPr>
              </pic:pic>
            </a:graphicData>
          </a:graphic>
        </wp:anchor>
      </w:drawing>
    </w:r>
    <w:r>
      <w:rPr>
        <w:noProof/>
      </w:rPr>
      <w:t xml:space="preserve"> </w:t>
    </w:r>
  </w:p>
  <w:p w:rsidR="00646CAB" w:rsidRPr="00173848" w:rsidRDefault="00646CAB" w:rsidP="00646CAB">
    <w:pPr>
      <w:pStyle w:val="a6"/>
      <w:jc w:val="center"/>
      <w:rPr>
        <w:rtl/>
      </w:rPr>
    </w:pPr>
  </w:p>
  <w:p w:rsidR="00646CAB" w:rsidRDefault="00646CAB" w:rsidP="00646CAB">
    <w:pPr>
      <w:pStyle w:val="a6"/>
      <w:rPr>
        <w:rtl/>
        <w:cs/>
      </w:rPr>
    </w:pPr>
  </w:p>
  <w:p w:rsidR="00646CAB" w:rsidRDefault="00646CA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04E9"/>
    <w:multiLevelType w:val="hybridMultilevel"/>
    <w:tmpl w:val="FFA61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66E6F"/>
    <w:multiLevelType w:val="hybridMultilevel"/>
    <w:tmpl w:val="BCDE2F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0792841"/>
    <w:multiLevelType w:val="hybridMultilevel"/>
    <w:tmpl w:val="DAC43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3D51DD"/>
    <w:multiLevelType w:val="hybridMultilevel"/>
    <w:tmpl w:val="C478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4B5FCB"/>
    <w:multiLevelType w:val="hybridMultilevel"/>
    <w:tmpl w:val="5C6C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E7"/>
    <w:rsid w:val="00013450"/>
    <w:rsid w:val="00070002"/>
    <w:rsid w:val="000843F6"/>
    <w:rsid w:val="00094F02"/>
    <w:rsid w:val="000E4631"/>
    <w:rsid w:val="001565C8"/>
    <w:rsid w:val="002042DB"/>
    <w:rsid w:val="00227B9C"/>
    <w:rsid w:val="002A2EAD"/>
    <w:rsid w:val="002D7133"/>
    <w:rsid w:val="003E37E7"/>
    <w:rsid w:val="003E3CB2"/>
    <w:rsid w:val="004561D8"/>
    <w:rsid w:val="00470C2D"/>
    <w:rsid w:val="004870A3"/>
    <w:rsid w:val="004D6762"/>
    <w:rsid w:val="00560221"/>
    <w:rsid w:val="00603135"/>
    <w:rsid w:val="00624382"/>
    <w:rsid w:val="0063538F"/>
    <w:rsid w:val="00646CAB"/>
    <w:rsid w:val="006826F0"/>
    <w:rsid w:val="0068426A"/>
    <w:rsid w:val="00686501"/>
    <w:rsid w:val="006A0595"/>
    <w:rsid w:val="006A5C3D"/>
    <w:rsid w:val="006D77FA"/>
    <w:rsid w:val="00791634"/>
    <w:rsid w:val="00797D6C"/>
    <w:rsid w:val="007C41CC"/>
    <w:rsid w:val="007D2A55"/>
    <w:rsid w:val="00824D30"/>
    <w:rsid w:val="00862ACE"/>
    <w:rsid w:val="008A4BAE"/>
    <w:rsid w:val="00947775"/>
    <w:rsid w:val="00963E9C"/>
    <w:rsid w:val="009B3C7E"/>
    <w:rsid w:val="009F6076"/>
    <w:rsid w:val="00A053DA"/>
    <w:rsid w:val="00A516C8"/>
    <w:rsid w:val="00AD01FC"/>
    <w:rsid w:val="00AD1E8E"/>
    <w:rsid w:val="00AD327F"/>
    <w:rsid w:val="00AF0059"/>
    <w:rsid w:val="00AF298E"/>
    <w:rsid w:val="00B4210D"/>
    <w:rsid w:val="00B64482"/>
    <w:rsid w:val="00B75004"/>
    <w:rsid w:val="00B91E8B"/>
    <w:rsid w:val="00BD7DF8"/>
    <w:rsid w:val="00C41A32"/>
    <w:rsid w:val="00C77C88"/>
    <w:rsid w:val="00C9685F"/>
    <w:rsid w:val="00CB28B7"/>
    <w:rsid w:val="00CF77EB"/>
    <w:rsid w:val="00D4341D"/>
    <w:rsid w:val="00D577B3"/>
    <w:rsid w:val="00D96D6C"/>
    <w:rsid w:val="00D97C27"/>
    <w:rsid w:val="00DA13D2"/>
    <w:rsid w:val="00DB38DC"/>
    <w:rsid w:val="00E52DC4"/>
    <w:rsid w:val="00E75351"/>
    <w:rsid w:val="00EA39C6"/>
    <w:rsid w:val="00EB6F1B"/>
    <w:rsid w:val="00ED39CE"/>
    <w:rsid w:val="00EE2850"/>
    <w:rsid w:val="00EF4D1E"/>
    <w:rsid w:val="00F76247"/>
    <w:rsid w:val="00FB1B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F76E"/>
  <w15:docId w15:val="{B6778337-D884-4465-AADC-D706CDB1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7E7"/>
    <w:pPr>
      <w:ind w:left="720"/>
      <w:contextualSpacing/>
    </w:pPr>
  </w:style>
  <w:style w:type="paragraph" w:styleId="a4">
    <w:name w:val="Balloon Text"/>
    <w:basedOn w:val="a"/>
    <w:link w:val="a5"/>
    <w:uiPriority w:val="99"/>
    <w:semiHidden/>
    <w:unhideWhenUsed/>
    <w:rsid w:val="004561D8"/>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4561D8"/>
    <w:rPr>
      <w:rFonts w:ascii="Tahoma" w:hAnsi="Tahoma" w:cs="Tahoma"/>
      <w:sz w:val="16"/>
      <w:szCs w:val="16"/>
    </w:rPr>
  </w:style>
  <w:style w:type="paragraph" w:styleId="a6">
    <w:name w:val="header"/>
    <w:basedOn w:val="a"/>
    <w:link w:val="a7"/>
    <w:uiPriority w:val="99"/>
    <w:unhideWhenUsed/>
    <w:rsid w:val="00646CAB"/>
    <w:pPr>
      <w:tabs>
        <w:tab w:val="center" w:pos="4320"/>
        <w:tab w:val="right" w:pos="8640"/>
      </w:tabs>
      <w:spacing w:after="0" w:line="240" w:lineRule="auto"/>
    </w:pPr>
  </w:style>
  <w:style w:type="character" w:customStyle="1" w:styleId="a7">
    <w:name w:val="כותרת עליונה תו"/>
    <w:basedOn w:val="a0"/>
    <w:link w:val="a6"/>
    <w:uiPriority w:val="99"/>
    <w:rsid w:val="00646CAB"/>
  </w:style>
  <w:style w:type="paragraph" w:styleId="a8">
    <w:name w:val="footer"/>
    <w:basedOn w:val="a"/>
    <w:link w:val="a9"/>
    <w:uiPriority w:val="99"/>
    <w:unhideWhenUsed/>
    <w:rsid w:val="00646CAB"/>
    <w:pPr>
      <w:tabs>
        <w:tab w:val="center" w:pos="4320"/>
        <w:tab w:val="right" w:pos="8640"/>
      </w:tabs>
      <w:spacing w:after="0" w:line="240" w:lineRule="auto"/>
    </w:pPr>
  </w:style>
  <w:style w:type="character" w:customStyle="1" w:styleId="a9">
    <w:name w:val="כותרת תחתונה תו"/>
    <w:basedOn w:val="a0"/>
    <w:link w:val="a8"/>
    <w:uiPriority w:val="99"/>
    <w:rsid w:val="00646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2.jpg@01D3BFA7.073B8060" TargetMode="External"/><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677</Words>
  <Characters>3859</Characters>
  <Application>Microsoft Office Word</Application>
  <DocSecurity>0</DocSecurity>
  <Lines>32</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mitnadev6 mitnadvim</dc:creator>
  <cp:keywords/>
  <dc:description/>
  <cp:lastModifiedBy>SW</cp:lastModifiedBy>
  <cp:revision>4</cp:revision>
  <cp:lastPrinted>2019-05-20T09:58:00Z</cp:lastPrinted>
  <dcterms:created xsi:type="dcterms:W3CDTF">2019-05-20T10:01:00Z</dcterms:created>
  <dcterms:modified xsi:type="dcterms:W3CDTF">2019-05-20T10:03:00Z</dcterms:modified>
</cp:coreProperties>
</file>