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AC6" w:rsidRPr="00574DC9" w:rsidRDefault="00040AC6" w:rsidP="00A0570A">
      <w:pPr>
        <w:bidi/>
        <w:rPr>
          <w:rFonts w:ascii="David" w:hAnsi="David" w:cs="David"/>
          <w:sz w:val="24"/>
          <w:szCs w:val="24"/>
          <w:rtl/>
        </w:rPr>
      </w:pPr>
    </w:p>
    <w:p w:rsidR="009A6233" w:rsidRPr="009A6233" w:rsidRDefault="009A6233" w:rsidP="009A6233">
      <w:pPr>
        <w:bidi/>
        <w:spacing w:after="200" w:line="276" w:lineRule="auto"/>
        <w:rPr>
          <w:rFonts w:ascii="David" w:eastAsia="Calibri" w:hAnsi="David" w:cs="David"/>
          <w:b/>
          <w:bCs/>
          <w:sz w:val="36"/>
          <w:szCs w:val="36"/>
          <w:rtl/>
          <w:lang w:val="es-ES"/>
        </w:rPr>
      </w:pPr>
      <w:r w:rsidRPr="009A6233">
        <w:rPr>
          <w:rFonts w:ascii="David" w:eastAsia="Calibri" w:hAnsi="David" w:cs="David"/>
          <w:noProof/>
          <w:rtl/>
        </w:rPr>
        <w:drawing>
          <wp:anchor distT="0" distB="0" distL="114300" distR="114300" simplePos="0" relativeHeight="251660288" behindDoc="1" locked="0" layoutInCell="1" allowOverlap="1" wp14:anchorId="59ED6DE0" wp14:editId="049D092A">
            <wp:simplePos x="0" y="0"/>
            <wp:positionH relativeFrom="column">
              <wp:posOffset>4617720</wp:posOffset>
            </wp:positionH>
            <wp:positionV relativeFrom="paragraph">
              <wp:posOffset>-198120</wp:posOffset>
            </wp:positionV>
            <wp:extent cx="1258570" cy="632219"/>
            <wp:effectExtent l="0" t="0" r="0" b="0"/>
            <wp:wrapNone/>
            <wp:docPr id="3" name="תמונה 4" descr="לוגו בית התפוצות בעברית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לוגו בית התפוצות בעברית jpg"/>
                    <pic:cNvPicPr>
                      <a:picLocks noChangeAspect="1" noChangeArrowheads="1"/>
                    </pic:cNvPicPr>
                  </pic:nvPicPr>
                  <pic:blipFill>
                    <a:blip r:embed="rId5"/>
                    <a:srcRect/>
                    <a:stretch>
                      <a:fillRect/>
                    </a:stretch>
                  </pic:blipFill>
                  <pic:spPr bwMode="auto">
                    <a:xfrm>
                      <a:off x="0" y="0"/>
                      <a:ext cx="1297083" cy="651565"/>
                    </a:xfrm>
                    <a:prstGeom prst="rect">
                      <a:avLst/>
                    </a:prstGeom>
                    <a:noFill/>
                  </pic:spPr>
                </pic:pic>
              </a:graphicData>
            </a:graphic>
            <wp14:sizeRelH relativeFrom="margin">
              <wp14:pctWidth>0</wp14:pctWidth>
            </wp14:sizeRelH>
            <wp14:sizeRelV relativeFrom="margin">
              <wp14:pctHeight>0</wp14:pctHeight>
            </wp14:sizeRelV>
          </wp:anchor>
        </w:drawing>
      </w:r>
    </w:p>
    <w:p w:rsidR="009A6233" w:rsidRPr="009A6233" w:rsidRDefault="009A6233" w:rsidP="009A6233">
      <w:pPr>
        <w:bidi/>
        <w:spacing w:after="200" w:line="276" w:lineRule="auto"/>
        <w:jc w:val="center"/>
        <w:rPr>
          <w:rFonts w:ascii="David" w:hAnsi="David" w:cs="David"/>
          <w:b/>
          <w:bCs/>
          <w:sz w:val="24"/>
          <w:szCs w:val="24"/>
          <w:rtl/>
        </w:rPr>
      </w:pPr>
      <w:r w:rsidRPr="009A6233">
        <w:rPr>
          <w:rFonts w:ascii="David" w:hAnsi="David" w:cs="David"/>
          <w:b/>
          <w:bCs/>
          <w:sz w:val="24"/>
          <w:szCs w:val="24"/>
          <w:rtl/>
        </w:rPr>
        <w:t>בית הספר הבינלאומי ללימודי העם היהודי ע"ש קורת מיסודה של קרן נדב</w:t>
      </w:r>
    </w:p>
    <w:p w:rsidR="009A6233" w:rsidRPr="009A6233" w:rsidRDefault="009A6233" w:rsidP="009A6233">
      <w:pPr>
        <w:bidi/>
        <w:spacing w:after="200" w:line="276" w:lineRule="auto"/>
        <w:jc w:val="center"/>
        <w:rPr>
          <w:rFonts w:ascii="David" w:hAnsi="David" w:cs="David"/>
          <w:b/>
          <w:bCs/>
          <w:sz w:val="24"/>
          <w:szCs w:val="24"/>
          <w:rtl/>
        </w:rPr>
      </w:pPr>
      <w:r w:rsidRPr="009A6233">
        <w:rPr>
          <w:rFonts w:ascii="David" w:hAnsi="David" w:cs="David"/>
          <w:b/>
          <w:bCs/>
          <w:sz w:val="24"/>
          <w:szCs w:val="24"/>
          <w:rtl/>
        </w:rPr>
        <w:t>המחלקה לפיתוח תכניות</w:t>
      </w:r>
    </w:p>
    <w:p w:rsidR="009A6233" w:rsidRPr="009A6233" w:rsidRDefault="009A6233" w:rsidP="009A6233">
      <w:pPr>
        <w:bidi/>
        <w:spacing w:after="200" w:line="276" w:lineRule="auto"/>
        <w:rPr>
          <w:rFonts w:ascii="David" w:eastAsia="Calibri" w:hAnsi="David" w:cs="David"/>
          <w:b/>
          <w:bCs/>
          <w:sz w:val="36"/>
          <w:szCs w:val="36"/>
          <w:rtl/>
          <w:lang w:val="es-ES"/>
        </w:rPr>
      </w:pPr>
      <w:r w:rsidRPr="009A6233">
        <w:rPr>
          <w:rFonts w:ascii="David" w:eastAsia="Calibri" w:hAnsi="David" w:cs="David"/>
          <w:noProof/>
        </w:rPr>
        <mc:AlternateContent>
          <mc:Choice Requires="wps">
            <w:drawing>
              <wp:anchor distT="0" distB="0" distL="114300" distR="114300" simplePos="0" relativeHeight="251659264" behindDoc="0" locked="0" layoutInCell="1" allowOverlap="1" wp14:anchorId="17753B1F" wp14:editId="0769C3D8">
                <wp:simplePos x="0" y="0"/>
                <wp:positionH relativeFrom="column">
                  <wp:posOffset>175260</wp:posOffset>
                </wp:positionH>
                <wp:positionV relativeFrom="paragraph">
                  <wp:posOffset>41275</wp:posOffset>
                </wp:positionV>
                <wp:extent cx="4953000" cy="857250"/>
                <wp:effectExtent l="19050" t="19050" r="38100" b="57150"/>
                <wp:wrapNone/>
                <wp:docPr id="1" name="מלבן מעוגל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857250"/>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txbx>
                        <w:txbxContent>
                          <w:p w:rsidR="009A6233" w:rsidRPr="002A24E1" w:rsidRDefault="009A6233" w:rsidP="009A6233">
                            <w:pPr>
                              <w:jc w:val="center"/>
                              <w:rPr>
                                <w:rFonts w:cs="David"/>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A24E1">
                              <w:rPr>
                                <w:rFonts w:cs="David" w:hint="cs"/>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זוכרים עבר חושבים עתיד      </w:t>
                            </w:r>
                            <w:r>
                              <w:rPr>
                                <w:rFonts w:cs="David" w:hint="cs"/>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A24E1">
                              <w:rPr>
                                <w:rFonts w:cs="David" w:hint="cs"/>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A24E1">
                              <w:rPr>
                                <w:rFonts w:cs="David" w:hint="cs"/>
                                <w:b/>
                                <w:bCs/>
                                <w:color w:val="FFFFFF" w:themeColor="background1"/>
                                <w:sz w:val="36"/>
                                <w:szCs w:val="36"/>
                                <w:rtl/>
                              </w:rPr>
                              <w:t>הקשר הרב דורי</w:t>
                            </w:r>
                          </w:p>
                          <w:p w:rsidR="009A6233" w:rsidRDefault="009A6233" w:rsidP="009A6233">
                            <w:pPr>
                              <w:jc w:val="right"/>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w14:anchorId="17753B1F" id="מלבן מעוגל 1" o:spid="_x0000_s1026" style="position:absolute;left:0;text-align:left;margin-left:13.8pt;margin-top:3.25pt;width:390pt;height: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" fillcolor="#8064a2" strokecolor="#f2f2f2" strokeweight="3pt">
                <v:shadow on="t" color="#3f3151" opacity=".5" offset="1pt"/>
                <v:textbox>
                  <w:txbxContent>
                    <w:p w:rsidR="009A6233" w:rsidRPr="002A24E1" w:rsidRDefault="009A6233" w:rsidP="009A6233">
                      <w:pPr>
                        <w:jc w:val="center"/>
                        <w:rPr>
                          <w:rFonts w:cs="David"/>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A24E1">
                        <w:rPr>
                          <w:rFonts w:cs="David" w:hint="cs"/>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זוכרים עבר חושבים עתיד      </w:t>
                      </w:r>
                      <w:r>
                        <w:rPr>
                          <w:rFonts w:cs="David" w:hint="cs"/>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A24E1">
                        <w:rPr>
                          <w:rFonts w:cs="David" w:hint="cs"/>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A24E1">
                        <w:rPr>
                          <w:rFonts w:cs="David" w:hint="cs"/>
                          <w:b/>
                          <w:bCs/>
                          <w:color w:val="FFFFFF" w:themeColor="background1"/>
                          <w:sz w:val="36"/>
                          <w:szCs w:val="36"/>
                          <w:rtl/>
                        </w:rPr>
                        <w:t>הקשר הרב דורי</w:t>
                      </w:r>
                    </w:p>
                    <w:p w:rsidR="009A6233" w:rsidRDefault="009A6233" w:rsidP="009A6233">
                      <w:pPr>
                        <w:jc w:val="right"/>
                      </w:pPr>
                    </w:p>
                  </w:txbxContent>
                </v:textbox>
              </v:roundrect>
            </w:pict>
          </mc:Fallback>
        </mc:AlternateContent>
      </w:r>
    </w:p>
    <w:p w:rsidR="009A6233" w:rsidRPr="009A6233" w:rsidRDefault="009A6233" w:rsidP="009A6233">
      <w:pPr>
        <w:bidi/>
        <w:spacing w:after="200" w:line="276" w:lineRule="auto"/>
        <w:rPr>
          <w:rFonts w:ascii="David" w:eastAsia="Calibri" w:hAnsi="David" w:cs="David"/>
          <w:b/>
          <w:bCs/>
          <w:sz w:val="36"/>
          <w:szCs w:val="36"/>
          <w:rtl/>
          <w:lang w:val="es-ES"/>
        </w:rPr>
      </w:pPr>
    </w:p>
    <w:p w:rsidR="009A6233" w:rsidRPr="009A6233" w:rsidRDefault="009A6233" w:rsidP="009A6233">
      <w:pPr>
        <w:bidi/>
        <w:spacing w:after="200" w:line="276" w:lineRule="auto"/>
        <w:rPr>
          <w:rFonts w:ascii="David" w:hAnsi="David" w:cs="David"/>
          <w:b/>
          <w:bCs/>
          <w:sz w:val="24"/>
          <w:szCs w:val="24"/>
          <w:rtl/>
        </w:rPr>
      </w:pPr>
    </w:p>
    <w:p w:rsidR="009A6233" w:rsidRPr="009A6233" w:rsidRDefault="009A6233" w:rsidP="009A6233">
      <w:pPr>
        <w:bidi/>
        <w:spacing w:after="200" w:line="276" w:lineRule="auto"/>
        <w:jc w:val="center"/>
        <w:rPr>
          <w:rFonts w:ascii="David" w:hAnsi="David" w:cs="David"/>
          <w:b/>
          <w:bCs/>
          <w:sz w:val="24"/>
          <w:szCs w:val="24"/>
        </w:rPr>
      </w:pPr>
      <w:r w:rsidRPr="009A6233">
        <w:rPr>
          <w:rFonts w:ascii="David" w:hAnsi="David" w:cs="David"/>
          <w:b/>
          <w:bCs/>
          <w:sz w:val="24"/>
          <w:szCs w:val="24"/>
          <w:rtl/>
        </w:rPr>
        <w:t>"לזכור את העבר, לחיות את ההווה, לבטוח בעתיד" – אבא קובנר</w:t>
      </w:r>
    </w:p>
    <w:p w:rsidR="009A6233" w:rsidRPr="009A6233" w:rsidRDefault="009A6233" w:rsidP="009A6233">
      <w:pPr>
        <w:bidi/>
        <w:spacing w:after="200"/>
        <w:rPr>
          <w:rFonts w:ascii="David" w:eastAsia="Calibri" w:hAnsi="David" w:cs="David"/>
          <w:sz w:val="24"/>
          <w:szCs w:val="24"/>
          <w:rtl/>
          <w:lang w:val="es-ES"/>
        </w:rPr>
      </w:pPr>
      <w:r w:rsidRPr="009A6233">
        <w:rPr>
          <w:rFonts w:ascii="David" w:eastAsia="Calibri" w:hAnsi="David" w:cs="David"/>
          <w:b/>
          <w:bCs/>
          <w:sz w:val="24"/>
          <w:szCs w:val="24"/>
          <w:rtl/>
          <w:lang w:val="es-ES"/>
        </w:rPr>
        <w:t>אוכלוסיית היעד: תלמידי</w:t>
      </w:r>
      <w:r w:rsidRPr="009A6233">
        <w:rPr>
          <w:rFonts w:ascii="David" w:eastAsia="Calibri" w:hAnsi="David" w:cs="David"/>
          <w:b/>
          <w:bCs/>
          <w:sz w:val="24"/>
          <w:szCs w:val="24"/>
          <w:rtl/>
        </w:rPr>
        <w:t xml:space="preserve"> כתות ז'-י"ב </w:t>
      </w:r>
      <w:r w:rsidRPr="009A6233">
        <w:rPr>
          <w:rFonts w:ascii="David" w:eastAsia="Calibri" w:hAnsi="David" w:cs="David"/>
          <w:b/>
          <w:bCs/>
          <w:sz w:val="24"/>
          <w:szCs w:val="24"/>
          <w:rtl/>
          <w:lang w:val="es-ES"/>
        </w:rPr>
        <w:t>ואזרחים ותיקים</w:t>
      </w:r>
      <w:r w:rsidRPr="009A6233">
        <w:rPr>
          <w:rFonts w:ascii="David" w:eastAsia="Calibri" w:hAnsi="David" w:cs="David"/>
          <w:sz w:val="24"/>
          <w:szCs w:val="24"/>
          <w:rtl/>
          <w:lang w:val="es-ES"/>
        </w:rPr>
        <w:t xml:space="preserve"> </w:t>
      </w:r>
    </w:p>
    <w:p w:rsidR="009A6233" w:rsidRPr="009A6233" w:rsidRDefault="009A6233" w:rsidP="009A6233">
      <w:pPr>
        <w:bidi/>
        <w:spacing w:after="200"/>
        <w:jc w:val="both"/>
        <w:rPr>
          <w:rFonts w:ascii="David" w:eastAsia="Calibri" w:hAnsi="David" w:cs="David"/>
          <w:sz w:val="24"/>
          <w:szCs w:val="24"/>
          <w:rtl/>
          <w:lang w:val="es-ES"/>
        </w:rPr>
      </w:pPr>
      <w:r w:rsidRPr="009A6233">
        <w:rPr>
          <w:rFonts w:ascii="David" w:eastAsia="Calibri" w:hAnsi="David" w:cs="David"/>
          <w:b/>
          <w:bCs/>
          <w:sz w:val="24"/>
          <w:szCs w:val="24"/>
          <w:rtl/>
          <w:lang w:val="es-ES"/>
        </w:rPr>
        <w:t xml:space="preserve">משך הביקור : </w:t>
      </w:r>
      <w:r w:rsidRPr="009A6233">
        <w:rPr>
          <w:rFonts w:ascii="David" w:eastAsia="Calibri" w:hAnsi="David" w:cs="David"/>
          <w:sz w:val="24"/>
          <w:szCs w:val="24"/>
          <w:rtl/>
          <w:lang w:val="es-ES"/>
        </w:rPr>
        <w:t>3 וחצי שעות</w:t>
      </w:r>
    </w:p>
    <w:p w:rsidR="009A6233" w:rsidRPr="009A6233" w:rsidRDefault="009A6233" w:rsidP="009A6233">
      <w:pPr>
        <w:bidi/>
        <w:spacing w:after="200" w:line="360" w:lineRule="auto"/>
        <w:jc w:val="both"/>
        <w:rPr>
          <w:rFonts w:ascii="David" w:eastAsia="Calibri" w:hAnsi="David" w:cs="David"/>
          <w:sz w:val="24"/>
          <w:szCs w:val="24"/>
          <w:rtl/>
          <w:lang w:val="es-ES"/>
        </w:rPr>
      </w:pPr>
      <w:r w:rsidRPr="009A6233">
        <w:rPr>
          <w:rFonts w:ascii="David" w:eastAsia="Calibri" w:hAnsi="David" w:cs="David"/>
          <w:b/>
          <w:bCs/>
          <w:sz w:val="24"/>
          <w:szCs w:val="24"/>
          <w:rtl/>
          <w:lang w:val="es-ES"/>
        </w:rPr>
        <w:t>רציונל:</w:t>
      </w:r>
    </w:p>
    <w:p w:rsidR="009A6233" w:rsidRPr="009A6233" w:rsidRDefault="009A6233" w:rsidP="009A6233">
      <w:pPr>
        <w:bidi/>
        <w:spacing w:after="200" w:line="360" w:lineRule="auto"/>
        <w:jc w:val="both"/>
        <w:rPr>
          <w:rFonts w:ascii="David" w:eastAsia="Calibri" w:hAnsi="David" w:cs="David"/>
          <w:sz w:val="24"/>
          <w:szCs w:val="24"/>
          <w:rtl/>
          <w:lang w:val="es-ES"/>
        </w:rPr>
      </w:pPr>
      <w:r w:rsidRPr="009A6233">
        <w:rPr>
          <w:rFonts w:ascii="David" w:eastAsia="Calibri" w:hAnsi="David" w:cs="David"/>
          <w:sz w:val="24"/>
          <w:szCs w:val="24"/>
          <w:rtl/>
          <w:lang w:val="es-ES"/>
        </w:rPr>
        <w:t xml:space="preserve">תכנית ביקור זו הינה חלק מתוכנית "הקשר הרב דורי" של בית התפוצות, המשרד לשוויון חברתי ומשרד החינוך.  התכנית נועדה לייצר דיאלוג בין דורי, השם דגש על חיזוק תחושת השייכות וחשיפה לסיפורו של העם היהודי. היא מקנה לתלמיד ולאזרח הוותיק חוויה חינוכית ערכית המאפשרת דיאלוג המגביר את המודעות המשפחתית והקהילתית של הדור הצעיר לאזרחים הוותיקים במדינת ישראל. </w:t>
      </w:r>
    </w:p>
    <w:p w:rsidR="009A6233" w:rsidRPr="009A6233" w:rsidRDefault="009A6233" w:rsidP="009A6233">
      <w:pPr>
        <w:bidi/>
        <w:spacing w:after="200" w:line="360" w:lineRule="auto"/>
        <w:jc w:val="both"/>
        <w:rPr>
          <w:rFonts w:ascii="David" w:eastAsia="Calibri" w:hAnsi="David" w:cs="David"/>
          <w:sz w:val="24"/>
          <w:szCs w:val="24"/>
          <w:rtl/>
          <w:lang w:val="es-ES"/>
        </w:rPr>
      </w:pPr>
      <w:r w:rsidRPr="009A6233">
        <w:rPr>
          <w:rFonts w:ascii="David" w:eastAsia="Calibri" w:hAnsi="David" w:cs="David"/>
          <w:sz w:val="24"/>
          <w:szCs w:val="24"/>
          <w:rtl/>
          <w:lang w:val="es-ES"/>
        </w:rPr>
        <w:t xml:space="preserve">אמצעות המפגש בכיתה והלמידה המשותפת, מתאפשרת חוויה חינוכית  מפרה והדדית ונוצר גשר רב דורי ייחודי בין התלמיד למבוגר; המבוגר לומד מיומנויות מחשב ואינטרנט, והתלמיד נחשף לסיפורו, לערכיו ולמורשתו של האזרח הוותיק. ביחד, הם מתעדים באמצעים טכנולוגיים פרק בסיפורו המרתק  של העם היהודי. </w:t>
      </w:r>
    </w:p>
    <w:p w:rsidR="009A6233" w:rsidRPr="009A6233" w:rsidRDefault="009A6233" w:rsidP="009A6233">
      <w:pPr>
        <w:bidi/>
        <w:spacing w:after="200" w:line="360" w:lineRule="auto"/>
        <w:jc w:val="both"/>
        <w:rPr>
          <w:rFonts w:ascii="David" w:eastAsia="Calibri" w:hAnsi="David" w:cs="David"/>
          <w:sz w:val="24"/>
          <w:szCs w:val="24"/>
          <w:rtl/>
          <w:lang w:val="es-ES"/>
        </w:rPr>
      </w:pPr>
      <w:r w:rsidRPr="009A6233">
        <w:rPr>
          <w:rFonts w:ascii="David" w:eastAsia="Calibri" w:hAnsi="David" w:cs="David"/>
          <w:sz w:val="24"/>
          <w:szCs w:val="24"/>
          <w:rtl/>
          <w:lang w:val="es-ES"/>
        </w:rPr>
        <w:t>תכנית הביקור במוזיאון משלימה את התהליך שנעשה בבתי הספר. היא כוללת חשיפה לסיפורים האישיים של המשתתפים הוותיקים/צעירים באמצעות סרט, הפעלות וסיור בגלריות המוזיאון.</w:t>
      </w:r>
    </w:p>
    <w:p w:rsidR="009A6233" w:rsidRPr="009A6233" w:rsidRDefault="009A6233" w:rsidP="009A6233">
      <w:pPr>
        <w:bidi/>
        <w:spacing w:after="200" w:line="360" w:lineRule="auto"/>
        <w:jc w:val="both"/>
        <w:rPr>
          <w:rFonts w:ascii="David" w:eastAsia="Calibri" w:hAnsi="David" w:cs="David"/>
          <w:b/>
          <w:bCs/>
          <w:sz w:val="24"/>
          <w:szCs w:val="24"/>
          <w:rtl/>
          <w:lang w:val="es-ES"/>
        </w:rPr>
      </w:pPr>
    </w:p>
    <w:p w:rsidR="009A6233" w:rsidRPr="009A6233" w:rsidRDefault="009A6233" w:rsidP="009A6233">
      <w:pPr>
        <w:bidi/>
        <w:spacing w:after="200" w:line="360" w:lineRule="auto"/>
        <w:jc w:val="both"/>
        <w:rPr>
          <w:rFonts w:ascii="David" w:eastAsia="Calibri" w:hAnsi="David" w:cs="David"/>
          <w:b/>
          <w:bCs/>
          <w:sz w:val="24"/>
          <w:szCs w:val="24"/>
          <w:rtl/>
          <w:lang w:val="es-ES"/>
        </w:rPr>
      </w:pPr>
      <w:r w:rsidRPr="009A6233">
        <w:rPr>
          <w:rFonts w:ascii="David" w:eastAsia="Calibri" w:hAnsi="David" w:cs="David"/>
          <w:b/>
          <w:bCs/>
          <w:sz w:val="24"/>
          <w:szCs w:val="24"/>
          <w:rtl/>
          <w:lang w:val="es-ES"/>
        </w:rPr>
        <w:t>מטרות התכנית:</w:t>
      </w:r>
    </w:p>
    <w:p w:rsidR="009A6233" w:rsidRPr="009A6233" w:rsidRDefault="009A6233" w:rsidP="009A6233">
      <w:pPr>
        <w:numPr>
          <w:ilvl w:val="0"/>
          <w:numId w:val="7"/>
        </w:numPr>
        <w:bidi/>
        <w:spacing w:after="200" w:line="360" w:lineRule="auto"/>
        <w:contextualSpacing/>
        <w:rPr>
          <w:rFonts w:ascii="David" w:hAnsi="David" w:cs="David"/>
          <w:sz w:val="24"/>
          <w:szCs w:val="24"/>
        </w:rPr>
      </w:pPr>
      <w:r w:rsidRPr="009A6233">
        <w:rPr>
          <w:rFonts w:ascii="David" w:hAnsi="David" w:cs="David"/>
          <w:b/>
          <w:bCs/>
          <w:sz w:val="24"/>
          <w:szCs w:val="24"/>
          <w:rtl/>
        </w:rPr>
        <w:t xml:space="preserve">להציף </w:t>
      </w:r>
      <w:r w:rsidRPr="009A6233">
        <w:rPr>
          <w:rFonts w:ascii="David" w:hAnsi="David" w:cs="David"/>
          <w:sz w:val="24"/>
          <w:szCs w:val="24"/>
          <w:rtl/>
        </w:rPr>
        <w:t xml:space="preserve">את השאלה על הקשר בין העבר לעתיד.   </w:t>
      </w:r>
    </w:p>
    <w:p w:rsidR="009A6233" w:rsidRPr="009A6233" w:rsidRDefault="009A6233" w:rsidP="009A6233">
      <w:pPr>
        <w:numPr>
          <w:ilvl w:val="0"/>
          <w:numId w:val="7"/>
        </w:numPr>
        <w:bidi/>
        <w:spacing w:after="200" w:line="360" w:lineRule="auto"/>
        <w:contextualSpacing/>
        <w:rPr>
          <w:rFonts w:ascii="David" w:hAnsi="David" w:cs="David"/>
          <w:sz w:val="24"/>
          <w:szCs w:val="24"/>
        </w:rPr>
      </w:pPr>
      <w:r w:rsidRPr="009A6233">
        <w:rPr>
          <w:rFonts w:ascii="David" w:eastAsia="Calibri" w:hAnsi="David" w:cs="David"/>
          <w:b/>
          <w:bCs/>
          <w:sz w:val="24"/>
          <w:szCs w:val="24"/>
          <w:rtl/>
          <w:lang w:val="es-ES"/>
        </w:rPr>
        <w:t>חשיפה</w:t>
      </w:r>
      <w:r w:rsidRPr="009A6233">
        <w:rPr>
          <w:rFonts w:ascii="David" w:eastAsia="Calibri" w:hAnsi="David" w:cs="David"/>
          <w:sz w:val="24"/>
          <w:szCs w:val="24"/>
          <w:rtl/>
          <w:lang w:val="es-ES"/>
        </w:rPr>
        <w:t xml:space="preserve"> לבית התפוצות, לסיפור הייחודי והמתמשך של העם היהודי ולמאגר סיפורי מורשת.</w:t>
      </w:r>
      <w:r w:rsidRPr="009A6233">
        <w:rPr>
          <w:rFonts w:ascii="David" w:hAnsi="David" w:cs="David"/>
          <w:sz w:val="24"/>
          <w:szCs w:val="24"/>
          <w:rtl/>
        </w:rPr>
        <w:t xml:space="preserve">                                                                    </w:t>
      </w:r>
    </w:p>
    <w:p w:rsidR="009A6233" w:rsidRPr="009A6233" w:rsidRDefault="009A6233" w:rsidP="009A6233">
      <w:pPr>
        <w:numPr>
          <w:ilvl w:val="0"/>
          <w:numId w:val="7"/>
        </w:numPr>
        <w:bidi/>
        <w:spacing w:after="200" w:line="360" w:lineRule="auto"/>
        <w:contextualSpacing/>
        <w:rPr>
          <w:rFonts w:ascii="David" w:hAnsi="David" w:cs="David"/>
          <w:sz w:val="24"/>
          <w:szCs w:val="24"/>
          <w:rtl/>
        </w:rPr>
      </w:pPr>
      <w:r w:rsidRPr="009A6233">
        <w:rPr>
          <w:rFonts w:ascii="David" w:eastAsia="Calibri" w:hAnsi="David" w:cs="David"/>
          <w:b/>
          <w:bCs/>
          <w:sz w:val="24"/>
          <w:szCs w:val="24"/>
          <w:rtl/>
          <w:lang w:val="es-ES"/>
        </w:rPr>
        <w:t>בחינת</w:t>
      </w:r>
      <w:r w:rsidRPr="009A6233">
        <w:rPr>
          <w:rFonts w:ascii="David" w:eastAsia="Calibri" w:hAnsi="David" w:cs="David"/>
          <w:sz w:val="24"/>
          <w:szCs w:val="24"/>
          <w:rtl/>
          <w:lang w:val="es-ES"/>
        </w:rPr>
        <w:t xml:space="preserve"> הרכיב הזהותי המשותף - סוגיית ישראל ביחס ליהדות העולם.</w:t>
      </w:r>
    </w:p>
    <w:p w:rsidR="009A6233" w:rsidRPr="009A6233" w:rsidRDefault="009A6233" w:rsidP="009A6233">
      <w:pPr>
        <w:numPr>
          <w:ilvl w:val="0"/>
          <w:numId w:val="7"/>
        </w:numPr>
        <w:bidi/>
        <w:spacing w:after="200" w:line="276" w:lineRule="auto"/>
        <w:ind w:left="714" w:hanging="357"/>
        <w:jc w:val="both"/>
        <w:rPr>
          <w:rFonts w:ascii="David" w:eastAsia="Calibri" w:hAnsi="David" w:cs="David"/>
          <w:sz w:val="24"/>
          <w:szCs w:val="24"/>
          <w:lang w:val="es-ES"/>
        </w:rPr>
      </w:pPr>
      <w:r w:rsidRPr="009A6233">
        <w:rPr>
          <w:rFonts w:ascii="David" w:eastAsia="Calibri" w:hAnsi="David" w:cs="David"/>
          <w:sz w:val="24"/>
          <w:szCs w:val="24"/>
          <w:rtl/>
          <w:lang w:val="es-ES"/>
        </w:rPr>
        <w:t>העמקת ההיכרות ההדדית בין התלמיד לאזרח הוותיק ע"י שיח העוסק בזיכרונות הילדות.</w:t>
      </w:r>
    </w:p>
    <w:p w:rsidR="009A6233" w:rsidRPr="009A6233" w:rsidRDefault="009A6233" w:rsidP="009A6233">
      <w:pPr>
        <w:numPr>
          <w:ilvl w:val="0"/>
          <w:numId w:val="7"/>
        </w:numPr>
        <w:bidi/>
        <w:spacing w:after="200" w:line="360" w:lineRule="auto"/>
        <w:ind w:left="714" w:hanging="357"/>
        <w:jc w:val="both"/>
        <w:rPr>
          <w:rFonts w:ascii="David" w:eastAsia="Calibri" w:hAnsi="David" w:cs="David"/>
          <w:sz w:val="24"/>
          <w:szCs w:val="24"/>
          <w:rtl/>
          <w:lang w:val="es-ES"/>
        </w:rPr>
      </w:pPr>
      <w:r w:rsidRPr="009A6233">
        <w:rPr>
          <w:rFonts w:ascii="David" w:eastAsia="Calibri" w:hAnsi="David" w:cs="David"/>
          <w:b/>
          <w:bCs/>
          <w:sz w:val="24"/>
          <w:szCs w:val="24"/>
          <w:rtl/>
          <w:lang w:val="es-ES"/>
        </w:rPr>
        <w:t>מפגש שיח</w:t>
      </w:r>
      <w:r w:rsidRPr="009A6233">
        <w:rPr>
          <w:rFonts w:ascii="David" w:eastAsia="Calibri" w:hAnsi="David" w:cs="David"/>
          <w:sz w:val="24"/>
          <w:szCs w:val="24"/>
          <w:rtl/>
          <w:lang w:val="es-ES"/>
        </w:rPr>
        <w:t xml:space="preserve"> חווייתי מסכם של התלמיד/ה והאזרח הוותיק/ה סביב הסיפור האישי של כול אחד וחיבורו לסיפורו של העם היהודי.</w:t>
      </w:r>
    </w:p>
    <w:p w:rsidR="009A6233" w:rsidRPr="009A6233" w:rsidRDefault="009A6233" w:rsidP="009A6233">
      <w:pPr>
        <w:bidi/>
        <w:spacing w:after="200" w:line="360" w:lineRule="auto"/>
        <w:rPr>
          <w:rFonts w:ascii="David" w:eastAsia="Calibri" w:hAnsi="David" w:cs="David"/>
          <w:sz w:val="24"/>
          <w:szCs w:val="24"/>
          <w:rtl/>
          <w:lang w:val="es-ES"/>
        </w:rPr>
      </w:pPr>
      <w:r w:rsidRPr="009A6233">
        <w:rPr>
          <w:rFonts w:ascii="David" w:eastAsia="Calibri" w:hAnsi="David" w:cs="David"/>
          <w:b/>
          <w:bCs/>
          <w:color w:val="FF0000"/>
          <w:sz w:val="28"/>
          <w:szCs w:val="28"/>
          <w:rtl/>
          <w:lang w:val="es-ES"/>
        </w:rPr>
        <w:lastRenderedPageBreak/>
        <w:t>מהלך התוכנית:</w:t>
      </w:r>
    </w:p>
    <w:p w:rsidR="009A6233" w:rsidRPr="009A6233" w:rsidRDefault="009A6233" w:rsidP="009A6233">
      <w:pPr>
        <w:bidi/>
        <w:spacing w:after="200" w:line="360" w:lineRule="auto"/>
        <w:contextualSpacing/>
        <w:rPr>
          <w:rFonts w:ascii="David" w:eastAsia="Calibri" w:hAnsi="David" w:cs="David"/>
          <w:sz w:val="24"/>
          <w:szCs w:val="24"/>
          <w:rtl/>
          <w:lang w:val="es-ES"/>
        </w:rPr>
      </w:pPr>
      <w:r w:rsidRPr="00574DC9">
        <w:rPr>
          <w:rFonts w:ascii="David" w:eastAsia="Calibri" w:hAnsi="David" w:cs="David"/>
          <w:b/>
          <w:bCs/>
          <w:sz w:val="24"/>
          <w:szCs w:val="24"/>
          <w:rtl/>
          <w:lang w:val="es-ES"/>
        </w:rPr>
        <w:t>60</w:t>
      </w:r>
      <w:r w:rsidRPr="009A6233">
        <w:rPr>
          <w:rFonts w:ascii="David" w:eastAsia="Calibri" w:hAnsi="David" w:cs="David"/>
          <w:b/>
          <w:bCs/>
          <w:sz w:val="24"/>
          <w:szCs w:val="24"/>
          <w:rtl/>
          <w:lang w:val="es-ES"/>
        </w:rPr>
        <w:t xml:space="preserve"> דק' - </w:t>
      </w:r>
      <w:r w:rsidRPr="009A6233">
        <w:rPr>
          <w:rFonts w:ascii="David" w:hAnsi="David" w:cs="David"/>
          <w:sz w:val="24"/>
          <w:szCs w:val="24"/>
          <w:rtl/>
        </w:rPr>
        <w:t>"</w:t>
      </w:r>
      <w:r w:rsidRPr="009A6233">
        <w:rPr>
          <w:rFonts w:ascii="David" w:hAnsi="David" w:cs="David"/>
          <w:b/>
          <w:bCs/>
          <w:sz w:val="24"/>
          <w:szCs w:val="24"/>
          <w:rtl/>
        </w:rPr>
        <w:t>זוכרים עבר"</w:t>
      </w:r>
      <w:r w:rsidRPr="009A6233">
        <w:rPr>
          <w:rFonts w:ascii="David" w:hAnsi="David" w:cs="David"/>
          <w:sz w:val="28"/>
          <w:szCs w:val="28"/>
          <w:rtl/>
        </w:rPr>
        <w:t xml:space="preserve"> </w:t>
      </w:r>
      <w:r w:rsidRPr="009A6233">
        <w:rPr>
          <w:rFonts w:ascii="David" w:hAnsi="David" w:cs="David"/>
          <w:sz w:val="24"/>
          <w:szCs w:val="24"/>
          <w:rtl/>
        </w:rPr>
        <w:t>סדנא המזמנת</w:t>
      </w:r>
      <w:r w:rsidRPr="009A6233">
        <w:rPr>
          <w:rFonts w:ascii="David" w:hAnsi="David" w:cs="David"/>
          <w:sz w:val="28"/>
          <w:szCs w:val="28"/>
          <w:rtl/>
        </w:rPr>
        <w:t xml:space="preserve"> </w:t>
      </w:r>
      <w:r w:rsidRPr="009A6233">
        <w:rPr>
          <w:rFonts w:ascii="David" w:eastAsia="Calibri" w:hAnsi="David" w:cs="David"/>
          <w:sz w:val="24"/>
          <w:szCs w:val="24"/>
          <w:rtl/>
          <w:lang w:val="es-ES"/>
        </w:rPr>
        <w:t xml:space="preserve">מפגש ושיח חווייתי בין דורי של התלמידים והמבוגרים על משמעות וחשיבות העסוק בזיכרון האישי והקולקטיבי. צפייה ודיון בסרט קצר "הצלמנייה" ופעילות עם תמונות ממאגרי בית התפוצות יאפשרו למשתתפים להרחיב את היכרותם, לשוחח על זיכרונות הילדות, המקום, הבית, החברים והתקופה. ולמצוא את החיבור של הסיפור האישי של כול אחד לסיפורו של העם היהודי.                                                                                                                      </w:t>
      </w:r>
    </w:p>
    <w:p w:rsidR="009A6233" w:rsidRPr="009A6233" w:rsidRDefault="009A6233" w:rsidP="009A6233">
      <w:p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 xml:space="preserve"> </w:t>
      </w:r>
    </w:p>
    <w:p w:rsidR="009A6233" w:rsidRPr="009A6233" w:rsidRDefault="009A6233" w:rsidP="009A6233">
      <w:pPr>
        <w:bidi/>
        <w:spacing w:after="200" w:line="360" w:lineRule="auto"/>
        <w:contextualSpacing/>
        <w:rPr>
          <w:rFonts w:ascii="David" w:eastAsia="Calibri" w:hAnsi="David" w:cs="David"/>
          <w:sz w:val="24"/>
          <w:szCs w:val="24"/>
          <w:rtl/>
          <w:lang w:val="es-ES"/>
        </w:rPr>
      </w:pPr>
      <w:r w:rsidRPr="00574DC9">
        <w:rPr>
          <w:rFonts w:ascii="David" w:eastAsia="Calibri" w:hAnsi="David" w:cs="David"/>
          <w:b/>
          <w:bCs/>
          <w:sz w:val="24"/>
          <w:szCs w:val="24"/>
          <w:rtl/>
          <w:lang w:val="es-ES"/>
        </w:rPr>
        <w:t>9</w:t>
      </w:r>
      <w:r w:rsidRPr="009A6233">
        <w:rPr>
          <w:rFonts w:ascii="David" w:eastAsia="Calibri" w:hAnsi="David" w:cs="David"/>
          <w:b/>
          <w:bCs/>
          <w:sz w:val="24"/>
          <w:szCs w:val="24"/>
          <w:rtl/>
          <w:lang w:val="es-ES"/>
        </w:rPr>
        <w:t>0 דק' - "מסע רב דורי בעקבות הסיפור היהודי "</w:t>
      </w:r>
      <w:r w:rsidRPr="009A6233">
        <w:rPr>
          <w:rFonts w:ascii="David" w:eastAsia="Calibri" w:hAnsi="David" w:cs="David"/>
          <w:sz w:val="24"/>
          <w:szCs w:val="24"/>
          <w:rtl/>
          <w:lang w:val="es-ES"/>
        </w:rPr>
        <w:t xml:space="preserve"> סיור חווייתי בגלריות החדשות של המוזיאון, הללויה, העדשה היהודית, ויהי צחוק, מיצג סיפורי עלייה.                                                                                 המשתתפים יפגשו במוצגים ובדמויות המספרות את סיפורו המופלא והייחודי של העם היהודי. הסיור מלווה בהפעלה המאפשרת עיסוק ברכיבי הזהות היהודית כמו: זיכרון משפחתי, מסע משפחתי, ערכים, אמונה, טקסים וכד', בהם נשזרים הסיפורים האישיים של המשתתפים וסיפורה של דמות אותה יפגשו. סיפורים הבונים כולם יחד את זהותנו האישית והקולקטיבית ואת החיבור שלנו לעבור ולעתיד ולעולם היהודי.  </w:t>
      </w:r>
    </w:p>
    <w:p w:rsidR="009A6233" w:rsidRPr="009A6233" w:rsidRDefault="009A6233" w:rsidP="009A6233">
      <w:pPr>
        <w:bidi/>
        <w:spacing w:after="200" w:line="360" w:lineRule="auto"/>
        <w:contextualSpacing/>
        <w:rPr>
          <w:rFonts w:ascii="David" w:eastAsia="Calibri" w:hAnsi="David" w:cs="David"/>
          <w:sz w:val="24"/>
          <w:szCs w:val="24"/>
          <w:rtl/>
          <w:lang w:val="es-ES"/>
        </w:rPr>
      </w:pPr>
    </w:p>
    <w:p w:rsidR="009A6233" w:rsidRPr="009A6233" w:rsidRDefault="009A6233" w:rsidP="009A6233">
      <w:pPr>
        <w:bidi/>
        <w:spacing w:after="160" w:line="259" w:lineRule="auto"/>
        <w:rPr>
          <w:rFonts w:ascii="David" w:hAnsi="David" w:cs="David"/>
          <w:sz w:val="24"/>
          <w:szCs w:val="24"/>
          <w:u w:val="single"/>
          <w:rtl/>
        </w:rPr>
      </w:pPr>
      <w:r w:rsidRPr="009A6233">
        <w:rPr>
          <w:rFonts w:ascii="David" w:eastAsia="Calibri" w:hAnsi="David" w:cs="David"/>
          <w:b/>
          <w:bCs/>
          <w:sz w:val="24"/>
          <w:szCs w:val="24"/>
          <w:rtl/>
          <w:lang w:val="es-ES"/>
        </w:rPr>
        <w:t xml:space="preserve">30 דק' – </w:t>
      </w:r>
      <w:r w:rsidRPr="009A6233">
        <w:rPr>
          <w:rFonts w:ascii="David" w:hAnsi="David" w:cs="David"/>
          <w:b/>
          <w:bCs/>
          <w:sz w:val="24"/>
          <w:szCs w:val="24"/>
          <w:rtl/>
        </w:rPr>
        <w:t>סדנת סיכום:</w:t>
      </w:r>
      <w:r w:rsidRPr="009A6233">
        <w:rPr>
          <w:rFonts w:ascii="David" w:hAnsi="David" w:cs="David"/>
          <w:sz w:val="24"/>
          <w:szCs w:val="24"/>
          <w:u w:val="single"/>
          <w:rtl/>
        </w:rPr>
        <w:t xml:space="preserve"> </w:t>
      </w:r>
    </w:p>
    <w:p w:rsidR="009A6233" w:rsidRPr="009A6233" w:rsidRDefault="009A6233" w:rsidP="009A6233">
      <w:pPr>
        <w:bidi/>
        <w:spacing w:after="160" w:line="259" w:lineRule="auto"/>
        <w:rPr>
          <w:rFonts w:ascii="David" w:hAnsi="David" w:cs="David"/>
          <w:b/>
          <w:bCs/>
          <w:sz w:val="24"/>
          <w:szCs w:val="24"/>
          <w:rtl/>
        </w:rPr>
      </w:pPr>
      <w:r w:rsidRPr="009A6233">
        <w:rPr>
          <w:rFonts w:ascii="David" w:hAnsi="David" w:cs="David"/>
          <w:b/>
          <w:bCs/>
          <w:sz w:val="24"/>
          <w:szCs w:val="24"/>
          <w:rtl/>
        </w:rPr>
        <w:t>אופציה 1 (לחטיבה ולתיכון) : פעילות יצירה:</w:t>
      </w:r>
    </w:p>
    <w:p w:rsidR="009A6233" w:rsidRPr="009A6233" w:rsidRDefault="009A6233" w:rsidP="009A6233">
      <w:pPr>
        <w:bidi/>
        <w:spacing w:after="160" w:line="360" w:lineRule="auto"/>
        <w:rPr>
          <w:rFonts w:ascii="David" w:hAnsi="David" w:cs="David"/>
          <w:b/>
          <w:bCs/>
          <w:sz w:val="24"/>
          <w:szCs w:val="24"/>
          <w:rtl/>
        </w:rPr>
      </w:pPr>
      <w:r w:rsidRPr="009A6233">
        <w:rPr>
          <w:rFonts w:ascii="David" w:eastAsia="Calibri" w:hAnsi="David" w:cs="David"/>
          <w:b/>
          <w:bCs/>
          <w:sz w:val="24"/>
          <w:szCs w:val="24"/>
          <w:rtl/>
          <w:lang w:val="es-ES"/>
        </w:rPr>
        <w:t>"מחברת – אנחנו חלק מהסיפור" -</w:t>
      </w:r>
      <w:r w:rsidRPr="009A6233">
        <w:rPr>
          <w:rFonts w:ascii="David" w:eastAsia="Calibri" w:hAnsi="David" w:cs="David"/>
          <w:sz w:val="24"/>
          <w:szCs w:val="24"/>
          <w:rtl/>
          <w:lang w:val="es-ES"/>
        </w:rPr>
        <w:t xml:space="preserve">  סדנת יצירה משותפת של הוותיק והתלמיד להעמקת וחיזוק הקשר הבין דורי. המשתתפים יקבלו מחברת בה יוסיפו באמצעים שונים : כתיבה, תמונות, מדבקות, צביעה, את המידע שצברו בנושאי הליבה של התכנית. מעין יומן זיכרונות והקדשה אישית לשותפיהם למסע, המאפשרת למבוגר ולילד להעניק מזכרת ייחודית אחד לשני מהלימוד המשותף.</w:t>
      </w:r>
    </w:p>
    <w:p w:rsidR="009A6233" w:rsidRPr="009A6233" w:rsidRDefault="009A6233" w:rsidP="009A6233">
      <w:pPr>
        <w:bidi/>
        <w:spacing w:after="200" w:line="360" w:lineRule="auto"/>
        <w:jc w:val="both"/>
        <w:rPr>
          <w:rFonts w:ascii="David" w:eastAsia="Times New Roman" w:hAnsi="David" w:cs="David"/>
          <w:b/>
          <w:bCs/>
          <w:rtl/>
        </w:rPr>
      </w:pPr>
      <w:r w:rsidRPr="009A6233">
        <w:rPr>
          <w:rFonts w:ascii="David" w:hAnsi="David" w:cs="David"/>
          <w:b/>
          <w:bCs/>
          <w:sz w:val="24"/>
          <w:szCs w:val="24"/>
          <w:rtl/>
        </w:rPr>
        <w:t>אופציה 2 (לתיכון) : פסיפס קהילות–</w:t>
      </w:r>
      <w:r w:rsidRPr="009A6233">
        <w:rPr>
          <w:rFonts w:ascii="David" w:eastAsia="Times New Roman" w:hAnsi="David" w:cs="David"/>
          <w:b/>
          <w:bCs/>
          <w:sz w:val="24"/>
          <w:szCs w:val="24"/>
          <w:rtl/>
        </w:rPr>
        <w:t xml:space="preserve"> מסע קולנועי אל העולם שהיה - </w:t>
      </w:r>
      <w:r w:rsidRPr="009A6233">
        <w:rPr>
          <w:rFonts w:ascii="David" w:eastAsia="Times New Roman" w:hAnsi="David" w:cs="David"/>
          <w:sz w:val="24"/>
          <w:szCs w:val="24"/>
          <w:rtl/>
        </w:rPr>
        <w:t xml:space="preserve">חשיפה לסרטים נדירים מאוסף הסרטים של בית התפוצות: סרטי חובבים וסרטים תיעודיים אשר מתעדים את חיי היומיום בעיירות, בכפרים ובערים על היבטיהם השונים. </w:t>
      </w:r>
    </w:p>
    <w:p w:rsidR="009A6233" w:rsidRPr="009A6233" w:rsidRDefault="009A6233" w:rsidP="009A6233">
      <w:pPr>
        <w:bidi/>
        <w:spacing w:after="200" w:line="360" w:lineRule="auto"/>
        <w:contextualSpacing/>
        <w:rPr>
          <w:rFonts w:ascii="David" w:eastAsia="Calibri" w:hAnsi="David" w:cs="David"/>
          <w:sz w:val="24"/>
          <w:szCs w:val="24"/>
          <w:rtl/>
          <w:lang w:val="es-ES"/>
        </w:rPr>
      </w:pPr>
      <w:r w:rsidRPr="00574DC9">
        <w:rPr>
          <w:rFonts w:ascii="David" w:eastAsia="Calibri" w:hAnsi="David" w:cs="David"/>
          <w:b/>
          <w:bCs/>
          <w:sz w:val="24"/>
          <w:szCs w:val="24"/>
          <w:rtl/>
          <w:lang w:val="es-ES"/>
        </w:rPr>
        <w:t>3</w:t>
      </w:r>
      <w:r w:rsidRPr="009A6233">
        <w:rPr>
          <w:rFonts w:ascii="David" w:eastAsia="Calibri" w:hAnsi="David" w:cs="David"/>
          <w:b/>
          <w:bCs/>
          <w:sz w:val="24"/>
          <w:szCs w:val="24"/>
          <w:rtl/>
          <w:lang w:val="es-ES"/>
        </w:rPr>
        <w:t>0 דק' - זמני הפסקה</w:t>
      </w:r>
      <w:r w:rsidRPr="009A6233">
        <w:rPr>
          <w:rFonts w:ascii="David" w:eastAsia="Calibri" w:hAnsi="David" w:cs="David"/>
          <w:sz w:val="24"/>
          <w:szCs w:val="24"/>
          <w:rtl/>
          <w:lang w:val="es-ES"/>
        </w:rPr>
        <w:t>, עליה ירידה לכיתות.</w:t>
      </w:r>
    </w:p>
    <w:p w:rsidR="009A6233" w:rsidRPr="009A6233" w:rsidRDefault="009A6233" w:rsidP="009A6233">
      <w:pPr>
        <w:bidi/>
        <w:spacing w:after="200" w:line="360" w:lineRule="auto"/>
        <w:contextualSpacing/>
        <w:rPr>
          <w:rFonts w:ascii="David" w:eastAsia="Calibri" w:hAnsi="David" w:cs="David"/>
          <w:sz w:val="24"/>
          <w:szCs w:val="24"/>
          <w:lang w:val="es-ES"/>
        </w:rPr>
      </w:pPr>
    </w:p>
    <w:p w:rsidR="009A6233" w:rsidRPr="009A6233" w:rsidRDefault="009A6233" w:rsidP="0001763C">
      <w:pPr>
        <w:numPr>
          <w:ilvl w:val="0"/>
          <w:numId w:val="8"/>
        </w:numPr>
        <w:bidi/>
        <w:spacing w:after="200"/>
        <w:ind w:left="360"/>
        <w:contextualSpacing/>
        <w:rPr>
          <w:rFonts w:ascii="David" w:eastAsia="Calibri" w:hAnsi="David" w:cs="David"/>
          <w:color w:val="FF0000"/>
          <w:sz w:val="24"/>
          <w:szCs w:val="24"/>
          <w:rtl/>
          <w:lang w:val="es-ES"/>
        </w:rPr>
      </w:pPr>
      <w:r w:rsidRPr="009A6233">
        <w:rPr>
          <w:rFonts w:ascii="David" w:eastAsia="Calibri" w:hAnsi="David" w:cs="David"/>
          <w:b/>
          <w:bCs/>
          <w:color w:val="FF0000"/>
          <w:sz w:val="24"/>
          <w:szCs w:val="24"/>
          <w:rtl/>
          <w:lang w:val="es-ES"/>
        </w:rPr>
        <w:t>ציוד נדרש:</w:t>
      </w:r>
    </w:p>
    <w:p w:rsidR="009A6233" w:rsidRPr="009A6233" w:rsidRDefault="009A6233" w:rsidP="0001763C">
      <w:pPr>
        <w:bidi/>
        <w:spacing w:after="200"/>
        <w:rPr>
          <w:rFonts w:ascii="David" w:eastAsia="Calibri" w:hAnsi="David" w:cs="David"/>
          <w:b/>
          <w:bCs/>
          <w:sz w:val="24"/>
          <w:szCs w:val="24"/>
          <w:u w:val="single"/>
          <w:rtl/>
          <w:lang w:val="es-ES"/>
        </w:rPr>
      </w:pPr>
      <w:r w:rsidRPr="009A6233">
        <w:rPr>
          <w:rFonts w:ascii="David" w:eastAsia="Calibri" w:hAnsi="David" w:cs="David"/>
          <w:b/>
          <w:bCs/>
          <w:sz w:val="24"/>
          <w:szCs w:val="24"/>
          <w:u w:val="single"/>
          <w:rtl/>
          <w:lang w:val="es-ES"/>
        </w:rPr>
        <w:t>סדנת פתיחה:</w:t>
      </w:r>
    </w:p>
    <w:p w:rsidR="009A6233" w:rsidRPr="00574DC9" w:rsidRDefault="009A6233" w:rsidP="0001763C">
      <w:pPr>
        <w:numPr>
          <w:ilvl w:val="0"/>
          <w:numId w:val="5"/>
        </w:numPr>
        <w:bidi/>
        <w:spacing w:after="200"/>
        <w:contextualSpacing/>
        <w:rPr>
          <w:rFonts w:ascii="David" w:eastAsia="Calibri" w:hAnsi="David" w:cs="David"/>
          <w:b/>
          <w:bCs/>
          <w:sz w:val="24"/>
          <w:szCs w:val="24"/>
          <w:lang w:val="es-ES"/>
        </w:rPr>
      </w:pPr>
      <w:r w:rsidRPr="009A6233">
        <w:rPr>
          <w:rFonts w:ascii="David" w:eastAsia="Calibri" w:hAnsi="David" w:cs="David"/>
          <w:b/>
          <w:bCs/>
          <w:sz w:val="24"/>
          <w:szCs w:val="24"/>
          <w:rtl/>
          <w:lang w:val="es-ES"/>
        </w:rPr>
        <w:t>סדנא: סרט "</w:t>
      </w:r>
      <w:proofErr w:type="spellStart"/>
      <w:r w:rsidRPr="009A6233">
        <w:rPr>
          <w:rFonts w:ascii="David" w:eastAsia="Calibri" w:hAnsi="David" w:cs="David"/>
          <w:b/>
          <w:bCs/>
          <w:sz w:val="24"/>
          <w:szCs w:val="24"/>
          <w:rtl/>
          <w:lang w:val="es-ES"/>
        </w:rPr>
        <w:t>הצלמניה</w:t>
      </w:r>
      <w:proofErr w:type="spellEnd"/>
      <w:r w:rsidRPr="009A6233">
        <w:rPr>
          <w:rFonts w:ascii="David" w:eastAsia="Calibri" w:hAnsi="David" w:cs="David"/>
          <w:b/>
          <w:bCs/>
          <w:sz w:val="24"/>
          <w:szCs w:val="24"/>
          <w:rtl/>
          <w:lang w:val="es-ES"/>
        </w:rPr>
        <w:t>"</w:t>
      </w:r>
    </w:p>
    <w:p w:rsidR="009A6233" w:rsidRPr="00574DC9" w:rsidRDefault="009A6233" w:rsidP="0001763C">
      <w:pPr>
        <w:numPr>
          <w:ilvl w:val="0"/>
          <w:numId w:val="5"/>
        </w:numPr>
        <w:bidi/>
        <w:spacing w:after="200"/>
        <w:ind w:left="714" w:hanging="357"/>
        <w:rPr>
          <w:rFonts w:ascii="David" w:eastAsia="Calibri" w:hAnsi="David" w:cs="David"/>
          <w:b/>
          <w:bCs/>
          <w:sz w:val="24"/>
          <w:szCs w:val="24"/>
          <w:lang w:val="es-ES"/>
        </w:rPr>
      </w:pPr>
      <w:r w:rsidRPr="00574DC9">
        <w:rPr>
          <w:rFonts w:ascii="David" w:eastAsia="Calibri" w:hAnsi="David" w:cs="David"/>
          <w:b/>
          <w:bCs/>
          <w:sz w:val="24"/>
          <w:szCs w:val="24"/>
          <w:rtl/>
          <w:lang w:val="es-ES"/>
        </w:rPr>
        <w:t xml:space="preserve">תמונות מספרות </w:t>
      </w:r>
      <w:r w:rsidRPr="00574DC9">
        <w:rPr>
          <w:rFonts w:ascii="David" w:eastAsia="Calibri" w:hAnsi="David" w:cs="David"/>
          <w:b/>
          <w:bCs/>
          <w:sz w:val="24"/>
          <w:szCs w:val="24"/>
          <w:rtl/>
          <w:lang w:val="es-ES"/>
        </w:rPr>
        <w:t xml:space="preserve"> (מתודת</w:t>
      </w:r>
      <w:r w:rsidRPr="00574DC9">
        <w:rPr>
          <w:rFonts w:ascii="David" w:eastAsia="Calibri" w:hAnsi="David" w:cs="David"/>
          <w:b/>
          <w:bCs/>
          <w:sz w:val="24"/>
          <w:szCs w:val="24"/>
          <w:rtl/>
          <w:lang w:val="es-ES"/>
        </w:rPr>
        <w:t xml:space="preserve"> </w:t>
      </w:r>
      <w:proofErr w:type="spellStart"/>
      <w:r w:rsidRPr="00574DC9">
        <w:rPr>
          <w:rFonts w:ascii="David" w:eastAsia="Calibri" w:hAnsi="David" w:cs="David"/>
          <w:b/>
          <w:bCs/>
          <w:sz w:val="24"/>
          <w:szCs w:val="24"/>
          <w:rtl/>
          <w:lang w:val="es-ES"/>
        </w:rPr>
        <w:t>זוננפלד</w:t>
      </w:r>
      <w:proofErr w:type="spellEnd"/>
      <w:r w:rsidRPr="00574DC9">
        <w:rPr>
          <w:rFonts w:ascii="David" w:eastAsia="Calibri" w:hAnsi="David" w:cs="David"/>
          <w:b/>
          <w:bCs/>
          <w:sz w:val="24"/>
          <w:szCs w:val="24"/>
          <w:rtl/>
          <w:lang w:val="es-ES"/>
        </w:rPr>
        <w:t>) – חבילה של כ-30 תמונות.</w:t>
      </w:r>
      <w:r w:rsidRPr="00574DC9">
        <w:rPr>
          <w:rFonts w:ascii="David" w:eastAsia="Calibri" w:hAnsi="David" w:cs="David"/>
          <w:b/>
          <w:bCs/>
          <w:sz w:val="24"/>
          <w:szCs w:val="24"/>
          <w:rtl/>
          <w:lang w:val="es-ES"/>
        </w:rPr>
        <w:t xml:space="preserve">      </w:t>
      </w:r>
    </w:p>
    <w:p w:rsidR="009A6233" w:rsidRPr="00574DC9" w:rsidRDefault="009A6233" w:rsidP="0001763C">
      <w:pPr>
        <w:numPr>
          <w:ilvl w:val="0"/>
          <w:numId w:val="5"/>
        </w:numPr>
        <w:bidi/>
        <w:spacing w:after="200"/>
        <w:ind w:left="714" w:hanging="357"/>
        <w:rPr>
          <w:rFonts w:ascii="David" w:eastAsia="Calibri" w:hAnsi="David" w:cs="David"/>
          <w:b/>
          <w:bCs/>
          <w:sz w:val="24"/>
          <w:szCs w:val="24"/>
          <w:lang w:val="es-ES"/>
        </w:rPr>
      </w:pPr>
      <w:r w:rsidRPr="00574DC9">
        <w:rPr>
          <w:rFonts w:ascii="David" w:eastAsia="Calibri" w:hAnsi="David" w:cs="David"/>
          <w:b/>
          <w:bCs/>
          <w:sz w:val="24"/>
          <w:szCs w:val="24"/>
          <w:rtl/>
          <w:lang w:val="es-ES"/>
        </w:rPr>
        <w:t xml:space="preserve">כתה עם </w:t>
      </w:r>
      <w:r w:rsidRPr="00574DC9">
        <w:rPr>
          <w:rFonts w:ascii="David" w:eastAsia="Calibri" w:hAnsi="David" w:cs="David"/>
          <w:b/>
          <w:bCs/>
          <w:sz w:val="24"/>
          <w:szCs w:val="24"/>
          <w:rtl/>
          <w:lang w:val="es-ES"/>
        </w:rPr>
        <w:t>אינטרנט להצגת מאגר סיפורי מורשת</w:t>
      </w:r>
    </w:p>
    <w:p w:rsidR="009A6233" w:rsidRPr="009A6233" w:rsidRDefault="009A6233" w:rsidP="0001763C">
      <w:pPr>
        <w:bidi/>
        <w:spacing w:after="200"/>
        <w:ind w:left="720" w:hanging="778"/>
        <w:rPr>
          <w:rFonts w:ascii="David" w:eastAsia="Calibri" w:hAnsi="David" w:cs="David"/>
          <w:b/>
          <w:bCs/>
          <w:sz w:val="24"/>
          <w:szCs w:val="24"/>
          <w:u w:val="single"/>
          <w:rtl/>
          <w:lang w:val="es-ES"/>
        </w:rPr>
      </w:pPr>
      <w:r w:rsidRPr="009A6233">
        <w:rPr>
          <w:rFonts w:ascii="David" w:eastAsia="Calibri" w:hAnsi="David" w:cs="David"/>
          <w:b/>
          <w:bCs/>
          <w:sz w:val="24"/>
          <w:szCs w:val="24"/>
          <w:u w:val="single"/>
          <w:rtl/>
          <w:lang w:val="es-ES"/>
        </w:rPr>
        <w:t>סיור:</w:t>
      </w:r>
    </w:p>
    <w:p w:rsidR="0001763C" w:rsidRDefault="009A6233" w:rsidP="0001763C">
      <w:pPr>
        <w:numPr>
          <w:ilvl w:val="0"/>
          <w:numId w:val="6"/>
        </w:numPr>
        <w:bidi/>
        <w:spacing w:after="200"/>
        <w:rPr>
          <w:rFonts w:ascii="David" w:eastAsia="Calibri" w:hAnsi="David" w:cs="David"/>
          <w:b/>
          <w:bCs/>
          <w:sz w:val="24"/>
          <w:szCs w:val="24"/>
          <w:lang w:val="es-ES"/>
        </w:rPr>
      </w:pPr>
      <w:r w:rsidRPr="009A6233">
        <w:rPr>
          <w:rFonts w:ascii="David" w:eastAsia="Calibri" w:hAnsi="David" w:cs="David"/>
          <w:b/>
          <w:bCs/>
          <w:sz w:val="24"/>
          <w:szCs w:val="24"/>
          <w:rtl/>
          <w:lang w:val="es-ES"/>
        </w:rPr>
        <w:t>פעילות מניפה</w:t>
      </w:r>
      <w:r w:rsidR="0001763C">
        <w:rPr>
          <w:rFonts w:ascii="David" w:eastAsia="Calibri" w:hAnsi="David" w:cs="David" w:hint="cs"/>
          <w:b/>
          <w:bCs/>
          <w:sz w:val="24"/>
          <w:szCs w:val="24"/>
          <w:rtl/>
          <w:lang w:val="es-ES"/>
        </w:rPr>
        <w:t xml:space="preserve">                                                                                                                                               </w:t>
      </w:r>
    </w:p>
    <w:p w:rsidR="009A6233" w:rsidRPr="009A6233" w:rsidRDefault="009A6233" w:rsidP="0001763C">
      <w:pPr>
        <w:numPr>
          <w:ilvl w:val="0"/>
          <w:numId w:val="6"/>
        </w:numPr>
        <w:bidi/>
        <w:spacing w:after="200"/>
        <w:rPr>
          <w:rFonts w:ascii="David" w:eastAsia="Calibri" w:hAnsi="David" w:cs="David"/>
          <w:b/>
          <w:bCs/>
          <w:sz w:val="24"/>
          <w:szCs w:val="24"/>
          <w:lang w:val="es-ES"/>
        </w:rPr>
      </w:pPr>
      <w:r w:rsidRPr="009A6233">
        <w:rPr>
          <w:rFonts w:ascii="David" w:eastAsia="Calibri" w:hAnsi="David" w:cs="David"/>
          <w:b/>
          <w:bCs/>
          <w:sz w:val="24"/>
          <w:szCs w:val="24"/>
          <w:rtl/>
          <w:lang w:val="es-ES"/>
        </w:rPr>
        <w:t>דמות</w:t>
      </w:r>
    </w:p>
    <w:p w:rsidR="009A6233" w:rsidRPr="009A6233" w:rsidRDefault="009A6233" w:rsidP="0001763C">
      <w:pPr>
        <w:numPr>
          <w:ilvl w:val="0"/>
          <w:numId w:val="6"/>
        </w:numPr>
        <w:bidi/>
        <w:spacing w:after="200"/>
        <w:rPr>
          <w:rFonts w:ascii="David" w:eastAsia="Calibri" w:hAnsi="David" w:cs="David"/>
          <w:b/>
          <w:bCs/>
          <w:sz w:val="24"/>
          <w:szCs w:val="24"/>
          <w:lang w:val="es-ES"/>
        </w:rPr>
      </w:pPr>
      <w:r w:rsidRPr="009A6233">
        <w:rPr>
          <w:rFonts w:ascii="David" w:eastAsia="Calibri" w:hAnsi="David" w:cs="David"/>
          <w:b/>
          <w:bCs/>
          <w:sz w:val="24"/>
          <w:szCs w:val="24"/>
          <w:rtl/>
          <w:lang w:val="es-ES"/>
        </w:rPr>
        <w:t>פעילות מיצג סיפורי עלייה – מפה</w:t>
      </w:r>
    </w:p>
    <w:p w:rsidR="009A6233" w:rsidRPr="00574DC9" w:rsidRDefault="009A6233" w:rsidP="0001763C">
      <w:pPr>
        <w:numPr>
          <w:ilvl w:val="0"/>
          <w:numId w:val="6"/>
        </w:numPr>
        <w:bidi/>
        <w:spacing w:after="200"/>
        <w:rPr>
          <w:rFonts w:ascii="David" w:eastAsia="Calibri" w:hAnsi="David" w:cs="David"/>
          <w:b/>
          <w:bCs/>
          <w:sz w:val="24"/>
          <w:szCs w:val="24"/>
          <w:lang w:val="es-ES"/>
        </w:rPr>
      </w:pPr>
      <w:r w:rsidRPr="009A6233">
        <w:rPr>
          <w:rFonts w:ascii="David" w:eastAsia="Calibri" w:hAnsi="David" w:cs="David"/>
          <w:b/>
          <w:bCs/>
          <w:sz w:val="24"/>
          <w:szCs w:val="24"/>
          <w:rtl/>
          <w:lang w:val="es-ES"/>
        </w:rPr>
        <w:lastRenderedPageBreak/>
        <w:t xml:space="preserve">פעילות </w:t>
      </w:r>
      <w:proofErr w:type="spellStart"/>
      <w:r w:rsidRPr="009A6233">
        <w:rPr>
          <w:rFonts w:ascii="David" w:eastAsia="Calibri" w:hAnsi="David" w:cs="David"/>
          <w:b/>
          <w:bCs/>
          <w:sz w:val="24"/>
          <w:szCs w:val="24"/>
          <w:rtl/>
          <w:lang w:val="es-ES"/>
        </w:rPr>
        <w:t>מיוזלופ</w:t>
      </w:r>
      <w:proofErr w:type="spellEnd"/>
      <w:r w:rsidRPr="00574DC9">
        <w:rPr>
          <w:rFonts w:ascii="David" w:eastAsia="Calibri" w:hAnsi="David" w:cs="David"/>
          <w:b/>
          <w:bCs/>
          <w:sz w:val="24"/>
          <w:szCs w:val="24"/>
          <w:rtl/>
          <w:lang w:val="es-ES"/>
        </w:rPr>
        <w:t xml:space="preserve"> </w:t>
      </w:r>
      <w:r w:rsidRPr="009A6233">
        <w:rPr>
          <w:rFonts w:ascii="David" w:eastAsia="Calibri" w:hAnsi="David" w:cs="David"/>
          <w:b/>
          <w:bCs/>
          <w:sz w:val="24"/>
          <w:szCs w:val="24"/>
          <w:rtl/>
          <w:lang w:val="es-ES"/>
        </w:rPr>
        <w:t xml:space="preserve"> </w:t>
      </w:r>
      <w:proofErr w:type="spellStart"/>
      <w:r w:rsidRPr="009A6233">
        <w:rPr>
          <w:rFonts w:ascii="David" w:eastAsia="Calibri" w:hAnsi="David" w:cs="David"/>
          <w:b/>
          <w:bCs/>
          <w:sz w:val="24"/>
          <w:szCs w:val="24"/>
          <w:rtl/>
          <w:lang w:val="es-ES"/>
        </w:rPr>
        <w:t>בהללויה</w:t>
      </w:r>
      <w:proofErr w:type="spellEnd"/>
      <w:r w:rsidRPr="00574DC9">
        <w:rPr>
          <w:rFonts w:ascii="David" w:eastAsia="Calibri" w:hAnsi="David" w:cs="David"/>
          <w:b/>
          <w:bCs/>
          <w:sz w:val="24"/>
          <w:szCs w:val="24"/>
          <w:rtl/>
          <w:lang w:val="es-ES"/>
        </w:rPr>
        <w:t xml:space="preserve"> </w:t>
      </w:r>
      <w:r w:rsidRPr="009A6233">
        <w:rPr>
          <w:rFonts w:ascii="David" w:eastAsia="Calibri" w:hAnsi="David" w:cs="David"/>
          <w:b/>
          <w:bCs/>
          <w:sz w:val="24"/>
          <w:szCs w:val="24"/>
          <w:rtl/>
          <w:lang w:val="es-ES"/>
        </w:rPr>
        <w:t>/הומור</w:t>
      </w:r>
    </w:p>
    <w:p w:rsidR="009A6233" w:rsidRPr="00574DC9" w:rsidRDefault="009A6233" w:rsidP="0001763C">
      <w:pPr>
        <w:bidi/>
        <w:spacing w:after="200"/>
        <w:rPr>
          <w:rFonts w:ascii="David" w:eastAsia="Calibri" w:hAnsi="David" w:cs="David"/>
          <w:b/>
          <w:bCs/>
          <w:sz w:val="24"/>
          <w:szCs w:val="24"/>
          <w:u w:val="single"/>
          <w:rtl/>
          <w:lang w:val="es-ES"/>
        </w:rPr>
      </w:pPr>
      <w:r w:rsidRPr="00574DC9">
        <w:rPr>
          <w:rFonts w:ascii="David" w:eastAsia="Calibri" w:hAnsi="David" w:cs="David"/>
          <w:b/>
          <w:bCs/>
          <w:sz w:val="24"/>
          <w:szCs w:val="24"/>
          <w:u w:val="single"/>
          <w:rtl/>
          <w:lang w:val="es-ES"/>
        </w:rPr>
        <w:t>בכתה:</w:t>
      </w:r>
    </w:p>
    <w:p w:rsidR="009A6233" w:rsidRPr="009A6233" w:rsidRDefault="009A6233" w:rsidP="0001763C">
      <w:pPr>
        <w:bidi/>
        <w:spacing w:after="200"/>
        <w:ind w:left="662"/>
        <w:rPr>
          <w:rFonts w:ascii="David" w:eastAsia="Calibri" w:hAnsi="David" w:cs="David"/>
          <w:b/>
          <w:bCs/>
          <w:sz w:val="24"/>
          <w:szCs w:val="24"/>
          <w:lang w:val="es-ES"/>
        </w:rPr>
      </w:pPr>
      <w:r w:rsidRPr="00574DC9">
        <w:rPr>
          <w:rFonts w:ascii="David" w:eastAsia="Calibri" w:hAnsi="David" w:cs="David"/>
          <w:b/>
          <w:bCs/>
          <w:sz w:val="24"/>
          <w:szCs w:val="24"/>
          <w:rtl/>
          <w:lang w:val="es-ES"/>
        </w:rPr>
        <w:t xml:space="preserve">סדנת סרטים: </w:t>
      </w:r>
      <w:proofErr w:type="spellStart"/>
      <w:r w:rsidRPr="00574DC9">
        <w:rPr>
          <w:rFonts w:ascii="David" w:eastAsia="Calibri" w:hAnsi="David" w:cs="David"/>
          <w:b/>
          <w:bCs/>
          <w:sz w:val="24"/>
          <w:szCs w:val="24"/>
          <w:rtl/>
          <w:lang w:val="es-ES"/>
        </w:rPr>
        <w:t>מונקאצ</w:t>
      </w:r>
      <w:proofErr w:type="spellEnd"/>
      <w:r w:rsidRPr="00574DC9">
        <w:rPr>
          <w:rFonts w:ascii="David" w:eastAsia="Calibri" w:hAnsi="David" w:cs="David"/>
          <w:b/>
          <w:bCs/>
          <w:sz w:val="24"/>
          <w:szCs w:val="24"/>
          <w:rtl/>
          <w:lang w:val="es-ES"/>
        </w:rPr>
        <w:t>', חתונה ברומניה, 1913: גימנסיה הרצליה, מגדל</w:t>
      </w:r>
    </w:p>
    <w:p w:rsidR="009A6233" w:rsidRPr="00574DC9" w:rsidRDefault="009A6233" w:rsidP="0001763C">
      <w:pPr>
        <w:bidi/>
        <w:spacing w:after="200"/>
        <w:rPr>
          <w:rFonts w:ascii="David" w:eastAsia="Calibri" w:hAnsi="David" w:cs="David"/>
          <w:b/>
          <w:bCs/>
          <w:sz w:val="24"/>
          <w:szCs w:val="24"/>
          <w:u w:val="single"/>
          <w:rtl/>
          <w:lang w:val="es-ES"/>
        </w:rPr>
      </w:pPr>
      <w:r w:rsidRPr="00574DC9">
        <w:rPr>
          <w:rFonts w:ascii="David" w:eastAsia="Calibri" w:hAnsi="David" w:cs="David"/>
          <w:b/>
          <w:bCs/>
          <w:sz w:val="24"/>
          <w:szCs w:val="24"/>
          <w:u w:val="single"/>
          <w:rtl/>
          <w:lang w:val="es-ES"/>
        </w:rPr>
        <w:t>סדנת יצירה:</w:t>
      </w:r>
    </w:p>
    <w:p w:rsidR="009A6233" w:rsidRPr="009A6233" w:rsidRDefault="009A6233" w:rsidP="0001763C">
      <w:pPr>
        <w:numPr>
          <w:ilvl w:val="0"/>
          <w:numId w:val="28"/>
        </w:numPr>
        <w:bidi/>
        <w:spacing w:after="200"/>
        <w:contextualSpacing/>
        <w:rPr>
          <w:rFonts w:ascii="David" w:eastAsia="Calibri" w:hAnsi="David" w:cs="David"/>
          <w:b/>
          <w:bCs/>
          <w:sz w:val="24"/>
          <w:szCs w:val="24"/>
          <w:rtl/>
          <w:lang w:val="es-ES"/>
        </w:rPr>
      </w:pPr>
      <w:r w:rsidRPr="009A6233">
        <w:rPr>
          <w:rFonts w:ascii="David" w:eastAsia="Calibri" w:hAnsi="David" w:cs="David"/>
          <w:b/>
          <w:bCs/>
          <w:sz w:val="24"/>
          <w:szCs w:val="24"/>
          <w:rtl/>
          <w:lang w:val="es-ES"/>
        </w:rPr>
        <w:t>מחברת "אנחנו חלק מהסיפור"/בניית דגם בתי כנסת</w:t>
      </w:r>
    </w:p>
    <w:p w:rsidR="009A6233" w:rsidRPr="009A6233" w:rsidRDefault="009A6233" w:rsidP="0001763C">
      <w:pPr>
        <w:numPr>
          <w:ilvl w:val="0"/>
          <w:numId w:val="28"/>
        </w:numPr>
        <w:bidi/>
        <w:spacing w:after="200"/>
        <w:contextualSpacing/>
        <w:rPr>
          <w:rFonts w:ascii="David" w:eastAsia="Calibri" w:hAnsi="David" w:cs="David"/>
          <w:b/>
          <w:bCs/>
          <w:sz w:val="24"/>
          <w:szCs w:val="24"/>
          <w:lang w:val="es-ES"/>
        </w:rPr>
      </w:pPr>
      <w:r w:rsidRPr="009A6233">
        <w:rPr>
          <w:rFonts w:ascii="David" w:eastAsia="Calibri" w:hAnsi="David" w:cs="David"/>
          <w:b/>
          <w:bCs/>
          <w:sz w:val="24"/>
          <w:szCs w:val="24"/>
          <w:rtl/>
          <w:lang w:val="es-ES"/>
        </w:rPr>
        <w:t>צבעים</w:t>
      </w:r>
    </w:p>
    <w:p w:rsidR="00574DC9" w:rsidRPr="00574DC9" w:rsidRDefault="00574DC9" w:rsidP="0001763C">
      <w:pPr>
        <w:bidi/>
        <w:rPr>
          <w:rFonts w:ascii="David" w:hAnsi="David" w:cs="David"/>
          <w:sz w:val="24"/>
          <w:szCs w:val="24"/>
          <w:rtl/>
        </w:rPr>
      </w:pPr>
    </w:p>
    <w:p w:rsidR="009A6233" w:rsidRPr="00574DC9" w:rsidRDefault="009A6233" w:rsidP="009A6233">
      <w:pPr>
        <w:bidi/>
        <w:rPr>
          <w:rFonts w:ascii="David" w:hAnsi="David" w:cs="David"/>
          <w:sz w:val="24"/>
          <w:szCs w:val="24"/>
          <w:rtl/>
        </w:rPr>
      </w:pPr>
    </w:p>
    <w:p w:rsidR="000A745F" w:rsidRDefault="000A745F" w:rsidP="000A745F">
      <w:pPr>
        <w:bidi/>
        <w:spacing w:line="360" w:lineRule="auto"/>
        <w:rPr>
          <w:rFonts w:ascii="David" w:hAnsi="David" w:cs="David"/>
          <w:b/>
          <w:bCs/>
          <w:sz w:val="24"/>
          <w:szCs w:val="24"/>
          <w:u w:val="single"/>
          <w:rtl/>
        </w:rPr>
      </w:pPr>
      <w:r>
        <w:rPr>
          <w:rFonts w:ascii="David" w:hAnsi="David" w:cs="David" w:hint="cs"/>
          <w:b/>
          <w:bCs/>
          <w:sz w:val="24"/>
          <w:szCs w:val="24"/>
          <w:u w:val="single"/>
          <w:rtl/>
        </w:rPr>
        <w:t xml:space="preserve">מהלך התכנית בחלוקה </w:t>
      </w:r>
      <w:proofErr w:type="spellStart"/>
      <w:r>
        <w:rPr>
          <w:rFonts w:ascii="David" w:hAnsi="David" w:cs="David" w:hint="cs"/>
          <w:b/>
          <w:bCs/>
          <w:sz w:val="24"/>
          <w:szCs w:val="24"/>
          <w:u w:val="single"/>
          <w:rtl/>
        </w:rPr>
        <w:t>ללו"ז:</w:t>
      </w:r>
      <w:proofErr w:type="spellEnd"/>
    </w:p>
    <w:p w:rsidR="009A6233" w:rsidRPr="000A745F" w:rsidRDefault="009A6233" w:rsidP="000A745F">
      <w:pPr>
        <w:bidi/>
        <w:spacing w:line="360" w:lineRule="auto"/>
        <w:rPr>
          <w:rFonts w:ascii="David" w:hAnsi="David" w:cs="David"/>
          <w:b/>
          <w:bCs/>
          <w:sz w:val="24"/>
          <w:szCs w:val="24"/>
          <w:u w:val="single"/>
          <w:rtl/>
        </w:rPr>
      </w:pPr>
      <w:r w:rsidRPr="00574DC9">
        <w:rPr>
          <w:rFonts w:ascii="David" w:hAnsi="David" w:cs="David"/>
          <w:b/>
          <w:bCs/>
          <w:sz w:val="24"/>
          <w:szCs w:val="24"/>
          <w:rtl/>
        </w:rPr>
        <w:t>סדנת פתיחה "</w:t>
      </w:r>
      <w:r w:rsidR="00574DC9">
        <w:rPr>
          <w:rFonts w:ascii="David" w:hAnsi="David" w:cs="David" w:hint="cs"/>
          <w:b/>
          <w:bCs/>
          <w:sz w:val="24"/>
          <w:szCs w:val="24"/>
          <w:rtl/>
        </w:rPr>
        <w:t>זוכרים עבר</w:t>
      </w:r>
      <w:r w:rsidRPr="00574DC9">
        <w:rPr>
          <w:rFonts w:ascii="David" w:hAnsi="David" w:cs="David"/>
          <w:sz w:val="24"/>
          <w:szCs w:val="24"/>
          <w:rtl/>
        </w:rPr>
        <w:t>"</w:t>
      </w:r>
      <w:r w:rsidR="00574DC9" w:rsidRPr="00574DC9">
        <w:rPr>
          <w:rFonts w:ascii="David" w:hAnsi="David" w:cs="David"/>
          <w:sz w:val="24"/>
          <w:szCs w:val="24"/>
          <w:rtl/>
        </w:rPr>
        <w:t xml:space="preserve"> (כ- </w:t>
      </w:r>
      <w:r w:rsidRPr="00574DC9">
        <w:rPr>
          <w:rFonts w:ascii="David" w:hAnsi="David" w:cs="David"/>
          <w:sz w:val="24"/>
          <w:szCs w:val="24"/>
          <w:rtl/>
        </w:rPr>
        <w:t>60 דקות)</w:t>
      </w:r>
    </w:p>
    <w:p w:rsidR="009A6233" w:rsidRPr="00574DC9" w:rsidRDefault="009A6233" w:rsidP="009A6233">
      <w:pPr>
        <w:pStyle w:val="a3"/>
        <w:numPr>
          <w:ilvl w:val="0"/>
          <w:numId w:val="4"/>
        </w:numPr>
        <w:bidi/>
        <w:spacing w:line="276" w:lineRule="auto"/>
        <w:contextualSpacing/>
        <w:rPr>
          <w:rFonts w:ascii="David" w:hAnsi="David" w:cs="David"/>
          <w:sz w:val="24"/>
          <w:szCs w:val="24"/>
        </w:rPr>
      </w:pPr>
      <w:r w:rsidRPr="00574DC9">
        <w:rPr>
          <w:rFonts w:ascii="David" w:hAnsi="David" w:cs="David"/>
          <w:sz w:val="24"/>
          <w:szCs w:val="24"/>
          <w:rtl/>
        </w:rPr>
        <w:t xml:space="preserve">פתיחה על המוזיאון וההקשר לתכנית </w:t>
      </w:r>
      <w:r w:rsidRPr="00574DC9">
        <w:rPr>
          <w:rFonts w:ascii="David" w:hAnsi="David" w:cs="David"/>
          <w:sz w:val="24"/>
          <w:szCs w:val="24"/>
          <w:rtl/>
        </w:rPr>
        <w:t xml:space="preserve"> (5 דק')</w:t>
      </w:r>
    </w:p>
    <w:p w:rsidR="009A6233" w:rsidRPr="00574DC9" w:rsidRDefault="009A6233" w:rsidP="009A6233">
      <w:pPr>
        <w:pStyle w:val="a3"/>
        <w:numPr>
          <w:ilvl w:val="0"/>
          <w:numId w:val="4"/>
        </w:numPr>
        <w:bidi/>
        <w:spacing w:line="276" w:lineRule="auto"/>
        <w:contextualSpacing/>
        <w:rPr>
          <w:rFonts w:ascii="David" w:hAnsi="David" w:cs="David"/>
          <w:sz w:val="24"/>
          <w:szCs w:val="24"/>
        </w:rPr>
      </w:pPr>
      <w:r w:rsidRPr="00574DC9">
        <w:rPr>
          <w:rFonts w:ascii="David" w:hAnsi="David" w:cs="David"/>
          <w:sz w:val="24"/>
          <w:szCs w:val="24"/>
          <w:rtl/>
        </w:rPr>
        <w:t xml:space="preserve">סרט "הצלמנייה" ודיון </w:t>
      </w:r>
      <w:r w:rsidRPr="00574DC9">
        <w:rPr>
          <w:rFonts w:ascii="David" w:hAnsi="David" w:cs="David"/>
          <w:sz w:val="24"/>
          <w:szCs w:val="24"/>
          <w:rtl/>
        </w:rPr>
        <w:t>(20 דק')</w:t>
      </w:r>
    </w:p>
    <w:p w:rsidR="009A6233" w:rsidRPr="00574DC9" w:rsidRDefault="009A6233" w:rsidP="00574DC9">
      <w:pPr>
        <w:pStyle w:val="a3"/>
        <w:numPr>
          <w:ilvl w:val="0"/>
          <w:numId w:val="4"/>
        </w:numPr>
        <w:bidi/>
        <w:spacing w:line="276" w:lineRule="auto"/>
        <w:contextualSpacing/>
        <w:rPr>
          <w:rFonts w:ascii="David" w:hAnsi="David" w:cs="David"/>
          <w:sz w:val="24"/>
          <w:szCs w:val="24"/>
        </w:rPr>
      </w:pPr>
      <w:r w:rsidRPr="00574DC9">
        <w:rPr>
          <w:rFonts w:ascii="David" w:hAnsi="David" w:cs="David"/>
          <w:sz w:val="24"/>
          <w:szCs w:val="24"/>
          <w:rtl/>
        </w:rPr>
        <w:t>סדנת תמונות</w:t>
      </w:r>
      <w:r w:rsidR="00574DC9">
        <w:rPr>
          <w:rFonts w:ascii="David" w:hAnsi="David" w:cs="David" w:hint="cs"/>
          <w:sz w:val="24"/>
          <w:szCs w:val="24"/>
          <w:rtl/>
        </w:rPr>
        <w:t xml:space="preserve"> מספרות</w:t>
      </w:r>
      <w:r w:rsidRPr="00574DC9">
        <w:rPr>
          <w:rFonts w:ascii="David" w:hAnsi="David" w:cs="David"/>
          <w:sz w:val="24"/>
          <w:szCs w:val="24"/>
          <w:rtl/>
        </w:rPr>
        <w:t xml:space="preserve"> </w:t>
      </w:r>
      <w:r w:rsidR="00574DC9">
        <w:rPr>
          <w:rFonts w:ascii="David" w:hAnsi="David" w:cs="David" w:hint="cs"/>
          <w:sz w:val="24"/>
          <w:szCs w:val="24"/>
          <w:rtl/>
        </w:rPr>
        <w:t xml:space="preserve"> (מתודת </w:t>
      </w:r>
      <w:proofErr w:type="spellStart"/>
      <w:r w:rsidR="00574DC9">
        <w:rPr>
          <w:rFonts w:ascii="David" w:hAnsi="David" w:cs="David" w:hint="cs"/>
          <w:sz w:val="24"/>
          <w:szCs w:val="24"/>
          <w:rtl/>
        </w:rPr>
        <w:t>זוננפלד</w:t>
      </w:r>
      <w:proofErr w:type="spellEnd"/>
      <w:r w:rsidR="00574DC9">
        <w:rPr>
          <w:rFonts w:ascii="David" w:hAnsi="David" w:cs="David" w:hint="cs"/>
          <w:sz w:val="24"/>
          <w:szCs w:val="24"/>
          <w:rtl/>
        </w:rPr>
        <w:t xml:space="preserve">)  </w:t>
      </w:r>
      <w:r w:rsidRPr="00574DC9">
        <w:rPr>
          <w:rFonts w:ascii="David" w:hAnsi="David" w:cs="David"/>
          <w:sz w:val="24"/>
          <w:szCs w:val="24"/>
          <w:rtl/>
        </w:rPr>
        <w:t>(20 דק')</w:t>
      </w:r>
    </w:p>
    <w:p w:rsidR="009A6233" w:rsidRPr="00574DC9" w:rsidRDefault="009A6233" w:rsidP="009A6233">
      <w:pPr>
        <w:pStyle w:val="a3"/>
        <w:numPr>
          <w:ilvl w:val="0"/>
          <w:numId w:val="4"/>
        </w:numPr>
        <w:bidi/>
        <w:spacing w:line="276" w:lineRule="auto"/>
        <w:contextualSpacing/>
        <w:rPr>
          <w:rFonts w:ascii="David" w:hAnsi="David" w:cs="David"/>
          <w:sz w:val="24"/>
          <w:szCs w:val="24"/>
        </w:rPr>
      </w:pPr>
      <w:r w:rsidRPr="00574DC9">
        <w:rPr>
          <w:rFonts w:ascii="David" w:hAnsi="David" w:cs="David"/>
          <w:sz w:val="24"/>
          <w:szCs w:val="24"/>
          <w:rtl/>
        </w:rPr>
        <w:t>מאגר סיפורי מורשת</w:t>
      </w:r>
      <w:r w:rsidRPr="00574DC9">
        <w:rPr>
          <w:rFonts w:ascii="David" w:hAnsi="David" w:cs="David"/>
          <w:sz w:val="24"/>
          <w:szCs w:val="24"/>
          <w:rtl/>
        </w:rPr>
        <w:t xml:space="preserve">  (15 דק')</w:t>
      </w:r>
    </w:p>
    <w:p w:rsidR="009A6233" w:rsidRPr="00574DC9" w:rsidRDefault="009A6233" w:rsidP="009A6233">
      <w:pPr>
        <w:bidi/>
        <w:rPr>
          <w:rFonts w:ascii="David" w:hAnsi="David" w:cs="David"/>
          <w:b/>
          <w:bCs/>
          <w:sz w:val="24"/>
          <w:szCs w:val="24"/>
          <w:rtl/>
        </w:rPr>
      </w:pPr>
    </w:p>
    <w:p w:rsidR="009A6233" w:rsidRPr="00574DC9" w:rsidRDefault="009A6233" w:rsidP="009A6233">
      <w:pPr>
        <w:bidi/>
        <w:rPr>
          <w:rFonts w:ascii="David" w:hAnsi="David" w:cs="David"/>
          <w:sz w:val="24"/>
          <w:szCs w:val="24"/>
          <w:rtl/>
        </w:rPr>
      </w:pPr>
      <w:r w:rsidRPr="00574DC9">
        <w:rPr>
          <w:rFonts w:ascii="David" w:hAnsi="David" w:cs="David"/>
          <w:sz w:val="24"/>
          <w:szCs w:val="24"/>
          <w:rtl/>
        </w:rPr>
        <w:t>"</w:t>
      </w:r>
      <w:r w:rsidRPr="00574DC9">
        <w:rPr>
          <w:rFonts w:ascii="David" w:hAnsi="David" w:cs="David"/>
          <w:b/>
          <w:bCs/>
          <w:sz w:val="24"/>
          <w:szCs w:val="24"/>
          <w:rtl/>
        </w:rPr>
        <w:t xml:space="preserve">מסע רב דורי בעקבות הסיפור היהודי" </w:t>
      </w:r>
      <w:r w:rsidRPr="00574DC9">
        <w:rPr>
          <w:rFonts w:ascii="David" w:hAnsi="David" w:cs="David"/>
          <w:sz w:val="24"/>
          <w:szCs w:val="24"/>
          <w:rtl/>
        </w:rPr>
        <w:t>(כ</w:t>
      </w:r>
      <w:r w:rsidR="00574DC9" w:rsidRPr="00574DC9">
        <w:rPr>
          <w:rFonts w:ascii="David" w:hAnsi="David" w:cs="David"/>
          <w:sz w:val="24"/>
          <w:szCs w:val="24"/>
          <w:rtl/>
        </w:rPr>
        <w:t>-</w:t>
      </w:r>
      <w:r w:rsidRPr="00574DC9">
        <w:rPr>
          <w:rFonts w:ascii="David" w:hAnsi="David" w:cs="David"/>
          <w:sz w:val="24"/>
          <w:szCs w:val="24"/>
          <w:rtl/>
        </w:rPr>
        <w:t xml:space="preserve"> 90 דקות)</w:t>
      </w:r>
    </w:p>
    <w:p w:rsidR="009A6233" w:rsidRPr="000A745F" w:rsidRDefault="000A745F" w:rsidP="000A745F">
      <w:pPr>
        <w:pStyle w:val="a3"/>
        <w:numPr>
          <w:ilvl w:val="0"/>
          <w:numId w:val="41"/>
        </w:numPr>
        <w:bidi/>
        <w:rPr>
          <w:rFonts w:ascii="David" w:hAnsi="David" w:cs="David"/>
          <w:sz w:val="24"/>
          <w:szCs w:val="24"/>
          <w:rtl/>
        </w:rPr>
      </w:pPr>
      <w:r>
        <w:rPr>
          <w:rFonts w:ascii="David" w:hAnsi="David" w:cs="David" w:hint="cs"/>
          <w:sz w:val="24"/>
          <w:szCs w:val="24"/>
          <w:rtl/>
        </w:rPr>
        <w:t xml:space="preserve">סיור ב-3 מהגלריות הבאות: </w:t>
      </w:r>
      <w:r w:rsidR="0001763C" w:rsidRPr="000A745F">
        <w:rPr>
          <w:rFonts w:ascii="David" w:hAnsi="David" w:cs="David"/>
          <w:sz w:val="24"/>
          <w:szCs w:val="24"/>
          <w:rtl/>
        </w:rPr>
        <w:t>הומור</w:t>
      </w:r>
      <w:r w:rsidR="0001763C" w:rsidRPr="000A745F">
        <w:rPr>
          <w:rFonts w:ascii="David" w:hAnsi="David" w:cs="David" w:hint="cs"/>
          <w:sz w:val="24"/>
          <w:szCs w:val="24"/>
          <w:rtl/>
        </w:rPr>
        <w:t xml:space="preserve">, </w:t>
      </w:r>
      <w:r w:rsidR="0001763C" w:rsidRPr="000A745F">
        <w:rPr>
          <w:rFonts w:ascii="David" w:hAnsi="David" w:cs="David"/>
          <w:sz w:val="24"/>
          <w:szCs w:val="24"/>
          <w:rtl/>
        </w:rPr>
        <w:t>הללויה</w:t>
      </w:r>
      <w:r w:rsidR="0001763C" w:rsidRPr="000A745F">
        <w:rPr>
          <w:rFonts w:ascii="David" w:hAnsi="David" w:cs="David" w:hint="cs"/>
          <w:sz w:val="24"/>
          <w:szCs w:val="24"/>
          <w:rtl/>
        </w:rPr>
        <w:t xml:space="preserve">, </w:t>
      </w:r>
      <w:r w:rsidR="0001763C" w:rsidRPr="000A745F">
        <w:rPr>
          <w:rFonts w:ascii="David" w:hAnsi="David" w:cs="David"/>
          <w:sz w:val="24"/>
          <w:szCs w:val="24"/>
          <w:rtl/>
        </w:rPr>
        <w:t xml:space="preserve"> שי</w:t>
      </w:r>
      <w:r w:rsidR="0001763C" w:rsidRPr="000A745F">
        <w:rPr>
          <w:rFonts w:ascii="David" w:hAnsi="David" w:cs="David" w:hint="cs"/>
          <w:sz w:val="24"/>
          <w:szCs w:val="24"/>
          <w:rtl/>
        </w:rPr>
        <w:t xml:space="preserve">ם, </w:t>
      </w:r>
      <w:r w:rsidR="009A6233" w:rsidRPr="000A745F">
        <w:rPr>
          <w:rFonts w:ascii="David" w:hAnsi="David" w:cs="David"/>
          <w:sz w:val="24"/>
          <w:szCs w:val="24"/>
          <w:rtl/>
        </w:rPr>
        <w:t xml:space="preserve"> </w:t>
      </w:r>
      <w:r w:rsidR="0001763C" w:rsidRPr="000A745F">
        <w:rPr>
          <w:rFonts w:ascii="David" w:hAnsi="David" w:cs="David"/>
          <w:sz w:val="24"/>
          <w:szCs w:val="24"/>
          <w:rtl/>
        </w:rPr>
        <w:t>30 שנה למבצע מש</w:t>
      </w:r>
      <w:r w:rsidR="0001763C" w:rsidRPr="000A745F">
        <w:rPr>
          <w:rFonts w:ascii="David" w:hAnsi="David" w:cs="David" w:hint="cs"/>
          <w:sz w:val="24"/>
          <w:szCs w:val="24"/>
          <w:rtl/>
        </w:rPr>
        <w:t xml:space="preserve">ה, </w:t>
      </w:r>
      <w:r w:rsidR="0001763C" w:rsidRPr="000A745F">
        <w:rPr>
          <w:rFonts w:ascii="David" w:hAnsi="David" w:cs="David"/>
          <w:sz w:val="24"/>
          <w:szCs w:val="24"/>
          <w:rtl/>
        </w:rPr>
        <w:t>העדשה היהודית</w:t>
      </w:r>
      <w:r w:rsidR="0001763C" w:rsidRPr="000A745F">
        <w:rPr>
          <w:rFonts w:ascii="David" w:hAnsi="David" w:cs="David" w:hint="cs"/>
          <w:sz w:val="24"/>
          <w:szCs w:val="24"/>
          <w:rtl/>
        </w:rPr>
        <w:t xml:space="preserve">, </w:t>
      </w:r>
      <w:r w:rsidR="009A6233" w:rsidRPr="000A745F">
        <w:rPr>
          <w:rFonts w:ascii="David" w:hAnsi="David" w:cs="David"/>
          <w:sz w:val="24"/>
          <w:szCs w:val="24"/>
          <w:rtl/>
        </w:rPr>
        <w:t xml:space="preserve"> הקשר הישראלי </w:t>
      </w:r>
    </w:p>
    <w:p w:rsidR="009A6233" w:rsidRPr="000A745F" w:rsidRDefault="009A6233" w:rsidP="000A745F">
      <w:pPr>
        <w:pStyle w:val="a3"/>
        <w:numPr>
          <w:ilvl w:val="0"/>
          <w:numId w:val="41"/>
        </w:numPr>
        <w:bidi/>
        <w:rPr>
          <w:rFonts w:ascii="David" w:hAnsi="David" w:cs="David"/>
          <w:sz w:val="24"/>
          <w:szCs w:val="24"/>
          <w:rtl/>
        </w:rPr>
      </w:pPr>
      <w:r w:rsidRPr="000A745F">
        <w:rPr>
          <w:rFonts w:ascii="David" w:hAnsi="David" w:cs="David"/>
          <w:sz w:val="24"/>
          <w:szCs w:val="24"/>
          <w:rtl/>
        </w:rPr>
        <w:t xml:space="preserve">עזרי הדרכה: שימוש באפליקציית </w:t>
      </w:r>
      <w:r w:rsidRPr="000A745F">
        <w:rPr>
          <w:rFonts w:ascii="David" w:hAnsi="David" w:cs="David"/>
          <w:sz w:val="24"/>
          <w:szCs w:val="24"/>
        </w:rPr>
        <w:t>BG Challenge</w:t>
      </w:r>
    </w:p>
    <w:p w:rsidR="009A6233" w:rsidRPr="00574DC9" w:rsidRDefault="009A6233" w:rsidP="009A6233">
      <w:pPr>
        <w:bidi/>
        <w:rPr>
          <w:rFonts w:ascii="David" w:hAnsi="David" w:cs="David"/>
          <w:sz w:val="24"/>
          <w:szCs w:val="24"/>
          <w:rtl/>
        </w:rPr>
      </w:pPr>
    </w:p>
    <w:p w:rsidR="009A6233" w:rsidRPr="00574DC9" w:rsidRDefault="0001763C" w:rsidP="009A6233">
      <w:pPr>
        <w:bidi/>
        <w:rPr>
          <w:rFonts w:ascii="David" w:hAnsi="David" w:cs="David"/>
          <w:b/>
          <w:bCs/>
          <w:sz w:val="24"/>
          <w:szCs w:val="24"/>
        </w:rPr>
      </w:pPr>
      <w:r>
        <w:rPr>
          <w:rFonts w:ascii="David" w:hAnsi="David" w:cs="David"/>
          <w:b/>
          <w:bCs/>
          <w:sz w:val="24"/>
          <w:szCs w:val="24"/>
          <w:rtl/>
        </w:rPr>
        <w:t>סדנת סיכום</w:t>
      </w:r>
    </w:p>
    <w:p w:rsidR="009A6233" w:rsidRPr="000A745F" w:rsidRDefault="009A6233" w:rsidP="000A745F">
      <w:pPr>
        <w:pStyle w:val="a3"/>
        <w:numPr>
          <w:ilvl w:val="0"/>
          <w:numId w:val="40"/>
        </w:numPr>
        <w:bidi/>
        <w:rPr>
          <w:rFonts w:ascii="David" w:hAnsi="David" w:cs="David"/>
          <w:b/>
          <w:bCs/>
          <w:sz w:val="24"/>
          <w:szCs w:val="24"/>
          <w:rtl/>
        </w:rPr>
      </w:pPr>
      <w:r w:rsidRPr="000A745F">
        <w:rPr>
          <w:rFonts w:ascii="David" w:hAnsi="David" w:cs="David"/>
          <w:b/>
          <w:bCs/>
          <w:sz w:val="24"/>
          <w:szCs w:val="24"/>
          <w:rtl/>
        </w:rPr>
        <w:t xml:space="preserve">חט"ב: </w:t>
      </w:r>
      <w:r w:rsidRPr="000A745F">
        <w:rPr>
          <w:rFonts w:ascii="David" w:hAnsi="David" w:cs="David"/>
          <w:sz w:val="24"/>
          <w:szCs w:val="24"/>
          <w:rtl/>
        </w:rPr>
        <w:t>מחברת יצירה לקשר הרב דורי (כתיבת חוויה מהסיור)</w:t>
      </w:r>
    </w:p>
    <w:p w:rsidR="009A6233" w:rsidRPr="000A745F" w:rsidRDefault="009A6233" w:rsidP="000A745F">
      <w:pPr>
        <w:pStyle w:val="a3"/>
        <w:numPr>
          <w:ilvl w:val="0"/>
          <w:numId w:val="40"/>
        </w:numPr>
        <w:bidi/>
        <w:rPr>
          <w:rFonts w:ascii="David" w:hAnsi="David" w:cs="David"/>
          <w:sz w:val="24"/>
          <w:szCs w:val="24"/>
          <w:rtl/>
        </w:rPr>
      </w:pPr>
      <w:r w:rsidRPr="000A745F">
        <w:rPr>
          <w:rFonts w:ascii="David" w:hAnsi="David" w:cs="David"/>
          <w:b/>
          <w:bCs/>
          <w:sz w:val="24"/>
          <w:szCs w:val="24"/>
          <w:rtl/>
        </w:rPr>
        <w:t>תיכון:</w:t>
      </w:r>
      <w:r w:rsidRPr="000A745F">
        <w:rPr>
          <w:rFonts w:ascii="David" w:hAnsi="David" w:cs="David"/>
          <w:sz w:val="24"/>
          <w:szCs w:val="24"/>
          <w:rtl/>
        </w:rPr>
        <w:t xml:space="preserve"> סדנת סרטים - </w:t>
      </w:r>
      <w:proofErr w:type="spellStart"/>
      <w:r w:rsidRPr="000A745F">
        <w:rPr>
          <w:rFonts w:ascii="David" w:hAnsi="David" w:cs="David"/>
          <w:sz w:val="24"/>
          <w:szCs w:val="24"/>
          <w:rtl/>
        </w:rPr>
        <w:t>מונקאטצ</w:t>
      </w:r>
      <w:proofErr w:type="spellEnd"/>
      <w:r w:rsidRPr="000A745F">
        <w:rPr>
          <w:rFonts w:ascii="David" w:hAnsi="David" w:cs="David"/>
          <w:sz w:val="24"/>
          <w:szCs w:val="24"/>
          <w:rtl/>
        </w:rPr>
        <w:t xml:space="preserve">', חתונה ברומניה, גימנסיה הרצליה, מגדל </w:t>
      </w:r>
    </w:p>
    <w:p w:rsidR="009A6233" w:rsidRPr="00574DC9" w:rsidRDefault="009A6233" w:rsidP="009A6233">
      <w:pPr>
        <w:bidi/>
        <w:rPr>
          <w:rFonts w:ascii="David" w:hAnsi="David" w:cs="David"/>
          <w:sz w:val="24"/>
          <w:szCs w:val="24"/>
          <w:rtl/>
        </w:rPr>
      </w:pPr>
    </w:p>
    <w:p w:rsidR="0001763C" w:rsidRPr="00574DC9" w:rsidRDefault="0001763C" w:rsidP="0001763C">
      <w:pPr>
        <w:bidi/>
        <w:rPr>
          <w:rFonts w:ascii="David" w:hAnsi="David" w:cs="David"/>
          <w:b/>
          <w:bCs/>
          <w:sz w:val="24"/>
          <w:szCs w:val="24"/>
          <w:rtl/>
        </w:rPr>
      </w:pPr>
      <w:r w:rsidRPr="00574DC9">
        <w:rPr>
          <w:rFonts w:ascii="David" w:hAnsi="David" w:cs="David"/>
          <w:b/>
          <w:bCs/>
          <w:sz w:val="24"/>
          <w:szCs w:val="24"/>
          <w:u w:val="single"/>
          <w:rtl/>
        </w:rPr>
        <w:t>הפסקות ומעברים</w:t>
      </w:r>
      <w:r w:rsidRPr="00574DC9">
        <w:rPr>
          <w:rFonts w:ascii="David" w:hAnsi="David" w:cs="David"/>
          <w:b/>
          <w:bCs/>
          <w:sz w:val="24"/>
          <w:szCs w:val="24"/>
          <w:rtl/>
        </w:rPr>
        <w:t>: 30 דק'</w:t>
      </w:r>
    </w:p>
    <w:p w:rsidR="0001763C" w:rsidRDefault="0001763C" w:rsidP="009A6233">
      <w:pPr>
        <w:bidi/>
        <w:spacing w:after="200" w:line="360" w:lineRule="auto"/>
        <w:rPr>
          <w:rFonts w:ascii="David" w:hAnsi="David" w:cs="David"/>
          <w:b/>
          <w:bCs/>
          <w:sz w:val="28"/>
          <w:szCs w:val="28"/>
          <w:u w:val="single"/>
          <w:rtl/>
        </w:rPr>
      </w:pPr>
    </w:p>
    <w:p w:rsidR="009A6233" w:rsidRPr="009A6233" w:rsidRDefault="000A745F" w:rsidP="0001763C">
      <w:pPr>
        <w:bidi/>
        <w:spacing w:after="200" w:line="360" w:lineRule="auto"/>
        <w:rPr>
          <w:rFonts w:ascii="David" w:hAnsi="David" w:cs="David"/>
          <w:sz w:val="28"/>
          <w:szCs w:val="28"/>
          <w:rtl/>
        </w:rPr>
      </w:pPr>
      <w:r>
        <w:rPr>
          <w:rFonts w:ascii="David" w:hAnsi="David" w:cs="David" w:hint="cs"/>
          <w:b/>
          <w:bCs/>
          <w:sz w:val="28"/>
          <w:szCs w:val="28"/>
          <w:u w:val="single"/>
          <w:rtl/>
        </w:rPr>
        <w:t xml:space="preserve">פירוט </w:t>
      </w:r>
      <w:r w:rsidR="00574DC9" w:rsidRPr="00574DC9">
        <w:rPr>
          <w:rFonts w:ascii="David" w:hAnsi="David" w:cs="David"/>
          <w:b/>
          <w:bCs/>
          <w:sz w:val="28"/>
          <w:szCs w:val="28"/>
          <w:u w:val="single"/>
          <w:rtl/>
        </w:rPr>
        <w:t>מהלך התכנית</w:t>
      </w:r>
    </w:p>
    <w:p w:rsidR="009A6233" w:rsidRPr="009A6233" w:rsidRDefault="009A6233" w:rsidP="00574DC9">
      <w:pPr>
        <w:numPr>
          <w:ilvl w:val="0"/>
          <w:numId w:val="10"/>
        </w:numPr>
        <w:bidi/>
        <w:spacing w:after="200" w:line="360" w:lineRule="auto"/>
        <w:contextualSpacing/>
        <w:rPr>
          <w:rFonts w:ascii="David" w:hAnsi="David" w:cs="David"/>
          <w:color w:val="FF0000"/>
          <w:sz w:val="28"/>
          <w:szCs w:val="28"/>
        </w:rPr>
      </w:pPr>
      <w:r w:rsidRPr="009A6233">
        <w:rPr>
          <w:rFonts w:ascii="David" w:hAnsi="David" w:cs="David"/>
          <w:b/>
          <w:bCs/>
          <w:color w:val="FF0000"/>
          <w:sz w:val="28"/>
          <w:szCs w:val="28"/>
          <w:rtl/>
        </w:rPr>
        <w:t>פעילויות פתיחה בכתה</w:t>
      </w:r>
      <w:r w:rsidRPr="009A6233">
        <w:rPr>
          <w:rFonts w:ascii="David" w:hAnsi="David" w:cs="David"/>
          <w:color w:val="FF0000"/>
          <w:sz w:val="28"/>
          <w:szCs w:val="28"/>
          <w:rtl/>
        </w:rPr>
        <w:t>: "</w:t>
      </w:r>
      <w:r w:rsidRPr="009A6233">
        <w:rPr>
          <w:rFonts w:ascii="David" w:hAnsi="David" w:cs="David"/>
          <w:b/>
          <w:bCs/>
          <w:color w:val="FF0000"/>
          <w:sz w:val="28"/>
          <w:szCs w:val="28"/>
          <w:rtl/>
        </w:rPr>
        <w:t>זוכרים עבר"</w:t>
      </w:r>
      <w:r w:rsidRPr="009A6233">
        <w:rPr>
          <w:rFonts w:ascii="David" w:hAnsi="David" w:cs="David"/>
          <w:color w:val="FF0000"/>
          <w:sz w:val="28"/>
          <w:szCs w:val="28"/>
          <w:rtl/>
        </w:rPr>
        <w:t xml:space="preserve">     </w:t>
      </w:r>
      <w:r w:rsidRPr="009A6233">
        <w:rPr>
          <w:rFonts w:ascii="David" w:hAnsi="David" w:cs="David"/>
          <w:b/>
          <w:bCs/>
          <w:color w:val="FF0000"/>
          <w:sz w:val="28"/>
          <w:szCs w:val="28"/>
          <w:rtl/>
        </w:rPr>
        <w:t>(</w:t>
      </w:r>
      <w:r w:rsidR="00574DC9">
        <w:rPr>
          <w:rFonts w:ascii="David" w:hAnsi="David" w:cs="David" w:hint="cs"/>
          <w:b/>
          <w:bCs/>
          <w:color w:val="FF0000"/>
          <w:sz w:val="28"/>
          <w:szCs w:val="28"/>
          <w:rtl/>
        </w:rPr>
        <w:t>60</w:t>
      </w:r>
      <w:r w:rsidRPr="009A6233">
        <w:rPr>
          <w:rFonts w:ascii="David" w:hAnsi="David" w:cs="David"/>
          <w:b/>
          <w:bCs/>
          <w:color w:val="FF0000"/>
          <w:sz w:val="28"/>
          <w:szCs w:val="28"/>
          <w:rtl/>
        </w:rPr>
        <w:t xml:space="preserve"> דק')</w:t>
      </w:r>
    </w:p>
    <w:p w:rsidR="009A6233" w:rsidRPr="009A6233" w:rsidRDefault="009A6233" w:rsidP="009A6233">
      <w:pPr>
        <w:bidi/>
        <w:spacing w:after="200" w:line="360" w:lineRule="auto"/>
        <w:contextualSpacing/>
        <w:rPr>
          <w:rFonts w:ascii="David" w:hAnsi="David" w:cs="David"/>
          <w:color w:val="FF0000"/>
          <w:sz w:val="24"/>
          <w:szCs w:val="24"/>
        </w:rPr>
      </w:pPr>
      <w:r w:rsidRPr="009A6233">
        <w:rPr>
          <w:rFonts w:ascii="David" w:hAnsi="David" w:cs="David"/>
          <w:b/>
          <w:bCs/>
          <w:color w:val="FF0000"/>
          <w:sz w:val="24"/>
          <w:szCs w:val="24"/>
          <w:rtl/>
        </w:rPr>
        <w:t>מטרות:</w:t>
      </w:r>
    </w:p>
    <w:p w:rsidR="009A6233" w:rsidRPr="009A6233" w:rsidRDefault="009A6233" w:rsidP="009A6233">
      <w:pPr>
        <w:numPr>
          <w:ilvl w:val="0"/>
          <w:numId w:val="8"/>
        </w:numPr>
        <w:bidi/>
        <w:spacing w:after="200" w:line="360" w:lineRule="auto"/>
        <w:ind w:left="360"/>
        <w:contextualSpacing/>
        <w:rPr>
          <w:rFonts w:ascii="David" w:eastAsia="Calibri" w:hAnsi="David" w:cs="David"/>
          <w:sz w:val="24"/>
          <w:szCs w:val="24"/>
          <w:lang w:val="es-ES"/>
        </w:rPr>
      </w:pPr>
      <w:r w:rsidRPr="009A6233">
        <w:rPr>
          <w:rFonts w:ascii="David" w:eastAsia="Calibri" w:hAnsi="David" w:cs="David"/>
          <w:b/>
          <w:bCs/>
          <w:sz w:val="24"/>
          <w:szCs w:val="24"/>
          <w:rtl/>
          <w:lang w:val="es-ES"/>
        </w:rPr>
        <w:t>חשיפה</w:t>
      </w:r>
      <w:r w:rsidRPr="009A6233">
        <w:rPr>
          <w:rFonts w:ascii="David" w:eastAsia="Calibri" w:hAnsi="David" w:cs="David"/>
          <w:sz w:val="24"/>
          <w:szCs w:val="24"/>
          <w:rtl/>
          <w:lang w:val="es-ES"/>
        </w:rPr>
        <w:t xml:space="preserve"> לבית התפוצות ולסיפור הייחודי והמתמשך של העם היהודי .</w:t>
      </w:r>
    </w:p>
    <w:p w:rsidR="009A6233" w:rsidRPr="009A6233" w:rsidRDefault="009A6233" w:rsidP="009A6233">
      <w:pPr>
        <w:numPr>
          <w:ilvl w:val="0"/>
          <w:numId w:val="8"/>
        </w:numPr>
        <w:bidi/>
        <w:spacing w:after="200" w:line="360" w:lineRule="auto"/>
        <w:ind w:left="360"/>
        <w:contextualSpacing/>
        <w:rPr>
          <w:rFonts w:ascii="David" w:eastAsia="Calibri" w:hAnsi="David" w:cs="David"/>
          <w:sz w:val="24"/>
          <w:szCs w:val="24"/>
          <w:lang w:val="es-ES"/>
        </w:rPr>
      </w:pPr>
      <w:r w:rsidRPr="009A6233">
        <w:rPr>
          <w:rFonts w:ascii="David" w:eastAsia="Calibri" w:hAnsi="David" w:cs="David"/>
          <w:b/>
          <w:bCs/>
          <w:sz w:val="24"/>
          <w:szCs w:val="24"/>
          <w:rtl/>
          <w:lang w:val="es-ES"/>
        </w:rPr>
        <w:t>מפגש שיח</w:t>
      </w:r>
      <w:r w:rsidRPr="009A6233">
        <w:rPr>
          <w:rFonts w:ascii="David" w:eastAsia="Calibri" w:hAnsi="David" w:cs="David"/>
          <w:sz w:val="24"/>
          <w:szCs w:val="24"/>
          <w:rtl/>
          <w:lang w:val="es-ES"/>
        </w:rPr>
        <w:t xml:space="preserve"> חווייתי מסכם של התלמיד/ה והאזרח/</w:t>
      </w:r>
      <w:proofErr w:type="spellStart"/>
      <w:r w:rsidRPr="009A6233">
        <w:rPr>
          <w:rFonts w:ascii="David" w:eastAsia="Calibri" w:hAnsi="David" w:cs="David"/>
          <w:sz w:val="24"/>
          <w:szCs w:val="24"/>
          <w:rtl/>
          <w:lang w:val="es-ES"/>
        </w:rPr>
        <w:t>ית</w:t>
      </w:r>
      <w:proofErr w:type="spellEnd"/>
      <w:r w:rsidRPr="009A6233">
        <w:rPr>
          <w:rFonts w:ascii="David" w:eastAsia="Calibri" w:hAnsi="David" w:cs="David"/>
          <w:sz w:val="24"/>
          <w:szCs w:val="24"/>
          <w:rtl/>
          <w:lang w:val="es-ES"/>
        </w:rPr>
        <w:t xml:space="preserve">  הוותיק/ה סביב הסיפור האישי של כול אחד וחיבורו לסיפורו של העם היהודי.</w:t>
      </w:r>
    </w:p>
    <w:p w:rsidR="009A6233" w:rsidRDefault="009A6233" w:rsidP="000A745F">
      <w:pPr>
        <w:numPr>
          <w:ilvl w:val="0"/>
          <w:numId w:val="8"/>
        </w:numPr>
        <w:bidi/>
        <w:spacing w:after="200" w:line="360" w:lineRule="auto"/>
        <w:ind w:left="360"/>
        <w:contextualSpacing/>
        <w:rPr>
          <w:rFonts w:ascii="David" w:eastAsia="Calibri" w:hAnsi="David" w:cs="David"/>
          <w:sz w:val="24"/>
          <w:szCs w:val="24"/>
          <w:lang w:val="es-ES"/>
        </w:rPr>
      </w:pPr>
      <w:r w:rsidRPr="009A6233">
        <w:rPr>
          <w:rFonts w:ascii="David" w:eastAsia="Calibri" w:hAnsi="David" w:cs="David"/>
          <w:b/>
          <w:bCs/>
          <w:sz w:val="24"/>
          <w:szCs w:val="24"/>
          <w:rtl/>
          <w:lang w:val="es-ES"/>
        </w:rPr>
        <w:t>למידה הדדית</w:t>
      </w:r>
      <w:r w:rsidRPr="009A6233">
        <w:rPr>
          <w:rFonts w:ascii="David" w:eastAsia="Calibri" w:hAnsi="David" w:cs="David"/>
          <w:sz w:val="24"/>
          <w:szCs w:val="24"/>
          <w:rtl/>
          <w:lang w:val="es-ES"/>
        </w:rPr>
        <w:t xml:space="preserve"> על משמעות וחשיבות העסוק בזיכרון האישי והקולקטיבי.</w:t>
      </w:r>
    </w:p>
    <w:p w:rsidR="000A745F" w:rsidRPr="009A6233" w:rsidRDefault="000A745F" w:rsidP="000A745F">
      <w:pPr>
        <w:bidi/>
        <w:spacing w:after="200" w:line="360" w:lineRule="auto"/>
        <w:ind w:left="360"/>
        <w:contextualSpacing/>
        <w:rPr>
          <w:rFonts w:ascii="David" w:eastAsia="Calibri" w:hAnsi="David" w:cs="David"/>
          <w:sz w:val="24"/>
          <w:szCs w:val="24"/>
          <w:rtl/>
          <w:lang w:val="es-ES"/>
        </w:rPr>
      </w:pPr>
    </w:p>
    <w:p w:rsidR="009A6233" w:rsidRPr="009A6233" w:rsidRDefault="009A6233" w:rsidP="00574DC9">
      <w:pPr>
        <w:numPr>
          <w:ilvl w:val="0"/>
          <w:numId w:val="14"/>
        </w:numPr>
        <w:bidi/>
        <w:spacing w:after="200" w:line="360" w:lineRule="auto"/>
        <w:contextualSpacing/>
        <w:rPr>
          <w:rFonts w:ascii="David" w:eastAsia="Calibri" w:hAnsi="David" w:cs="David"/>
          <w:b/>
          <w:bCs/>
          <w:color w:val="FF0000"/>
          <w:sz w:val="24"/>
          <w:szCs w:val="24"/>
          <w:rtl/>
          <w:lang w:val="es-ES"/>
        </w:rPr>
      </w:pPr>
      <w:r w:rsidRPr="009A6233">
        <w:rPr>
          <w:rFonts w:ascii="David" w:eastAsia="Calibri" w:hAnsi="David" w:cs="David"/>
          <w:b/>
          <w:bCs/>
          <w:color w:val="FF0000"/>
          <w:sz w:val="24"/>
          <w:szCs w:val="24"/>
          <w:rtl/>
          <w:lang w:val="es-ES"/>
        </w:rPr>
        <w:t>פתיחה (</w:t>
      </w:r>
      <w:r w:rsidR="00574DC9">
        <w:rPr>
          <w:rFonts w:ascii="David" w:eastAsia="Calibri" w:hAnsi="David" w:cs="David" w:hint="cs"/>
          <w:b/>
          <w:bCs/>
          <w:color w:val="FF0000"/>
          <w:sz w:val="24"/>
          <w:szCs w:val="24"/>
          <w:rtl/>
          <w:lang w:val="es-ES"/>
        </w:rPr>
        <w:t>5</w:t>
      </w:r>
      <w:r w:rsidRPr="009A6233">
        <w:rPr>
          <w:rFonts w:ascii="David" w:eastAsia="Calibri" w:hAnsi="David" w:cs="David"/>
          <w:b/>
          <w:bCs/>
          <w:color w:val="FF0000"/>
          <w:sz w:val="24"/>
          <w:szCs w:val="24"/>
          <w:rtl/>
          <w:lang w:val="es-ES"/>
        </w:rPr>
        <w:t xml:space="preserve"> דק'):</w:t>
      </w:r>
    </w:p>
    <w:p w:rsidR="009A6233" w:rsidRPr="009A6233" w:rsidRDefault="009A6233" w:rsidP="009A6233">
      <w:p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הצג/י את עצמך בפני המשתתפים וספר/י להם בקצרה על המוזיאון ועל הפעילות המתוכננת למשתתפי הקשר הרב דורי – סדנא, סיור חוויתי וסדנת דילמות.</w:t>
      </w:r>
    </w:p>
    <w:p w:rsidR="009A6233" w:rsidRPr="009A6233" w:rsidRDefault="009A6233" w:rsidP="009A6233">
      <w:pPr>
        <w:bidi/>
        <w:spacing w:line="360" w:lineRule="auto"/>
        <w:rPr>
          <w:rFonts w:ascii="David" w:eastAsia="Calibri" w:hAnsi="David" w:cs="David"/>
          <w:sz w:val="24"/>
          <w:szCs w:val="24"/>
          <w:rtl/>
          <w:lang w:val="es-ES"/>
        </w:rPr>
      </w:pPr>
      <w:r w:rsidRPr="009A6233">
        <w:rPr>
          <w:rFonts w:ascii="David" w:eastAsia="Calibri" w:hAnsi="David" w:cs="David"/>
          <w:sz w:val="24"/>
          <w:szCs w:val="24"/>
          <w:rtl/>
          <w:lang w:val="es-ES"/>
        </w:rPr>
        <w:lastRenderedPageBreak/>
        <w:t xml:space="preserve">הסדנא שלנו היום תעסוק בחלקה הראשון בחשיבות הכרת הסיפור המשפחתי שלנו ושורשיו כדי להבין את עברנו, מאין הגענו, ובסיומה נבחן את סוגיית המרכיבים הזהותיים המשותף לכולנו, החיים במדינת ישראל בחיבור לעולם היהודי כולו. </w:t>
      </w:r>
    </w:p>
    <w:p w:rsidR="009A6233" w:rsidRPr="009A6233" w:rsidRDefault="009A6233" w:rsidP="009A6233">
      <w:pPr>
        <w:bidi/>
        <w:spacing w:line="360" w:lineRule="auto"/>
        <w:rPr>
          <w:rFonts w:ascii="David" w:eastAsia="Times New Roman" w:hAnsi="David" w:cs="David"/>
          <w:sz w:val="24"/>
          <w:szCs w:val="24"/>
          <w:rtl/>
        </w:rPr>
      </w:pPr>
      <w:r w:rsidRPr="009A6233">
        <w:rPr>
          <w:rFonts w:ascii="David" w:eastAsia="Calibri" w:hAnsi="David" w:cs="David"/>
          <w:sz w:val="24"/>
          <w:szCs w:val="24"/>
          <w:rtl/>
          <w:lang w:val="es-ES"/>
        </w:rPr>
        <w:t xml:space="preserve">ננסה לבדוק במהלך היום – זיכרונות עבר וילדות שלכם, מקומות, חברים, תקופות, תחביבים וסיפורים מיוחדים שאתם נושאים אותם אתכם עד היום ואף השפיעו עליכם. </w:t>
      </w:r>
      <w:r w:rsidRPr="009A6233">
        <w:rPr>
          <w:rFonts w:ascii="David" w:eastAsia="Times New Roman" w:hAnsi="David" w:cs="David"/>
          <w:sz w:val="24"/>
          <w:szCs w:val="24"/>
          <w:rtl/>
        </w:rPr>
        <w:t xml:space="preserve">לאור זיכרונות העבר שלכם והחיים בהווה, </w:t>
      </w:r>
      <w:r w:rsidRPr="009A6233">
        <w:rPr>
          <w:rFonts w:ascii="David" w:eastAsia="Calibri" w:hAnsi="David" w:cs="David"/>
          <w:sz w:val="24"/>
          <w:szCs w:val="24"/>
          <w:rtl/>
          <w:lang w:val="es-ES"/>
        </w:rPr>
        <w:t xml:space="preserve">נקיים </w:t>
      </w:r>
      <w:r w:rsidRPr="009A6233">
        <w:rPr>
          <w:rFonts w:ascii="David" w:eastAsia="Times New Roman" w:hAnsi="David" w:cs="David"/>
          <w:sz w:val="24"/>
          <w:szCs w:val="24"/>
          <w:rtl/>
        </w:rPr>
        <w:t xml:space="preserve">דיון מעמיק בסוגיות העוסקות  בקשר של ישראל – תפוצות, ובירור מקומה של ישראל והחיים היהודיים בחייכם וביחס ליהדות העולם. </w:t>
      </w:r>
    </w:p>
    <w:p w:rsidR="009A6233" w:rsidRPr="009A6233" w:rsidRDefault="009A6233" w:rsidP="009A6233">
      <w:pPr>
        <w:bidi/>
        <w:spacing w:after="200" w:line="360" w:lineRule="auto"/>
        <w:rPr>
          <w:rFonts w:ascii="David" w:eastAsia="Calibri" w:hAnsi="David" w:cs="David"/>
          <w:sz w:val="24"/>
          <w:szCs w:val="24"/>
          <w:rtl/>
          <w:lang w:val="es-ES"/>
        </w:rPr>
      </w:pPr>
      <w:r w:rsidRPr="009A6233">
        <w:rPr>
          <w:rFonts w:ascii="David" w:eastAsia="Calibri" w:hAnsi="David" w:cs="David"/>
          <w:sz w:val="24"/>
          <w:szCs w:val="24"/>
          <w:rtl/>
          <w:lang w:val="es-ES"/>
        </w:rPr>
        <w:t>לאזרחים הוותיקים חלק גדול מהזיכרונות היה מזמן ולבני הנוער שבכם זה תיאור חיי היום יום, ובכל זאת ננסה למצוא את המשותף... ולעמוד על פער הדורות. האם קיים? עד כמה? אם בכלל?</w:t>
      </w:r>
    </w:p>
    <w:p w:rsidR="009A6233" w:rsidRPr="009A6233" w:rsidRDefault="00574DC9" w:rsidP="00574DC9">
      <w:pPr>
        <w:numPr>
          <w:ilvl w:val="0"/>
          <w:numId w:val="14"/>
        </w:numPr>
        <w:bidi/>
        <w:spacing w:after="200" w:line="360" w:lineRule="auto"/>
        <w:contextualSpacing/>
        <w:rPr>
          <w:rFonts w:ascii="David" w:eastAsia="Calibri" w:hAnsi="David" w:cs="David"/>
          <w:sz w:val="24"/>
          <w:szCs w:val="24"/>
          <w:rtl/>
          <w:lang w:val="es-ES"/>
        </w:rPr>
      </w:pPr>
      <w:r>
        <w:rPr>
          <w:rFonts w:ascii="David" w:eastAsia="Calibri" w:hAnsi="David" w:cs="David" w:hint="cs"/>
          <w:b/>
          <w:bCs/>
          <w:color w:val="FF0000"/>
          <w:sz w:val="24"/>
          <w:szCs w:val="24"/>
          <w:rtl/>
          <w:lang w:val="es-ES"/>
        </w:rPr>
        <w:t xml:space="preserve">פעילות </w:t>
      </w:r>
      <w:r w:rsidR="009A6233" w:rsidRPr="009A6233">
        <w:rPr>
          <w:rFonts w:ascii="David" w:eastAsia="Calibri" w:hAnsi="David" w:cs="David"/>
          <w:b/>
          <w:bCs/>
          <w:color w:val="FF0000"/>
          <w:sz w:val="24"/>
          <w:szCs w:val="24"/>
          <w:rtl/>
          <w:lang w:val="es-ES"/>
        </w:rPr>
        <w:t xml:space="preserve">הקרנת </w:t>
      </w:r>
      <w:r>
        <w:rPr>
          <w:rFonts w:ascii="David" w:eastAsia="Calibri" w:hAnsi="David" w:cs="David" w:hint="cs"/>
          <w:b/>
          <w:bCs/>
          <w:color w:val="FF0000"/>
          <w:sz w:val="24"/>
          <w:szCs w:val="24"/>
          <w:rtl/>
          <w:lang w:val="es-ES"/>
        </w:rPr>
        <w:t>קטעים מ</w:t>
      </w:r>
      <w:r w:rsidR="009A6233" w:rsidRPr="009A6233">
        <w:rPr>
          <w:rFonts w:ascii="David" w:eastAsia="Calibri" w:hAnsi="David" w:cs="David"/>
          <w:b/>
          <w:bCs/>
          <w:color w:val="FF0000"/>
          <w:sz w:val="24"/>
          <w:szCs w:val="24"/>
          <w:rtl/>
          <w:lang w:val="es-ES"/>
        </w:rPr>
        <w:t>סרט</w:t>
      </w:r>
      <w:r w:rsidR="009A6233" w:rsidRPr="009A6233">
        <w:rPr>
          <w:rFonts w:ascii="David" w:eastAsia="Calibri" w:hAnsi="David" w:cs="David"/>
          <w:color w:val="FF0000"/>
          <w:sz w:val="24"/>
          <w:szCs w:val="24"/>
          <w:rtl/>
          <w:lang w:val="es-ES"/>
        </w:rPr>
        <w:t xml:space="preserve"> </w:t>
      </w:r>
      <w:r w:rsidR="009A6233" w:rsidRPr="009A6233">
        <w:rPr>
          <w:rFonts w:ascii="David" w:hAnsi="David" w:cs="David"/>
          <w:b/>
          <w:bCs/>
          <w:color w:val="FF0000"/>
          <w:sz w:val="24"/>
          <w:szCs w:val="24"/>
          <w:rtl/>
        </w:rPr>
        <w:t>"</w:t>
      </w:r>
      <w:proofErr w:type="spellStart"/>
      <w:r w:rsidR="009A6233" w:rsidRPr="009A6233">
        <w:rPr>
          <w:rFonts w:ascii="David" w:hAnsi="David" w:cs="David"/>
          <w:b/>
          <w:bCs/>
          <w:color w:val="FF0000"/>
          <w:sz w:val="24"/>
          <w:szCs w:val="24"/>
          <w:rtl/>
        </w:rPr>
        <w:t>הצלמניה</w:t>
      </w:r>
      <w:proofErr w:type="spellEnd"/>
      <w:r w:rsidR="009A6233" w:rsidRPr="009A6233">
        <w:rPr>
          <w:rFonts w:ascii="David" w:hAnsi="David" w:cs="David"/>
          <w:b/>
          <w:bCs/>
          <w:color w:val="FF0000"/>
          <w:sz w:val="24"/>
          <w:szCs w:val="24"/>
          <w:rtl/>
        </w:rPr>
        <w:t>" –  (20 דק')</w:t>
      </w:r>
      <w:r w:rsidR="009A6233" w:rsidRPr="009A6233">
        <w:rPr>
          <w:rFonts w:ascii="David" w:hAnsi="David" w:cs="David"/>
          <w:sz w:val="24"/>
          <w:szCs w:val="24"/>
          <w:rtl/>
        </w:rPr>
        <w:t xml:space="preserve">  </w:t>
      </w:r>
      <w:r w:rsidR="009A6233" w:rsidRPr="009A6233">
        <w:rPr>
          <w:rFonts w:ascii="David" w:hAnsi="David" w:cs="David"/>
          <w:b/>
          <w:bCs/>
          <w:color w:val="FF0000"/>
          <w:sz w:val="24"/>
          <w:szCs w:val="24"/>
          <w:rtl/>
        </w:rPr>
        <w:t xml:space="preserve">    (נספח 1)</w:t>
      </w:r>
    </w:p>
    <w:p w:rsidR="009A6233" w:rsidRPr="009A6233" w:rsidRDefault="009A6233" w:rsidP="009A6233">
      <w:pPr>
        <w:bidi/>
        <w:spacing w:before="100" w:beforeAutospacing="1" w:after="100" w:afterAutospacing="1" w:line="360" w:lineRule="auto"/>
        <w:rPr>
          <w:rFonts w:ascii="David" w:eastAsia="Times New Roman" w:hAnsi="David" w:cs="David"/>
          <w:sz w:val="24"/>
          <w:szCs w:val="24"/>
          <w:rtl/>
        </w:rPr>
      </w:pPr>
      <w:hyperlink r:id="rId6" w:tooltip="סרט תיעודי" w:history="1">
        <w:r w:rsidRPr="009A6233">
          <w:rPr>
            <w:rFonts w:ascii="David" w:eastAsia="Times New Roman" w:hAnsi="David" w:cs="David"/>
            <w:sz w:val="24"/>
            <w:szCs w:val="24"/>
            <w:rtl/>
          </w:rPr>
          <w:t>סרט תיעודי</w:t>
        </w:r>
      </w:hyperlink>
      <w:r w:rsidRPr="009A6233">
        <w:rPr>
          <w:rFonts w:ascii="David" w:eastAsia="Times New Roman" w:hAnsi="David" w:cs="David"/>
          <w:sz w:val="24"/>
          <w:szCs w:val="24"/>
          <w:rtl/>
        </w:rPr>
        <w:t xml:space="preserve"> משנת 2011, ב</w:t>
      </w:r>
      <w:hyperlink r:id="rId7" w:tooltip="בימוי" w:history="1">
        <w:r w:rsidRPr="009A6233">
          <w:rPr>
            <w:rFonts w:ascii="David" w:eastAsia="Times New Roman" w:hAnsi="David" w:cs="David"/>
            <w:sz w:val="24"/>
            <w:szCs w:val="24"/>
            <w:rtl/>
          </w:rPr>
          <w:t>בימויה</w:t>
        </w:r>
      </w:hyperlink>
      <w:r w:rsidRPr="009A6233">
        <w:rPr>
          <w:rFonts w:ascii="David" w:eastAsia="Times New Roman" w:hAnsi="David" w:cs="David"/>
          <w:sz w:val="24"/>
          <w:szCs w:val="24"/>
          <w:rtl/>
        </w:rPr>
        <w:t xml:space="preserve"> של תמר טל המספר את סיפורה של חנות הצילום המיתולוגית של רודי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הסרט מתעד את המסע המשותף של מרים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בת ה-96 ונכדה בן פטר, המנסים להציל מהריסה את חנות ה</w:t>
      </w:r>
      <w:hyperlink r:id="rId8" w:tooltip="צילום" w:history="1">
        <w:r w:rsidRPr="009A6233">
          <w:rPr>
            <w:rFonts w:ascii="David" w:eastAsia="Times New Roman" w:hAnsi="David" w:cs="David"/>
            <w:sz w:val="24"/>
            <w:szCs w:val="24"/>
            <w:rtl/>
          </w:rPr>
          <w:t>צילום</w:t>
        </w:r>
      </w:hyperlink>
      <w:r w:rsidRPr="009A6233">
        <w:rPr>
          <w:rFonts w:ascii="David" w:eastAsia="Times New Roman" w:hAnsi="David" w:cs="David"/>
          <w:sz w:val="24"/>
          <w:szCs w:val="24"/>
          <w:rtl/>
        </w:rPr>
        <w:t xml:space="preserve"> ה</w:t>
      </w:r>
      <w:hyperlink r:id="rId9" w:tooltip="תל אביב" w:history="1">
        <w:r w:rsidRPr="009A6233">
          <w:rPr>
            <w:rFonts w:ascii="David" w:eastAsia="Times New Roman" w:hAnsi="David" w:cs="David"/>
            <w:sz w:val="24"/>
            <w:szCs w:val="24"/>
            <w:rtl/>
          </w:rPr>
          <w:t>תל אביבית</w:t>
        </w:r>
      </w:hyperlink>
      <w:r w:rsidRPr="009A6233">
        <w:rPr>
          <w:rFonts w:ascii="David" w:eastAsia="Times New Roman" w:hAnsi="David" w:cs="David"/>
          <w:sz w:val="24"/>
          <w:szCs w:val="24"/>
          <w:rtl/>
        </w:rPr>
        <w:t xml:space="preserve"> הוותיקה "</w:t>
      </w:r>
      <w:proofErr w:type="spellStart"/>
      <w:r w:rsidRPr="009A6233">
        <w:rPr>
          <w:rFonts w:ascii="David" w:hAnsi="David" w:cs="David"/>
        </w:rPr>
        <w:fldChar w:fldCharType="begin"/>
      </w:r>
      <w:r w:rsidRPr="009A6233">
        <w:rPr>
          <w:rFonts w:ascii="David" w:hAnsi="David" w:cs="David"/>
        </w:rPr>
        <w:instrText xml:space="preserve"> HYPERLINK "https://he.wikipedia.org/wiki/%D7%94%D7%A6%D7%9C%D7%9E%D7%A0%D7%99%D7%94" \o "</w:instrText>
      </w:r>
      <w:r w:rsidRPr="009A6233">
        <w:rPr>
          <w:rFonts w:ascii="David" w:hAnsi="David" w:cs="David"/>
          <w:rtl/>
        </w:rPr>
        <w:instrText>הצלמניה</w:instrText>
      </w:r>
      <w:r w:rsidRPr="009A6233">
        <w:rPr>
          <w:rFonts w:ascii="David" w:hAnsi="David" w:cs="David"/>
        </w:rPr>
        <w:instrText xml:space="preserve">" </w:instrText>
      </w:r>
      <w:r w:rsidRPr="009A6233">
        <w:rPr>
          <w:rFonts w:ascii="David" w:hAnsi="David" w:cs="David"/>
        </w:rPr>
        <w:fldChar w:fldCharType="separate"/>
      </w:r>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Pr>
        <w:fldChar w:fldCharType="end"/>
      </w:r>
      <w:r w:rsidRPr="009A6233">
        <w:rPr>
          <w:rFonts w:ascii="David" w:eastAsia="Times New Roman" w:hAnsi="David" w:cs="David"/>
          <w:sz w:val="24"/>
          <w:szCs w:val="24"/>
          <w:rtl/>
        </w:rPr>
        <w:t xml:space="preserve">", שהכילה כמיליון </w:t>
      </w:r>
      <w:hyperlink r:id="rId10" w:tooltip="נגטיב" w:history="1">
        <w:r w:rsidRPr="009A6233">
          <w:rPr>
            <w:rFonts w:ascii="David" w:eastAsia="Times New Roman" w:hAnsi="David" w:cs="David"/>
            <w:sz w:val="24"/>
            <w:szCs w:val="24"/>
            <w:rtl/>
          </w:rPr>
          <w:t>נגטיבים</w:t>
        </w:r>
      </w:hyperlink>
      <w:r w:rsidRPr="009A6233">
        <w:rPr>
          <w:rFonts w:ascii="David" w:eastAsia="Times New Roman" w:hAnsi="David" w:cs="David"/>
          <w:sz w:val="24"/>
          <w:szCs w:val="24"/>
          <w:rtl/>
        </w:rPr>
        <w:t xml:space="preserve"> שתיעדו רגעים משמעותיים בתולדות </w:t>
      </w:r>
      <w:hyperlink r:id="rId11" w:tooltip="מדינת ישראל" w:history="1">
        <w:r w:rsidRPr="009A6233">
          <w:rPr>
            <w:rFonts w:ascii="David" w:eastAsia="Times New Roman" w:hAnsi="David" w:cs="David"/>
            <w:sz w:val="24"/>
            <w:szCs w:val="24"/>
            <w:rtl/>
          </w:rPr>
          <w:t>מדינת ישראל</w:t>
        </w:r>
      </w:hyperlink>
      <w:r w:rsidRPr="009A6233">
        <w:rPr>
          <w:rFonts w:ascii="David" w:eastAsia="Times New Roman" w:hAnsi="David" w:cs="David"/>
          <w:sz w:val="24"/>
          <w:szCs w:val="24"/>
          <w:rtl/>
        </w:rPr>
        <w:t xml:space="preserve"> </w:t>
      </w:r>
      <w:r w:rsidRPr="009A6233">
        <w:rPr>
          <w:rFonts w:ascii="David" w:eastAsia="Times New Roman" w:hAnsi="David" w:cs="David"/>
          <w:color w:val="1F1F1F"/>
          <w:sz w:val="24"/>
          <w:szCs w:val="24"/>
          <w:rtl/>
        </w:rPr>
        <w:t xml:space="preserve">שצילם בעלה של מרים, רודי </w:t>
      </w:r>
      <w:proofErr w:type="spellStart"/>
      <w:r w:rsidRPr="009A6233">
        <w:rPr>
          <w:rFonts w:ascii="David" w:eastAsia="Times New Roman" w:hAnsi="David" w:cs="David"/>
          <w:color w:val="1F1F1F"/>
          <w:sz w:val="24"/>
          <w:szCs w:val="24"/>
          <w:rtl/>
        </w:rPr>
        <w:t>ויסנשטין</w:t>
      </w:r>
      <w:proofErr w:type="spellEnd"/>
      <w:r w:rsidRPr="009A6233">
        <w:rPr>
          <w:rFonts w:ascii="David" w:eastAsia="Times New Roman" w:hAnsi="David" w:cs="David"/>
          <w:color w:val="1F1F1F"/>
          <w:sz w:val="24"/>
          <w:szCs w:val="24"/>
          <w:rtl/>
        </w:rPr>
        <w:t xml:space="preserve">.                                                                             </w:t>
      </w:r>
      <w:r w:rsidRPr="009A6233">
        <w:rPr>
          <w:rFonts w:ascii="David" w:eastAsia="Times New Roman" w:hAnsi="David" w:cs="David"/>
          <w:sz w:val="24"/>
          <w:szCs w:val="24"/>
          <w:rtl/>
        </w:rPr>
        <w:t xml:space="preserve">במרכזו של הסרט - מערכת היחסים של מרים, אלמנתו של רודי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ושל בן, הנכד שלה, אשר יחדיו מנהלים את החנות ובמקביל נרקמת בין השניים מערכת יחסים מיוחדת, למרות פערי ה</w:t>
      </w:r>
      <w:hyperlink r:id="rId12" w:tooltip="דור" w:history="1">
        <w:r w:rsidRPr="009A6233">
          <w:rPr>
            <w:rFonts w:ascii="David" w:eastAsia="Times New Roman" w:hAnsi="David" w:cs="David"/>
            <w:sz w:val="24"/>
            <w:szCs w:val="24"/>
            <w:rtl/>
          </w:rPr>
          <w:t>דורות</w:t>
        </w:r>
      </w:hyperlink>
      <w:r w:rsidRPr="009A6233">
        <w:rPr>
          <w:rFonts w:ascii="David" w:eastAsia="Times New Roman" w:hAnsi="David" w:cs="David"/>
          <w:sz w:val="24"/>
          <w:szCs w:val="24"/>
          <w:rtl/>
        </w:rPr>
        <w:t xml:space="preserve"> וה</w:t>
      </w:r>
      <w:hyperlink r:id="rId13" w:tooltip="קונפליקט" w:history="1">
        <w:r w:rsidRPr="009A6233">
          <w:rPr>
            <w:rFonts w:ascii="David" w:eastAsia="Times New Roman" w:hAnsi="David" w:cs="David"/>
            <w:sz w:val="24"/>
            <w:szCs w:val="24"/>
            <w:rtl/>
          </w:rPr>
          <w:t>קונפליקטים</w:t>
        </w:r>
      </w:hyperlink>
      <w:r w:rsidRPr="009A6233">
        <w:rPr>
          <w:rFonts w:ascii="David" w:eastAsia="Times New Roman" w:hAnsi="David" w:cs="David"/>
          <w:sz w:val="24"/>
          <w:szCs w:val="24"/>
          <w:rtl/>
        </w:rPr>
        <w:t xml:space="preserve"> ביניהם. </w:t>
      </w:r>
    </w:p>
    <w:p w:rsidR="009A6233" w:rsidRPr="009A6233" w:rsidRDefault="009A6233" w:rsidP="009A6233">
      <w:pPr>
        <w:bidi/>
        <w:spacing w:before="100" w:beforeAutospacing="1" w:after="100" w:afterAutospacing="1" w:line="360" w:lineRule="auto"/>
        <w:rPr>
          <w:rFonts w:ascii="David" w:eastAsia="Times New Roman" w:hAnsi="David" w:cs="David"/>
          <w:sz w:val="24"/>
          <w:szCs w:val="24"/>
          <w:rtl/>
        </w:rPr>
      </w:pPr>
      <w:r w:rsidRPr="009A6233">
        <w:rPr>
          <w:rFonts w:ascii="David" w:eastAsia="Times New Roman" w:hAnsi="David" w:cs="David"/>
          <w:sz w:val="24"/>
          <w:szCs w:val="24"/>
          <w:rtl/>
        </w:rPr>
        <w:t>לאחר הצפייה נהלו שיח עם המשתתפים:</w:t>
      </w:r>
    </w:p>
    <w:p w:rsidR="009A6233" w:rsidRP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מה התמונה או המשפט שנגעו בכם יותר מכל ומדוע? עם מה בסרט הזדהיתם יותר מכל?</w:t>
      </w:r>
    </w:p>
    <w:p w:rsidR="009A6233" w:rsidRP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מדוע נאבקים הסבתא והנכד בהחלטה לסגור את הצלמנייה? (חשיבות היסטורית, מפעל חיים)</w:t>
      </w:r>
    </w:p>
    <w:p w:rsidR="009A6233" w:rsidRP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כיצד חשתם לגבי הקשר בין הסבתא לנכד? האם וכיצד בא לידי ביטוי פער הגילים והקונפליקטים ביניהם? (שיח על עיצוב הצילומים במחשב, קבלת ההחלטה בעירייה ועוד)</w:t>
      </w:r>
    </w:p>
    <w:p w:rsidR="009A6233" w:rsidRP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האם קיים לדעתכם באמת פער כה גדול? אם לא, היכן רואים זאת? (ויכוח על עיצוב התמונות, צילומים משותפים בפרנקפורט ועוד)</w:t>
      </w:r>
    </w:p>
    <w:p w:rsidR="009A6233" w:rsidRP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מה משותף לדעתכם לשלושת הקטעים?</w:t>
      </w:r>
    </w:p>
    <w:p w:rsidR="009A6233" w:rsidRP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כיצד ניתן להגדיר את התקשורת בין הסבתא לנכד? אילו תכונות אופי עולות מהדו שיח ביניהם? (תקשורת טובה, שיתוף פעולה, הנכד: ישירות ולעתים בוטות, סבלנות, כבוד, הכלה, הבנה, רוך, אהבה רבה, תמיכה, אכפתיות, הסבתא: חוש הומור וציניות, נחישות, תקיפות, עקשנות, דומיננטיות, רוח לחימה והירתמות למשימה בכל גיל, אשת ברזל, ועוד).</w:t>
      </w:r>
    </w:p>
    <w:p w:rsid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 xml:space="preserve">האם הקטעים שצפיתם בהם עוררו בכם אסוציאציה למצבים דומים בחייכם כצעירים וכמבוגרים? ספרו לנו. </w:t>
      </w:r>
    </w:p>
    <w:p w:rsidR="000A745F" w:rsidRPr="009A6233" w:rsidRDefault="000A745F" w:rsidP="000A745F">
      <w:pPr>
        <w:bidi/>
        <w:spacing w:before="100" w:beforeAutospacing="1" w:after="100" w:afterAutospacing="1" w:line="360" w:lineRule="auto"/>
        <w:ind w:left="720"/>
        <w:rPr>
          <w:rFonts w:ascii="David" w:eastAsia="Times New Roman" w:hAnsi="David" w:cs="David"/>
          <w:color w:val="1F1F1F"/>
          <w:sz w:val="24"/>
          <w:szCs w:val="24"/>
        </w:rPr>
      </w:pPr>
    </w:p>
    <w:p w:rsidR="009A6233" w:rsidRPr="009A6233" w:rsidRDefault="00574DC9" w:rsidP="00574DC9">
      <w:pPr>
        <w:numPr>
          <w:ilvl w:val="0"/>
          <w:numId w:val="18"/>
        </w:numPr>
        <w:bidi/>
        <w:spacing w:after="200" w:line="360" w:lineRule="auto"/>
        <w:ind w:left="84"/>
        <w:contextualSpacing/>
        <w:rPr>
          <w:rFonts w:ascii="David" w:eastAsia="Calibri" w:hAnsi="David" w:cs="David"/>
          <w:b/>
          <w:bCs/>
          <w:color w:val="FF0000"/>
          <w:sz w:val="24"/>
          <w:szCs w:val="24"/>
          <w:lang w:val="es-ES"/>
        </w:rPr>
      </w:pPr>
      <w:r w:rsidRPr="00574DC9">
        <w:rPr>
          <w:rFonts w:ascii="David" w:hAnsi="David" w:cs="David"/>
          <w:b/>
          <w:bCs/>
          <w:color w:val="FF0000"/>
          <w:sz w:val="24"/>
          <w:szCs w:val="24"/>
          <w:rtl/>
        </w:rPr>
        <w:lastRenderedPageBreak/>
        <w:t>סדנת תמונות</w:t>
      </w:r>
      <w:r w:rsidRPr="00574DC9">
        <w:rPr>
          <w:rFonts w:ascii="David" w:hAnsi="David" w:cs="David" w:hint="cs"/>
          <w:b/>
          <w:bCs/>
          <w:color w:val="FF0000"/>
          <w:sz w:val="24"/>
          <w:szCs w:val="24"/>
          <w:rtl/>
        </w:rPr>
        <w:t xml:space="preserve"> מספרות</w:t>
      </w:r>
      <w:r w:rsidRPr="00574DC9">
        <w:rPr>
          <w:rFonts w:ascii="David" w:hAnsi="David" w:cs="David"/>
          <w:b/>
          <w:bCs/>
          <w:color w:val="FF0000"/>
          <w:sz w:val="24"/>
          <w:szCs w:val="24"/>
          <w:rtl/>
        </w:rPr>
        <w:t xml:space="preserve"> </w:t>
      </w:r>
      <w:r w:rsidRPr="00574DC9">
        <w:rPr>
          <w:rFonts w:ascii="David" w:hAnsi="David" w:cs="David" w:hint="cs"/>
          <w:b/>
          <w:bCs/>
          <w:color w:val="FF0000"/>
          <w:sz w:val="24"/>
          <w:szCs w:val="24"/>
          <w:rtl/>
        </w:rPr>
        <w:t xml:space="preserve"> (מתודת </w:t>
      </w:r>
      <w:proofErr w:type="spellStart"/>
      <w:r w:rsidRPr="00574DC9">
        <w:rPr>
          <w:rFonts w:ascii="David" w:hAnsi="David" w:cs="David" w:hint="cs"/>
          <w:b/>
          <w:bCs/>
          <w:color w:val="FF0000"/>
          <w:sz w:val="24"/>
          <w:szCs w:val="24"/>
          <w:rtl/>
        </w:rPr>
        <w:t>זוננפלד</w:t>
      </w:r>
      <w:proofErr w:type="spellEnd"/>
      <w:r w:rsidRPr="00574DC9">
        <w:rPr>
          <w:rFonts w:ascii="David" w:hAnsi="David" w:cs="David" w:hint="cs"/>
          <w:b/>
          <w:bCs/>
          <w:color w:val="FF0000"/>
          <w:sz w:val="24"/>
          <w:szCs w:val="24"/>
          <w:rtl/>
        </w:rPr>
        <w:t>)</w:t>
      </w:r>
      <w:r w:rsidR="009A6233" w:rsidRPr="009A6233">
        <w:rPr>
          <w:rFonts w:ascii="David" w:eastAsia="Calibri" w:hAnsi="David" w:cs="David"/>
          <w:b/>
          <w:bCs/>
          <w:color w:val="FF0000"/>
          <w:sz w:val="24"/>
          <w:szCs w:val="24"/>
          <w:rtl/>
          <w:lang w:val="es-ES"/>
        </w:rPr>
        <w:t xml:space="preserve">      (</w:t>
      </w:r>
      <w:r w:rsidRPr="00574DC9">
        <w:rPr>
          <w:rFonts w:ascii="David" w:eastAsia="Calibri" w:hAnsi="David" w:cs="David" w:hint="cs"/>
          <w:b/>
          <w:bCs/>
          <w:color w:val="FF0000"/>
          <w:sz w:val="24"/>
          <w:szCs w:val="24"/>
          <w:rtl/>
          <w:lang w:val="es-ES"/>
        </w:rPr>
        <w:t>20</w:t>
      </w:r>
      <w:r w:rsidR="009A6233" w:rsidRPr="009A6233">
        <w:rPr>
          <w:rFonts w:ascii="David" w:eastAsia="Calibri" w:hAnsi="David" w:cs="David"/>
          <w:b/>
          <w:bCs/>
          <w:color w:val="FF0000"/>
          <w:sz w:val="24"/>
          <w:szCs w:val="24"/>
          <w:rtl/>
          <w:lang w:val="es-ES"/>
        </w:rPr>
        <w:t xml:space="preserve"> דק')</w:t>
      </w:r>
    </w:p>
    <w:p w:rsidR="009A6233" w:rsidRPr="009A6233" w:rsidRDefault="009A6233" w:rsidP="009A6233">
      <w:p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 xml:space="preserve">על רצפת הכיתה יפוזרו תמונות מארכיון בית התפוצות ומתערוכות שונות שהוצגו במוזיאון. התמונות מציגות ילדים ומשפחות במקומות שונים, תקופות שונות ואירועי יום יום ומועדים. </w:t>
      </w:r>
    </w:p>
    <w:p w:rsidR="009A6233" w:rsidRPr="009A6233" w:rsidRDefault="009A6233" w:rsidP="009A6233">
      <w:p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 xml:space="preserve">התחלקו לזוגות - לבן/ת הזוג אתו נמצא בקשר במהלך השנה (מבוגר וצעיר). </w:t>
      </w:r>
    </w:p>
    <w:p w:rsidR="009A6233" w:rsidRPr="009A6233" w:rsidRDefault="009A6233" w:rsidP="009A6233">
      <w:pPr>
        <w:tabs>
          <w:tab w:val="left" w:pos="84"/>
        </w:tabs>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המבוגרים יבחרו תמונה המזכירה להם סיפור ילדות/אירוע /תקופה או תמונה מאלבום הילדות שלהם, ויספרו לצעיר את הסיפור (שלהם) מאחורי התמונה (על אף שהתמונה איננה באמת  שלהם..).</w:t>
      </w:r>
    </w:p>
    <w:p w:rsidR="009A6233" w:rsidRPr="009A6233" w:rsidRDefault="009A6233" w:rsidP="009A6233">
      <w:pPr>
        <w:numPr>
          <w:ilvl w:val="0"/>
          <w:numId w:val="15"/>
        </w:num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המבוגר יציין את התקופה בה התרחש הסיפור?</w:t>
      </w:r>
    </w:p>
    <w:p w:rsidR="009A6233" w:rsidRPr="009A6233" w:rsidRDefault="009A6233" w:rsidP="009A6233">
      <w:pPr>
        <w:numPr>
          <w:ilvl w:val="0"/>
          <w:numId w:val="15"/>
        </w:num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אירועים חשובים שהתרחשו באותה התקופה?</w:t>
      </w:r>
    </w:p>
    <w:p w:rsidR="009A6233" w:rsidRPr="009A6233" w:rsidRDefault="009A6233" w:rsidP="009A6233">
      <w:pPr>
        <w:numPr>
          <w:ilvl w:val="0"/>
          <w:numId w:val="15"/>
        </w:num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הדמויות אותן רואים בתמונה?</w:t>
      </w:r>
    </w:p>
    <w:p w:rsidR="009A6233" w:rsidRPr="009A6233" w:rsidRDefault="009A6233" w:rsidP="009A6233">
      <w:pPr>
        <w:numPr>
          <w:ilvl w:val="0"/>
          <w:numId w:val="15"/>
        </w:num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המשחקים ששיחק בילדותו, מאכלים שאהב, תחביבים ועוד?</w:t>
      </w:r>
    </w:p>
    <w:p w:rsidR="009A6233" w:rsidRPr="009A6233" w:rsidRDefault="009A6233" w:rsidP="009A6233">
      <w:pPr>
        <w:numPr>
          <w:ilvl w:val="0"/>
          <w:numId w:val="15"/>
        </w:num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למה מתגעגע הכי הרבה?</w:t>
      </w:r>
    </w:p>
    <w:p w:rsidR="009A6233" w:rsidRPr="009A6233" w:rsidRDefault="009A6233" w:rsidP="009A6233">
      <w:pPr>
        <w:numPr>
          <w:ilvl w:val="0"/>
          <w:numId w:val="15"/>
        </w:num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האם חזרו לעיר הולדתם? מה השתנה בה?</w:t>
      </w:r>
    </w:p>
    <w:p w:rsidR="009A6233" w:rsidRPr="009A6233" w:rsidRDefault="009A6233" w:rsidP="009A6233">
      <w:pPr>
        <w:tabs>
          <w:tab w:val="left" w:pos="84"/>
        </w:tabs>
        <w:bidi/>
        <w:spacing w:after="200" w:line="360" w:lineRule="auto"/>
        <w:contextualSpacing/>
        <w:rPr>
          <w:rFonts w:ascii="David" w:eastAsia="Calibri" w:hAnsi="David" w:cs="David"/>
          <w:sz w:val="24"/>
          <w:szCs w:val="24"/>
          <w:rtl/>
          <w:lang w:val="es-ES"/>
        </w:rPr>
      </w:pPr>
    </w:p>
    <w:p w:rsidR="009A6233" w:rsidRPr="009A6233" w:rsidRDefault="009A6233" w:rsidP="009A6233">
      <w:p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 xml:space="preserve">הצעיר יספר למבוגר/ת על חייו היום – על המשחקים שאוהב לשחק, החברים שלו, מאכלים, מקומות </w:t>
      </w:r>
      <w:proofErr w:type="spellStart"/>
      <w:r w:rsidRPr="009A6233">
        <w:rPr>
          <w:rFonts w:ascii="David" w:eastAsia="Calibri" w:hAnsi="David" w:cs="David"/>
          <w:sz w:val="24"/>
          <w:szCs w:val="24"/>
          <w:rtl/>
          <w:lang w:val="es-ES"/>
        </w:rPr>
        <w:t>וכו</w:t>
      </w:r>
      <w:proofErr w:type="spellEnd"/>
      <w:r w:rsidRPr="009A6233">
        <w:rPr>
          <w:rFonts w:ascii="David" w:eastAsia="Calibri" w:hAnsi="David" w:cs="David"/>
          <w:sz w:val="24"/>
          <w:szCs w:val="24"/>
          <w:rtl/>
          <w:lang w:val="es-ES"/>
        </w:rPr>
        <w:t>'.</w:t>
      </w:r>
    </w:p>
    <w:p w:rsidR="009A6233" w:rsidRPr="009A6233" w:rsidRDefault="009A6233" w:rsidP="009A6233">
      <w:pPr>
        <w:tabs>
          <w:tab w:val="left" w:pos="84"/>
        </w:tabs>
        <w:bidi/>
        <w:spacing w:after="200"/>
        <w:ind w:left="-289"/>
        <w:rPr>
          <w:rFonts w:ascii="David" w:eastAsia="Calibri" w:hAnsi="David" w:cs="David"/>
          <w:sz w:val="24"/>
          <w:szCs w:val="24"/>
          <w:rtl/>
          <w:lang w:val="es-ES"/>
        </w:rPr>
      </w:pPr>
      <w:r w:rsidRPr="009A6233">
        <w:rPr>
          <w:rFonts w:ascii="David" w:eastAsia="Calibri" w:hAnsi="David" w:cs="David"/>
          <w:sz w:val="24"/>
          <w:szCs w:val="24"/>
          <w:rtl/>
          <w:lang w:val="es-ES"/>
        </w:rPr>
        <w:t xml:space="preserve">     בקשו מ – 2-3 זוגות להציג את הסיפור שלהם  שמאחורי התמונה – תקופה, חוויה, זיכרונות,  </w:t>
      </w:r>
    </w:p>
    <w:p w:rsidR="009A6233" w:rsidRPr="009A6233" w:rsidRDefault="009A6233" w:rsidP="009A6233">
      <w:pPr>
        <w:tabs>
          <w:tab w:val="left" w:pos="84"/>
        </w:tabs>
        <w:bidi/>
        <w:spacing w:after="200"/>
        <w:ind w:left="-289"/>
        <w:rPr>
          <w:rFonts w:ascii="David" w:eastAsia="Calibri" w:hAnsi="David" w:cs="David"/>
          <w:sz w:val="24"/>
          <w:szCs w:val="24"/>
          <w:rtl/>
          <w:lang w:val="es-ES"/>
        </w:rPr>
      </w:pPr>
      <w:r w:rsidRPr="009A6233">
        <w:rPr>
          <w:rFonts w:ascii="David" w:eastAsia="Calibri" w:hAnsi="David" w:cs="David"/>
          <w:sz w:val="24"/>
          <w:szCs w:val="24"/>
          <w:rtl/>
          <w:lang w:val="es-ES"/>
        </w:rPr>
        <w:t xml:space="preserve">     תחביבים, משחקים, מקומות וכו'</w:t>
      </w:r>
    </w:p>
    <w:p w:rsidR="009A6233" w:rsidRPr="009A6233" w:rsidRDefault="009A6233" w:rsidP="009A6233">
      <w:pPr>
        <w:tabs>
          <w:tab w:val="left" w:pos="84"/>
        </w:tabs>
        <w:bidi/>
        <w:spacing w:after="200"/>
        <w:rPr>
          <w:rFonts w:ascii="David" w:eastAsia="Calibri" w:hAnsi="David" w:cs="David"/>
          <w:b/>
          <w:bCs/>
          <w:sz w:val="24"/>
          <w:szCs w:val="24"/>
          <w:rtl/>
          <w:lang w:val="es-ES"/>
        </w:rPr>
      </w:pPr>
      <w:r w:rsidRPr="009A6233">
        <w:rPr>
          <w:rFonts w:ascii="David" w:eastAsia="Calibri" w:hAnsi="David" w:cs="David"/>
          <w:b/>
          <w:bCs/>
          <w:sz w:val="24"/>
          <w:szCs w:val="24"/>
          <w:rtl/>
          <w:lang w:val="es-ES"/>
        </w:rPr>
        <w:t>דיון:</w:t>
      </w:r>
    </w:p>
    <w:p w:rsidR="009A6233" w:rsidRPr="009A6233" w:rsidRDefault="009A6233" w:rsidP="009A6233">
      <w:pPr>
        <w:numPr>
          <w:ilvl w:val="0"/>
          <w:numId w:val="19"/>
        </w:numPr>
        <w:tabs>
          <w:tab w:val="left" w:pos="84"/>
        </w:tabs>
        <w:bidi/>
        <w:spacing w:after="200" w:line="276" w:lineRule="auto"/>
        <w:rPr>
          <w:rFonts w:ascii="David" w:eastAsia="Calibri" w:hAnsi="David" w:cs="David"/>
          <w:sz w:val="24"/>
          <w:szCs w:val="24"/>
          <w:lang w:val="es-ES"/>
        </w:rPr>
      </w:pPr>
      <w:r w:rsidRPr="009A6233">
        <w:rPr>
          <w:rFonts w:ascii="David" w:eastAsia="Calibri" w:hAnsi="David" w:cs="David"/>
          <w:sz w:val="24"/>
          <w:szCs w:val="24"/>
          <w:rtl/>
          <w:lang w:val="es-ES"/>
        </w:rPr>
        <w:t xml:space="preserve">האם מצאתם דברים משותפים בילדות שלכם? </w:t>
      </w:r>
    </w:p>
    <w:p w:rsidR="009A6233" w:rsidRPr="009A6233" w:rsidRDefault="009A6233" w:rsidP="009A6233">
      <w:pPr>
        <w:numPr>
          <w:ilvl w:val="0"/>
          <w:numId w:val="19"/>
        </w:numPr>
        <w:tabs>
          <w:tab w:val="left" w:pos="84"/>
        </w:tabs>
        <w:bidi/>
        <w:spacing w:after="200" w:line="276" w:lineRule="auto"/>
        <w:rPr>
          <w:rFonts w:ascii="David" w:eastAsia="Calibri" w:hAnsi="David" w:cs="David"/>
          <w:sz w:val="24"/>
          <w:szCs w:val="24"/>
          <w:lang w:val="es-ES"/>
        </w:rPr>
      </w:pPr>
      <w:r w:rsidRPr="009A6233">
        <w:rPr>
          <w:rFonts w:ascii="David" w:eastAsia="Calibri" w:hAnsi="David" w:cs="David"/>
          <w:sz w:val="24"/>
          <w:szCs w:val="24"/>
          <w:rtl/>
          <w:lang w:val="es-ES"/>
        </w:rPr>
        <w:t>מה השוני ומה הדמיון בין התקופות, החוויות, המשחקים, המקומות, החלומות?</w:t>
      </w:r>
    </w:p>
    <w:p w:rsidR="009A6233" w:rsidRPr="009A6233" w:rsidRDefault="009A6233" w:rsidP="009A6233">
      <w:pPr>
        <w:numPr>
          <w:ilvl w:val="0"/>
          <w:numId w:val="19"/>
        </w:numPr>
        <w:tabs>
          <w:tab w:val="left" w:pos="84"/>
        </w:tabs>
        <w:bidi/>
        <w:spacing w:after="200" w:line="276" w:lineRule="auto"/>
        <w:rPr>
          <w:rFonts w:ascii="David" w:eastAsia="Calibri" w:hAnsi="David" w:cs="David"/>
          <w:sz w:val="24"/>
          <w:szCs w:val="24"/>
          <w:lang w:val="es-ES"/>
        </w:rPr>
      </w:pPr>
      <w:r w:rsidRPr="009A6233">
        <w:rPr>
          <w:rFonts w:ascii="David" w:eastAsia="Calibri" w:hAnsi="David" w:cs="David"/>
          <w:sz w:val="24"/>
          <w:szCs w:val="24"/>
          <w:rtl/>
          <w:lang w:val="es-ES"/>
        </w:rPr>
        <w:t>מה יש היום שלא היה אז ולהיפך?</w:t>
      </w:r>
    </w:p>
    <w:p w:rsidR="009A6233" w:rsidRPr="009A6233" w:rsidRDefault="009A6233" w:rsidP="009A6233">
      <w:pPr>
        <w:numPr>
          <w:ilvl w:val="0"/>
          <w:numId w:val="19"/>
        </w:numPr>
        <w:tabs>
          <w:tab w:val="left" w:pos="84"/>
        </w:tabs>
        <w:bidi/>
        <w:spacing w:after="200" w:line="720" w:lineRule="auto"/>
        <w:rPr>
          <w:rFonts w:ascii="David" w:eastAsia="Calibri" w:hAnsi="David" w:cs="David"/>
          <w:sz w:val="24"/>
          <w:szCs w:val="24"/>
          <w:rtl/>
          <w:lang w:val="es-ES"/>
        </w:rPr>
      </w:pPr>
      <w:r w:rsidRPr="009A6233">
        <w:rPr>
          <w:rFonts w:ascii="David" w:eastAsia="Calibri" w:hAnsi="David" w:cs="David"/>
          <w:sz w:val="24"/>
          <w:szCs w:val="24"/>
          <w:rtl/>
          <w:lang w:val="es-ES"/>
        </w:rPr>
        <w:t>האם למדתם דבר חדש על השותף/פה שלכם ללמידה בקשר הרב דורי?</w:t>
      </w:r>
    </w:p>
    <w:p w:rsidR="009A6233" w:rsidRPr="009A6233" w:rsidRDefault="009A6233" w:rsidP="009A6233">
      <w:pPr>
        <w:tabs>
          <w:tab w:val="left" w:pos="84"/>
        </w:tabs>
        <w:bidi/>
        <w:spacing w:after="200" w:line="360" w:lineRule="auto"/>
        <w:rPr>
          <w:rFonts w:ascii="David" w:eastAsia="Calibri" w:hAnsi="David" w:cs="David"/>
          <w:sz w:val="24"/>
          <w:szCs w:val="24"/>
          <w:rtl/>
          <w:lang w:val="es-ES"/>
        </w:rPr>
      </w:pPr>
      <w:r w:rsidRPr="009A6233">
        <w:rPr>
          <w:rFonts w:ascii="David" w:eastAsia="Calibri" w:hAnsi="David" w:cs="David"/>
          <w:sz w:val="24"/>
          <w:szCs w:val="24"/>
          <w:rtl/>
          <w:lang w:val="es-ES"/>
        </w:rPr>
        <w:t>הסיפורים המרגשים מהילדות הינם חלק מהסיפור האישי של כול אחד מכם. כעת נעלה למוזיאון ונכיר את הסיפור של העם היהודי ונראה איך הסיפורים שלנו מתחברים לסיפור הגדול , הייחודי והמתמשך של העם היהודי.</w:t>
      </w:r>
    </w:p>
    <w:p w:rsidR="009A6233" w:rsidRPr="009A6233" w:rsidRDefault="009A6233" w:rsidP="009A6233">
      <w:pPr>
        <w:numPr>
          <w:ilvl w:val="0"/>
          <w:numId w:val="18"/>
        </w:numPr>
        <w:tabs>
          <w:tab w:val="left" w:pos="84"/>
        </w:tabs>
        <w:bidi/>
        <w:spacing w:after="200" w:line="360" w:lineRule="auto"/>
        <w:contextualSpacing/>
        <w:rPr>
          <w:rFonts w:ascii="David" w:eastAsia="Calibri" w:hAnsi="David" w:cs="David"/>
          <w:b/>
          <w:bCs/>
          <w:color w:val="FF0000"/>
          <w:sz w:val="24"/>
          <w:szCs w:val="24"/>
          <w:rtl/>
          <w:lang w:val="es-ES"/>
        </w:rPr>
      </w:pPr>
      <w:r w:rsidRPr="009A6233">
        <w:rPr>
          <w:rFonts w:ascii="David" w:hAnsi="David" w:cs="David"/>
          <w:b/>
          <w:bCs/>
          <w:color w:val="FF0000"/>
          <w:sz w:val="24"/>
          <w:szCs w:val="24"/>
          <w:rtl/>
        </w:rPr>
        <w:t>הצגת מאגר סיפורי מורשת  - (10 דק')</w:t>
      </w:r>
    </w:p>
    <w:p w:rsidR="009A6233" w:rsidRPr="009A6233" w:rsidRDefault="009A6233" w:rsidP="009A6233">
      <w:pPr>
        <w:tabs>
          <w:tab w:val="left" w:pos="84"/>
        </w:tabs>
        <w:bidi/>
        <w:spacing w:after="200" w:line="360" w:lineRule="auto"/>
        <w:ind w:left="-199"/>
        <w:rPr>
          <w:rFonts w:ascii="David" w:eastAsia="Calibri" w:hAnsi="David" w:cs="David"/>
          <w:sz w:val="24"/>
          <w:szCs w:val="24"/>
          <w:rtl/>
          <w:lang w:val="es-ES"/>
        </w:rPr>
      </w:pPr>
      <w:r w:rsidRPr="009A6233">
        <w:rPr>
          <w:rFonts w:ascii="David" w:eastAsia="Calibri" w:hAnsi="David" w:cs="David"/>
          <w:sz w:val="24"/>
          <w:szCs w:val="24"/>
          <w:rtl/>
          <w:lang w:val="es-ES"/>
        </w:rPr>
        <w:t>הציגו למשתתפים את מאגר סיפורי המורשת המצוי במוזיאון והדגימו להם את אחד מהסיפורים שהועלו למאגר. חשוב לציין כי כל אחד ואחד מהם מוזמן להעלות את הסיפור שלו בעזרת התלמידים והמורה של הקשר הרב דורי בכתה.</w:t>
      </w:r>
      <w:r w:rsidR="00574DC9" w:rsidRPr="00574DC9">
        <w:rPr>
          <w:rFonts w:ascii="David" w:hAnsi="David" w:cs="David"/>
          <w:sz w:val="24"/>
          <w:szCs w:val="24"/>
          <w:rtl/>
        </w:rPr>
        <w:t xml:space="preserve"> </w:t>
      </w:r>
      <w:r w:rsidR="00574DC9" w:rsidRPr="00574DC9">
        <w:rPr>
          <w:rFonts w:ascii="David" w:hAnsi="David" w:cs="David"/>
          <w:sz w:val="24"/>
          <w:szCs w:val="24"/>
          <w:rtl/>
        </w:rPr>
        <w:t>המדריך יבחר סיפור עפ"י הישוב וביה"ס ממנו הגיעה הקבוצה וידגיש את החשיבות של תיעוד הסיפורים ע"י חברי הקבוצה במאגר הסיפורים בבית התפוצות.</w:t>
      </w:r>
    </w:p>
    <w:p w:rsidR="009A6233" w:rsidRPr="009A6233" w:rsidRDefault="009A6233" w:rsidP="009A6233">
      <w:pPr>
        <w:tabs>
          <w:tab w:val="left" w:pos="84"/>
        </w:tabs>
        <w:bidi/>
        <w:spacing w:after="200" w:line="360" w:lineRule="auto"/>
        <w:rPr>
          <w:rFonts w:ascii="David" w:eastAsia="Calibri" w:hAnsi="David" w:cs="David"/>
          <w:sz w:val="24"/>
          <w:szCs w:val="24"/>
          <w:rtl/>
          <w:lang w:val="es-ES"/>
        </w:rPr>
      </w:pPr>
    </w:p>
    <w:p w:rsidR="009A6233" w:rsidRPr="009A6233" w:rsidRDefault="009A6233" w:rsidP="00574DC9">
      <w:pPr>
        <w:numPr>
          <w:ilvl w:val="0"/>
          <w:numId w:val="10"/>
        </w:numPr>
        <w:tabs>
          <w:tab w:val="left" w:pos="84"/>
        </w:tabs>
        <w:bidi/>
        <w:spacing w:after="200" w:line="360" w:lineRule="auto"/>
        <w:contextualSpacing/>
        <w:rPr>
          <w:rFonts w:ascii="David" w:hAnsi="David" w:cs="David"/>
          <w:sz w:val="24"/>
          <w:szCs w:val="24"/>
          <w:rtl/>
        </w:rPr>
      </w:pPr>
      <w:r w:rsidRPr="009A6233">
        <w:rPr>
          <w:rFonts w:ascii="David" w:hAnsi="David" w:cs="David"/>
          <w:b/>
          <w:bCs/>
          <w:color w:val="FF0000"/>
          <w:sz w:val="28"/>
          <w:szCs w:val="28"/>
          <w:rtl/>
        </w:rPr>
        <w:lastRenderedPageBreak/>
        <w:t xml:space="preserve">סיור במוזיאון - </w:t>
      </w:r>
      <w:r w:rsidRPr="009A6233">
        <w:rPr>
          <w:rFonts w:ascii="David" w:eastAsia="Calibri" w:hAnsi="David" w:cs="David"/>
          <w:b/>
          <w:bCs/>
          <w:color w:val="FF0000"/>
          <w:sz w:val="28"/>
          <w:szCs w:val="28"/>
          <w:rtl/>
          <w:lang w:val="es-ES"/>
        </w:rPr>
        <w:t>"מסע רב דורי בעקבות הסיפור היהודי"</w:t>
      </w:r>
      <w:r w:rsidRPr="009A6233">
        <w:rPr>
          <w:rFonts w:ascii="David" w:eastAsia="Calibri" w:hAnsi="David" w:cs="David"/>
          <w:color w:val="FF0000"/>
          <w:sz w:val="24"/>
          <w:szCs w:val="24"/>
          <w:rtl/>
          <w:lang w:val="es-ES"/>
        </w:rPr>
        <w:t xml:space="preserve"> </w:t>
      </w:r>
      <w:r w:rsidRPr="009A6233">
        <w:rPr>
          <w:rFonts w:ascii="David" w:hAnsi="David" w:cs="David"/>
          <w:b/>
          <w:bCs/>
          <w:color w:val="FF0000"/>
          <w:sz w:val="28"/>
          <w:szCs w:val="28"/>
          <w:rtl/>
        </w:rPr>
        <w:t xml:space="preserve"> ( </w:t>
      </w:r>
      <w:r w:rsidR="00574DC9">
        <w:rPr>
          <w:rFonts w:ascii="David" w:hAnsi="David" w:cs="David" w:hint="cs"/>
          <w:b/>
          <w:bCs/>
          <w:color w:val="FF0000"/>
          <w:sz w:val="28"/>
          <w:szCs w:val="28"/>
          <w:rtl/>
        </w:rPr>
        <w:t>9</w:t>
      </w:r>
      <w:r w:rsidRPr="009A6233">
        <w:rPr>
          <w:rFonts w:ascii="David" w:hAnsi="David" w:cs="David"/>
          <w:b/>
          <w:bCs/>
          <w:color w:val="FF0000"/>
          <w:sz w:val="28"/>
          <w:szCs w:val="28"/>
          <w:rtl/>
        </w:rPr>
        <w:t>0 דק' )</w:t>
      </w:r>
    </w:p>
    <w:p w:rsidR="009A6233" w:rsidRPr="009A6233" w:rsidRDefault="009A6233" w:rsidP="009A6233">
      <w:pPr>
        <w:bidi/>
        <w:spacing w:after="200" w:line="276" w:lineRule="auto"/>
        <w:rPr>
          <w:rFonts w:ascii="David" w:hAnsi="David" w:cs="David"/>
          <w:b/>
          <w:bCs/>
          <w:sz w:val="24"/>
          <w:szCs w:val="24"/>
          <w:rtl/>
        </w:rPr>
      </w:pPr>
      <w:r w:rsidRPr="009A6233">
        <w:rPr>
          <w:rFonts w:ascii="David" w:hAnsi="David" w:cs="David"/>
          <w:b/>
          <w:bCs/>
          <w:sz w:val="24"/>
          <w:szCs w:val="24"/>
          <w:rtl/>
        </w:rPr>
        <w:t>מטרות:</w:t>
      </w:r>
    </w:p>
    <w:p w:rsidR="009A6233" w:rsidRPr="009A6233" w:rsidRDefault="009A6233" w:rsidP="00574DC9">
      <w:pPr>
        <w:numPr>
          <w:ilvl w:val="0"/>
          <w:numId w:val="9"/>
        </w:numPr>
        <w:bidi/>
        <w:spacing w:after="200"/>
        <w:ind w:left="714" w:hanging="357"/>
        <w:rPr>
          <w:rFonts w:ascii="David" w:eastAsia="Calibri" w:hAnsi="David" w:cs="David"/>
          <w:sz w:val="24"/>
          <w:szCs w:val="24"/>
          <w:lang w:val="es-ES"/>
        </w:rPr>
      </w:pPr>
      <w:r w:rsidRPr="009A6233">
        <w:rPr>
          <w:rFonts w:ascii="David" w:eastAsia="Calibri" w:hAnsi="David" w:cs="David"/>
          <w:sz w:val="24"/>
          <w:szCs w:val="24"/>
          <w:rtl/>
          <w:lang w:val="es-ES"/>
        </w:rPr>
        <w:t>שימוש בתצוגה לקיום שיח בין דורי לאור העבר ובפרספקטיבה לעתיד בנוגע לנושאים מהותיים בחברה היהודית-ישראלית.</w:t>
      </w:r>
    </w:p>
    <w:p w:rsidR="009A6233" w:rsidRPr="009A6233" w:rsidRDefault="009A6233" w:rsidP="00574DC9">
      <w:pPr>
        <w:numPr>
          <w:ilvl w:val="0"/>
          <w:numId w:val="9"/>
        </w:numPr>
        <w:bidi/>
        <w:spacing w:after="200"/>
        <w:ind w:left="714" w:hanging="357"/>
        <w:rPr>
          <w:rFonts w:ascii="David" w:eastAsia="Calibri" w:hAnsi="David" w:cs="David"/>
          <w:sz w:val="24"/>
          <w:szCs w:val="24"/>
          <w:lang w:val="es-ES"/>
        </w:rPr>
      </w:pPr>
      <w:r w:rsidRPr="009A6233">
        <w:rPr>
          <w:rFonts w:ascii="David" w:eastAsia="Calibri" w:hAnsi="David" w:cs="David"/>
          <w:sz w:val="24"/>
          <w:szCs w:val="24"/>
          <w:rtl/>
          <w:lang w:val="es-ES"/>
        </w:rPr>
        <w:t xml:space="preserve">חיזוק ההיכרות עם הקהילות היהודית השונות. </w:t>
      </w:r>
    </w:p>
    <w:p w:rsidR="009A6233" w:rsidRPr="009A6233" w:rsidRDefault="009A6233" w:rsidP="00574DC9">
      <w:pPr>
        <w:numPr>
          <w:ilvl w:val="0"/>
          <w:numId w:val="9"/>
        </w:numPr>
        <w:bidi/>
        <w:spacing w:after="200"/>
        <w:ind w:left="714" w:hanging="357"/>
        <w:rPr>
          <w:rFonts w:ascii="David" w:eastAsia="Calibri" w:hAnsi="David" w:cs="David"/>
          <w:sz w:val="24"/>
          <w:szCs w:val="24"/>
          <w:lang w:val="es-ES"/>
        </w:rPr>
      </w:pPr>
      <w:r w:rsidRPr="009A6233">
        <w:rPr>
          <w:rFonts w:ascii="David" w:eastAsia="Calibri" w:hAnsi="David" w:cs="David"/>
          <w:sz w:val="24"/>
          <w:szCs w:val="24"/>
          <w:rtl/>
          <w:lang w:val="es-ES"/>
        </w:rPr>
        <w:t>הכרת המכנים המשותפים המרכזיים הקיימים בעם היהודי ויצירת תחושת שותפות והזדהות</w:t>
      </w:r>
    </w:p>
    <w:p w:rsidR="009A6233" w:rsidRPr="009A6233" w:rsidRDefault="009A6233" w:rsidP="009A6233">
      <w:pPr>
        <w:bidi/>
        <w:spacing w:line="360" w:lineRule="auto"/>
        <w:rPr>
          <w:rFonts w:ascii="David" w:eastAsia="Calibri" w:hAnsi="David" w:cs="David"/>
          <w:b/>
          <w:bCs/>
          <w:sz w:val="24"/>
          <w:szCs w:val="24"/>
          <w:rtl/>
          <w:lang w:val="es-ES"/>
        </w:rPr>
      </w:pPr>
    </w:p>
    <w:p w:rsidR="009A6233" w:rsidRPr="009A6233" w:rsidRDefault="009A6233" w:rsidP="009A6233">
      <w:pPr>
        <w:bidi/>
        <w:spacing w:line="360" w:lineRule="auto"/>
        <w:rPr>
          <w:rFonts w:ascii="David" w:eastAsia="Calibri" w:hAnsi="David" w:cs="David"/>
          <w:b/>
          <w:bCs/>
          <w:sz w:val="24"/>
          <w:szCs w:val="24"/>
          <w:rtl/>
          <w:lang w:val="es-ES"/>
        </w:rPr>
      </w:pPr>
      <w:r w:rsidRPr="009A6233">
        <w:rPr>
          <w:rFonts w:ascii="David" w:eastAsia="Calibri" w:hAnsi="David" w:cs="David"/>
          <w:b/>
          <w:bCs/>
          <w:sz w:val="24"/>
          <w:szCs w:val="24"/>
          <w:rtl/>
          <w:lang w:val="es-ES"/>
        </w:rPr>
        <w:t>מהלך הסיור: הסיור יתקיים ב</w:t>
      </w:r>
      <w:r w:rsidR="00574DC9">
        <w:rPr>
          <w:rFonts w:ascii="David" w:eastAsia="Calibri" w:hAnsi="David" w:cs="David" w:hint="cs"/>
          <w:b/>
          <w:bCs/>
          <w:sz w:val="24"/>
          <w:szCs w:val="24"/>
          <w:rtl/>
          <w:lang w:val="es-ES"/>
        </w:rPr>
        <w:t>-3 מתוך ה</w:t>
      </w:r>
      <w:r w:rsidRPr="009A6233">
        <w:rPr>
          <w:rFonts w:ascii="David" w:eastAsia="Calibri" w:hAnsi="David" w:cs="David"/>
          <w:b/>
          <w:bCs/>
          <w:sz w:val="24"/>
          <w:szCs w:val="24"/>
          <w:rtl/>
          <w:lang w:val="es-ES"/>
        </w:rPr>
        <w:t xml:space="preserve">גלריות </w:t>
      </w:r>
      <w:r w:rsidR="00574DC9">
        <w:rPr>
          <w:rFonts w:ascii="David" w:eastAsia="Calibri" w:hAnsi="David" w:cs="David" w:hint="cs"/>
          <w:b/>
          <w:bCs/>
          <w:sz w:val="24"/>
          <w:szCs w:val="24"/>
          <w:rtl/>
          <w:lang w:val="es-ES"/>
        </w:rPr>
        <w:t xml:space="preserve"> הבאות: </w:t>
      </w:r>
      <w:r w:rsidRPr="009A6233">
        <w:rPr>
          <w:rFonts w:ascii="David" w:eastAsia="Calibri" w:hAnsi="David" w:cs="David"/>
          <w:b/>
          <w:bCs/>
          <w:sz w:val="24"/>
          <w:szCs w:val="24"/>
          <w:rtl/>
          <w:lang w:val="es-ES"/>
        </w:rPr>
        <w:t>הללויה, שים, ויהי צחוק, 30 שנה למבצע משה, מיצג סיפורי עלייה</w:t>
      </w:r>
      <w:r w:rsidR="00574DC9">
        <w:rPr>
          <w:rFonts w:ascii="David" w:eastAsia="Calibri" w:hAnsi="David" w:cs="David" w:hint="cs"/>
          <w:b/>
          <w:bCs/>
          <w:sz w:val="24"/>
          <w:szCs w:val="24"/>
          <w:rtl/>
          <w:lang w:val="es-ES"/>
        </w:rPr>
        <w:t>/הקשר הישראלי/העדשה היהודית</w:t>
      </w:r>
      <w:r w:rsidRPr="009A6233">
        <w:rPr>
          <w:rFonts w:ascii="David" w:eastAsia="Calibri" w:hAnsi="David" w:cs="David"/>
          <w:b/>
          <w:bCs/>
          <w:sz w:val="24"/>
          <w:szCs w:val="24"/>
          <w:rtl/>
          <w:lang w:val="es-ES"/>
        </w:rPr>
        <w:t>, דמות.</w:t>
      </w:r>
    </w:p>
    <w:p w:rsidR="009A6233" w:rsidRPr="009A6233" w:rsidRDefault="009A6233" w:rsidP="009A6233">
      <w:pPr>
        <w:bidi/>
        <w:spacing w:line="360" w:lineRule="auto"/>
        <w:rPr>
          <w:rFonts w:ascii="David" w:eastAsia="Calibri" w:hAnsi="David" w:cs="David"/>
          <w:sz w:val="24"/>
          <w:szCs w:val="24"/>
          <w:rtl/>
          <w:lang w:val="es-ES"/>
        </w:rPr>
      </w:pPr>
    </w:p>
    <w:p w:rsidR="009A6233" w:rsidRPr="009A6233" w:rsidRDefault="009A6233" w:rsidP="009A6233">
      <w:pPr>
        <w:bidi/>
        <w:spacing w:line="360" w:lineRule="auto"/>
        <w:rPr>
          <w:rFonts w:ascii="David" w:eastAsia="Calibri" w:hAnsi="David" w:cs="David"/>
          <w:b/>
          <w:bCs/>
          <w:color w:val="FF0000"/>
          <w:sz w:val="24"/>
          <w:szCs w:val="24"/>
          <w:u w:val="single"/>
          <w:rtl/>
          <w:lang w:val="es-ES"/>
        </w:rPr>
      </w:pPr>
      <w:r w:rsidRPr="009A6233">
        <w:rPr>
          <w:rFonts w:ascii="David" w:eastAsia="Calibri" w:hAnsi="David" w:cs="David"/>
          <w:b/>
          <w:bCs/>
          <w:color w:val="FF0000"/>
          <w:sz w:val="24"/>
          <w:szCs w:val="24"/>
          <w:u w:val="single"/>
          <w:rtl/>
          <w:lang w:val="es-ES"/>
        </w:rPr>
        <w:t>הקדמה   (5 דק')</w:t>
      </w:r>
    </w:p>
    <w:p w:rsidR="009A6233" w:rsidRPr="009A6233" w:rsidRDefault="009A6233" w:rsidP="009A6233">
      <w:pPr>
        <w:bidi/>
        <w:spacing w:line="360" w:lineRule="auto"/>
        <w:rPr>
          <w:rFonts w:ascii="David" w:eastAsia="Calibri" w:hAnsi="David" w:cs="David"/>
          <w:sz w:val="24"/>
          <w:szCs w:val="24"/>
          <w:rtl/>
          <w:lang w:val="es-ES"/>
        </w:rPr>
      </w:pPr>
      <w:r w:rsidRPr="009A6233">
        <w:rPr>
          <w:rFonts w:ascii="David" w:eastAsia="Calibri" w:hAnsi="David" w:cs="David"/>
          <w:sz w:val="24"/>
          <w:szCs w:val="24"/>
          <w:rtl/>
          <w:lang w:val="es-ES"/>
        </w:rPr>
        <w:t>ספר/י בקצרה על מוזיאון בית התפוצות, הסיפור שמספר והגלריות שבו. ניתן לקיים זאת בכניסה למוזיאון, או בכל מקום שקט בו אתם פותחים את הסיור.</w:t>
      </w:r>
    </w:p>
    <w:p w:rsidR="009A6233" w:rsidRPr="009A6233" w:rsidRDefault="009A6233" w:rsidP="009A6233">
      <w:pPr>
        <w:bidi/>
        <w:spacing w:line="360" w:lineRule="auto"/>
        <w:rPr>
          <w:rFonts w:ascii="David" w:eastAsia="Calibri" w:hAnsi="David" w:cs="David"/>
          <w:b/>
          <w:bCs/>
          <w:color w:val="FF0000"/>
          <w:sz w:val="24"/>
          <w:szCs w:val="24"/>
          <w:rtl/>
          <w:lang w:val="es-ES"/>
        </w:rPr>
      </w:pPr>
      <w:r w:rsidRPr="009A6233">
        <w:rPr>
          <w:rFonts w:ascii="David" w:eastAsia="Calibri" w:hAnsi="David" w:cs="David"/>
          <w:b/>
          <w:bCs/>
          <w:color w:val="FF0000"/>
          <w:sz w:val="24"/>
          <w:szCs w:val="24"/>
          <w:rtl/>
          <w:lang w:val="es-ES"/>
        </w:rPr>
        <w:t xml:space="preserve">פעילות מניפות - </w:t>
      </w:r>
      <w:r w:rsidRPr="009A6233">
        <w:rPr>
          <w:rFonts w:ascii="David" w:eastAsia="Calibri" w:hAnsi="David" w:cs="David"/>
          <w:sz w:val="24"/>
          <w:szCs w:val="24"/>
          <w:rtl/>
          <w:lang w:val="es-ES"/>
        </w:rPr>
        <w:t>הסיור כולו ילווה בפעילות משותפת של מבוגר וצעיר עם המניפות.</w:t>
      </w:r>
    </w:p>
    <w:p w:rsidR="009A6233" w:rsidRPr="009A6233" w:rsidRDefault="009A6233" w:rsidP="009A6233">
      <w:pPr>
        <w:bidi/>
        <w:spacing w:line="360" w:lineRule="auto"/>
        <w:rPr>
          <w:rFonts w:ascii="David" w:eastAsia="Calibri" w:hAnsi="David" w:cs="David"/>
          <w:sz w:val="24"/>
          <w:szCs w:val="24"/>
          <w:rtl/>
          <w:lang w:val="es-ES"/>
        </w:rPr>
      </w:pPr>
      <w:r w:rsidRPr="009A6233">
        <w:rPr>
          <w:rFonts w:ascii="David" w:eastAsia="Calibri" w:hAnsi="David" w:cs="David"/>
          <w:sz w:val="24"/>
          <w:szCs w:val="24"/>
          <w:rtl/>
          <w:lang w:val="es-ES"/>
        </w:rPr>
        <w:t>בתחילת הסיור חלקו לכל זוג מניפה ובכל גלריה בה תבקרו הפנו אותם לפס הרלוונטי במניפה.</w:t>
      </w:r>
    </w:p>
    <w:p w:rsidR="009A6233" w:rsidRPr="009A6233" w:rsidRDefault="009A6233" w:rsidP="009A6233">
      <w:pPr>
        <w:bidi/>
        <w:spacing w:line="360" w:lineRule="auto"/>
        <w:rPr>
          <w:rFonts w:ascii="David" w:eastAsia="Calibri" w:hAnsi="David" w:cs="David"/>
          <w:b/>
          <w:bCs/>
          <w:color w:val="FF0000"/>
          <w:sz w:val="24"/>
          <w:szCs w:val="24"/>
          <w:rtl/>
          <w:lang w:val="es-ES"/>
        </w:rPr>
      </w:pPr>
      <w:r w:rsidRPr="009A6233">
        <w:rPr>
          <w:rFonts w:ascii="David" w:eastAsia="Calibri" w:hAnsi="David" w:cs="David"/>
          <w:b/>
          <w:bCs/>
          <w:color w:val="FF0000"/>
          <w:sz w:val="24"/>
          <w:szCs w:val="24"/>
          <w:rtl/>
          <w:lang w:val="es-ES"/>
        </w:rPr>
        <w:t xml:space="preserve">פעילות  </w:t>
      </w:r>
      <w:r w:rsidRPr="009A6233">
        <w:rPr>
          <w:rFonts w:ascii="David" w:eastAsia="Calibri" w:hAnsi="David" w:cs="David"/>
          <w:b/>
          <w:bCs/>
          <w:color w:val="FF0000"/>
          <w:sz w:val="24"/>
          <w:szCs w:val="24"/>
          <w:lang w:val="es-ES"/>
        </w:rPr>
        <w:t xml:space="preserve">BH CHALLENGE </w:t>
      </w:r>
      <w:r w:rsidRPr="009A6233">
        <w:rPr>
          <w:rFonts w:ascii="David" w:eastAsia="Calibri" w:hAnsi="David" w:cs="David"/>
          <w:b/>
          <w:bCs/>
          <w:color w:val="FF0000"/>
          <w:sz w:val="24"/>
          <w:szCs w:val="24"/>
          <w:rtl/>
          <w:lang w:val="es-ES"/>
        </w:rPr>
        <w:t xml:space="preserve"> - רק אם לתלמידים והקשישים יש </w:t>
      </w:r>
      <w:proofErr w:type="spellStart"/>
      <w:r w:rsidRPr="009A6233">
        <w:rPr>
          <w:rFonts w:ascii="David" w:eastAsia="Calibri" w:hAnsi="David" w:cs="David"/>
          <w:b/>
          <w:bCs/>
          <w:color w:val="FF0000"/>
          <w:sz w:val="24"/>
          <w:szCs w:val="24"/>
          <w:rtl/>
          <w:lang w:val="es-ES"/>
        </w:rPr>
        <w:t>סמרטפונים</w:t>
      </w:r>
      <w:proofErr w:type="spellEnd"/>
      <w:r w:rsidRPr="009A6233">
        <w:rPr>
          <w:rFonts w:ascii="David" w:eastAsia="Calibri" w:hAnsi="David" w:cs="David"/>
          <w:b/>
          <w:bCs/>
          <w:color w:val="FF0000"/>
          <w:sz w:val="24"/>
          <w:szCs w:val="24"/>
          <w:rtl/>
          <w:lang w:val="es-ES"/>
        </w:rPr>
        <w:t>.</w:t>
      </w:r>
    </w:p>
    <w:p w:rsidR="009A6233" w:rsidRPr="009A6233" w:rsidRDefault="009A6233" w:rsidP="009A6233">
      <w:pPr>
        <w:bidi/>
        <w:spacing w:line="360" w:lineRule="auto"/>
        <w:rPr>
          <w:rFonts w:ascii="David" w:eastAsia="Calibri" w:hAnsi="David" w:cs="David"/>
          <w:b/>
          <w:bCs/>
          <w:color w:val="FF0000"/>
          <w:sz w:val="24"/>
          <w:szCs w:val="24"/>
          <w:u w:val="single"/>
          <w:rtl/>
          <w:lang w:val="es-ES"/>
        </w:rPr>
      </w:pPr>
    </w:p>
    <w:p w:rsidR="009A6233" w:rsidRPr="00920BD1" w:rsidRDefault="009A6233" w:rsidP="00920BD1">
      <w:pPr>
        <w:pStyle w:val="a3"/>
        <w:numPr>
          <w:ilvl w:val="0"/>
          <w:numId w:val="18"/>
        </w:numPr>
        <w:bidi/>
        <w:spacing w:after="200" w:line="360" w:lineRule="auto"/>
        <w:rPr>
          <w:rFonts w:ascii="David" w:eastAsia="Calibri" w:hAnsi="David" w:cs="David"/>
          <w:b/>
          <w:bCs/>
          <w:color w:val="FF0000"/>
          <w:sz w:val="24"/>
          <w:szCs w:val="24"/>
          <w:u w:val="single"/>
          <w:rtl/>
          <w:lang w:val="es-ES"/>
        </w:rPr>
      </w:pPr>
      <w:r w:rsidRPr="00920BD1">
        <w:rPr>
          <w:rFonts w:ascii="David" w:eastAsia="Calibri" w:hAnsi="David" w:cs="David"/>
          <w:b/>
          <w:bCs/>
          <w:color w:val="FF0000"/>
          <w:sz w:val="24"/>
          <w:szCs w:val="24"/>
          <w:u w:val="single"/>
          <w:rtl/>
          <w:lang w:val="es-ES"/>
        </w:rPr>
        <w:t>גלריית הללויה  (20 דק')</w:t>
      </w:r>
    </w:p>
    <w:p w:rsidR="009A6233" w:rsidRPr="009A6233" w:rsidRDefault="009A6233" w:rsidP="009A6233">
      <w:pPr>
        <w:bidi/>
        <w:spacing w:line="360" w:lineRule="auto"/>
        <w:rPr>
          <w:rFonts w:ascii="David" w:eastAsia="Calibri" w:hAnsi="David" w:cs="David"/>
          <w:sz w:val="24"/>
          <w:szCs w:val="24"/>
          <w:rtl/>
          <w:lang w:val="es-ES"/>
        </w:rPr>
      </w:pPr>
      <w:r w:rsidRPr="009A6233">
        <w:rPr>
          <w:rFonts w:ascii="David" w:eastAsia="Calibri" w:hAnsi="David" w:cs="David"/>
          <w:sz w:val="24"/>
          <w:szCs w:val="24"/>
          <w:rtl/>
          <w:lang w:val="es-ES"/>
        </w:rPr>
        <w:t xml:space="preserve">הדגש/י את  החשיבות של ה-'ביחד' בקהילה ובאמונה היהודית ובית הכנסת כמקום כינוס. </w:t>
      </w:r>
    </w:p>
    <w:p w:rsidR="009A6233" w:rsidRPr="009A6233" w:rsidRDefault="009A6233" w:rsidP="009A6233">
      <w:pPr>
        <w:bidi/>
        <w:spacing w:line="360" w:lineRule="auto"/>
        <w:rPr>
          <w:rFonts w:ascii="David" w:eastAsia="Calibri" w:hAnsi="David" w:cs="David"/>
          <w:b/>
          <w:bCs/>
          <w:sz w:val="24"/>
          <w:szCs w:val="24"/>
          <w:rtl/>
          <w:lang w:val="es-ES"/>
        </w:rPr>
      </w:pPr>
      <w:r w:rsidRPr="009A6233">
        <w:rPr>
          <w:rFonts w:ascii="David" w:eastAsia="Calibri" w:hAnsi="David" w:cs="David"/>
          <w:b/>
          <w:bCs/>
          <w:sz w:val="24"/>
          <w:szCs w:val="24"/>
          <w:rtl/>
          <w:lang w:val="es-ES"/>
        </w:rPr>
        <w:t>שאל/י את המשתתפים:</w:t>
      </w:r>
    </w:p>
    <w:p w:rsidR="009A6233" w:rsidRPr="009A6233" w:rsidRDefault="009A6233" w:rsidP="009A6233">
      <w:pPr>
        <w:numPr>
          <w:ilvl w:val="0"/>
          <w:numId w:val="12"/>
        </w:numPr>
        <w:bidi/>
        <w:spacing w:after="200" w:line="360" w:lineRule="auto"/>
        <w:rPr>
          <w:rFonts w:ascii="David" w:eastAsia="Calibri" w:hAnsi="David" w:cs="David"/>
          <w:sz w:val="24"/>
          <w:szCs w:val="24"/>
          <w:lang w:val="es-ES"/>
        </w:rPr>
      </w:pPr>
      <w:r w:rsidRPr="009A6233">
        <w:rPr>
          <w:rFonts w:ascii="David" w:eastAsia="Calibri" w:hAnsi="David" w:cs="David"/>
          <w:sz w:val="24"/>
          <w:szCs w:val="24"/>
          <w:rtl/>
          <w:lang w:val="es-ES"/>
        </w:rPr>
        <w:t xml:space="preserve">מהם מקורות ההשפעה על מראה בית הכנסת? </w:t>
      </w:r>
    </w:p>
    <w:p w:rsidR="009A6233" w:rsidRPr="009A6233" w:rsidRDefault="009A6233" w:rsidP="009A6233">
      <w:pPr>
        <w:numPr>
          <w:ilvl w:val="0"/>
          <w:numId w:val="12"/>
        </w:numPr>
        <w:bidi/>
        <w:spacing w:after="200" w:line="360" w:lineRule="auto"/>
        <w:rPr>
          <w:rFonts w:ascii="David" w:eastAsia="Calibri" w:hAnsi="David" w:cs="David"/>
          <w:sz w:val="24"/>
          <w:szCs w:val="24"/>
          <w:lang w:val="es-ES"/>
        </w:rPr>
      </w:pPr>
      <w:r w:rsidRPr="009A6233">
        <w:rPr>
          <w:rFonts w:ascii="David" w:eastAsia="Calibri" w:hAnsi="David" w:cs="David"/>
          <w:sz w:val="24"/>
          <w:szCs w:val="24"/>
          <w:rtl/>
          <w:lang w:val="es-ES"/>
        </w:rPr>
        <w:t>איך ניתן לדעת שנכנסו לבית כנסת? (דרך השאלות ניתן לשמוע על בתי כנסת היום ועל בתי הכנסת במדינות מהם הגיעו המבוגרים)</w:t>
      </w:r>
    </w:p>
    <w:p w:rsidR="009A6233" w:rsidRPr="009A6233" w:rsidRDefault="009A6233" w:rsidP="000A745F">
      <w:pPr>
        <w:numPr>
          <w:ilvl w:val="0"/>
          <w:numId w:val="12"/>
        </w:numPr>
        <w:bidi/>
        <w:spacing w:after="200" w:line="360" w:lineRule="auto"/>
        <w:rPr>
          <w:rFonts w:ascii="David" w:eastAsia="Calibri" w:hAnsi="David" w:cs="David"/>
          <w:sz w:val="24"/>
          <w:szCs w:val="24"/>
          <w:rtl/>
          <w:lang w:val="es-ES"/>
        </w:rPr>
      </w:pPr>
      <w:r w:rsidRPr="009A6233">
        <w:rPr>
          <w:rFonts w:ascii="David" w:eastAsia="Calibri" w:hAnsi="David" w:cs="David"/>
          <w:sz w:val="24"/>
          <w:szCs w:val="24"/>
          <w:rtl/>
          <w:lang w:val="es-ES"/>
        </w:rPr>
        <w:t>איזה מוטיבים קבועים קיימים בכל בית כנסת?</w:t>
      </w:r>
    </w:p>
    <w:p w:rsidR="009A6233" w:rsidRPr="009A6233" w:rsidRDefault="009A6233" w:rsidP="000A745F">
      <w:pPr>
        <w:bidi/>
        <w:spacing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 xml:space="preserve">הזמן/ני את המשתתפים לטייל  (בזוגות) בין בתי הכנסת ולנסות לחפש מהם המאפיינים היהודיים הקיימים בבית הכנסת ומהם המאפיינים המקומיים/ קהילתיים המאפיינים את בית הכנסת. </w:t>
      </w:r>
    </w:p>
    <w:p w:rsidR="000A745F" w:rsidRDefault="000A745F" w:rsidP="009A6233">
      <w:pPr>
        <w:bidi/>
        <w:spacing w:line="360" w:lineRule="auto"/>
        <w:rPr>
          <w:rFonts w:ascii="David" w:eastAsia="Calibri" w:hAnsi="David" w:cs="David"/>
          <w:b/>
          <w:bCs/>
          <w:sz w:val="24"/>
          <w:szCs w:val="24"/>
          <w:rtl/>
          <w:lang w:val="es-ES"/>
        </w:rPr>
      </w:pPr>
    </w:p>
    <w:p w:rsidR="009A6233" w:rsidRPr="009A6233" w:rsidRDefault="009A6233" w:rsidP="000A745F">
      <w:pPr>
        <w:bidi/>
        <w:spacing w:line="360" w:lineRule="auto"/>
        <w:rPr>
          <w:rFonts w:ascii="David" w:eastAsia="Calibri" w:hAnsi="David" w:cs="David"/>
          <w:b/>
          <w:bCs/>
          <w:sz w:val="24"/>
          <w:szCs w:val="24"/>
          <w:rtl/>
          <w:lang w:val="es-ES"/>
        </w:rPr>
      </w:pPr>
      <w:r w:rsidRPr="009A6233">
        <w:rPr>
          <w:rFonts w:ascii="David" w:eastAsia="Calibri" w:hAnsi="David" w:cs="David"/>
          <w:b/>
          <w:bCs/>
          <w:sz w:val="24"/>
          <w:szCs w:val="24"/>
          <w:rtl/>
          <w:lang w:val="es-ES"/>
        </w:rPr>
        <w:t xml:space="preserve">כנס/י את הקבוצה לסיכום התחנה- </w:t>
      </w:r>
    </w:p>
    <w:p w:rsidR="009A6233" w:rsidRPr="009A6233" w:rsidRDefault="009A6233" w:rsidP="009A6233">
      <w:pPr>
        <w:numPr>
          <w:ilvl w:val="0"/>
          <w:numId w:val="24"/>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 xml:space="preserve">מה בלט לכם יותר בדגמי בתי הכנסת, מאפיינים יהודיים או מקומיים? </w:t>
      </w:r>
    </w:p>
    <w:p w:rsidR="009A6233" w:rsidRPr="009A6233" w:rsidRDefault="009A6233" w:rsidP="009A6233">
      <w:pPr>
        <w:numPr>
          <w:ilvl w:val="0"/>
          <w:numId w:val="25"/>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האם הייתה שונות גדולה בבתי הכנסת בין אזורים שונים בעולם? איזה בית כנסת משך אתכם במיוחד? מדוע?</w:t>
      </w:r>
    </w:p>
    <w:p w:rsidR="009A6233" w:rsidRPr="009A6233" w:rsidRDefault="009A6233" w:rsidP="009A6233">
      <w:pPr>
        <w:numPr>
          <w:ilvl w:val="0"/>
          <w:numId w:val="25"/>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lastRenderedPageBreak/>
        <w:t>מי יכול לספר לנו על בית כנסת הקרוב לו? איזה ? היכן? האם יש לכם סיפור מיוחד הקשור בבית כנסת?</w:t>
      </w:r>
    </w:p>
    <w:p w:rsidR="009A6233" w:rsidRPr="009A6233" w:rsidRDefault="009A6233" w:rsidP="009A6233">
      <w:pPr>
        <w:bidi/>
        <w:spacing w:line="360" w:lineRule="auto"/>
        <w:rPr>
          <w:rFonts w:ascii="David" w:eastAsia="Calibri" w:hAnsi="David" w:cs="David"/>
          <w:sz w:val="24"/>
          <w:szCs w:val="24"/>
          <w:rtl/>
          <w:lang w:val="es-ES"/>
        </w:rPr>
      </w:pPr>
    </w:p>
    <w:p w:rsidR="009A6233" w:rsidRPr="009A6233" w:rsidRDefault="009A6233" w:rsidP="009A6233">
      <w:pPr>
        <w:bidi/>
        <w:spacing w:line="360" w:lineRule="auto"/>
        <w:rPr>
          <w:rFonts w:ascii="David" w:eastAsia="Calibri" w:hAnsi="David" w:cs="David"/>
          <w:sz w:val="24"/>
          <w:szCs w:val="24"/>
          <w:rtl/>
          <w:lang w:val="es-ES"/>
        </w:rPr>
      </w:pPr>
      <w:r w:rsidRPr="009A6233">
        <w:rPr>
          <w:rFonts w:ascii="David" w:eastAsia="Calibri" w:hAnsi="David" w:cs="David"/>
          <w:b/>
          <w:bCs/>
          <w:sz w:val="24"/>
          <w:szCs w:val="24"/>
          <w:rtl/>
          <w:lang w:val="es-ES"/>
        </w:rPr>
        <w:t>סכם/מי</w:t>
      </w:r>
      <w:r w:rsidRPr="009A6233">
        <w:rPr>
          <w:rFonts w:ascii="David" w:eastAsia="Calibri" w:hAnsi="David" w:cs="David"/>
          <w:sz w:val="24"/>
          <w:szCs w:val="24"/>
          <w:rtl/>
          <w:lang w:val="es-ES"/>
        </w:rPr>
        <w:t xml:space="preserve"> בקצרה את השפעת המקום והזמן על מבנה בית הכנסת, הדגם/י דרך 2 בתי כנסת (וורשה ופז) השפעות מקומיות וסמלים יהודיים.</w:t>
      </w:r>
    </w:p>
    <w:p w:rsidR="009A6233" w:rsidRPr="009A6233" w:rsidRDefault="009A6233" w:rsidP="009A6233">
      <w:pPr>
        <w:bidi/>
        <w:spacing w:line="360" w:lineRule="auto"/>
        <w:rPr>
          <w:rFonts w:ascii="David" w:eastAsia="Calibri" w:hAnsi="David" w:cs="David"/>
          <w:sz w:val="24"/>
          <w:szCs w:val="24"/>
          <w:rtl/>
          <w:lang w:val="es-ES"/>
        </w:rPr>
      </w:pPr>
    </w:p>
    <w:p w:rsidR="009A6233" w:rsidRPr="00920BD1" w:rsidRDefault="009A6233" w:rsidP="00920BD1">
      <w:pPr>
        <w:pStyle w:val="a3"/>
        <w:numPr>
          <w:ilvl w:val="0"/>
          <w:numId w:val="18"/>
        </w:numPr>
        <w:bidi/>
        <w:spacing w:after="200" w:line="360" w:lineRule="auto"/>
        <w:contextualSpacing/>
        <w:rPr>
          <w:rFonts w:ascii="David" w:eastAsia="Calibri" w:hAnsi="David" w:cs="David"/>
          <w:b/>
          <w:bCs/>
          <w:color w:val="FF0000"/>
          <w:sz w:val="24"/>
          <w:szCs w:val="24"/>
          <w:u w:val="single"/>
          <w:lang w:val="es-ES"/>
        </w:rPr>
      </w:pPr>
      <w:r w:rsidRPr="00920BD1">
        <w:rPr>
          <w:rFonts w:ascii="David" w:eastAsia="Calibri" w:hAnsi="David" w:cs="David"/>
          <w:b/>
          <w:bCs/>
          <w:color w:val="FF0000"/>
          <w:sz w:val="24"/>
          <w:szCs w:val="24"/>
          <w:u w:val="single"/>
          <w:rtl/>
          <w:lang w:val="es-ES"/>
        </w:rPr>
        <w:t>תערוכת ההומור    (20 דק')</w:t>
      </w:r>
    </w:p>
    <w:p w:rsidR="009A6233" w:rsidRPr="009A6233" w:rsidRDefault="009A6233" w:rsidP="009A6233">
      <w:pPr>
        <w:bidi/>
        <w:spacing w:line="300" w:lineRule="auto"/>
        <w:rPr>
          <w:rFonts w:ascii="David" w:hAnsi="David" w:cs="David"/>
          <w:sz w:val="24"/>
          <w:szCs w:val="24"/>
          <w:rtl/>
        </w:rPr>
      </w:pPr>
      <w:r w:rsidRPr="009A6233">
        <w:rPr>
          <w:rFonts w:ascii="David" w:hAnsi="David" w:cs="David"/>
          <w:sz w:val="24"/>
          <w:szCs w:val="24"/>
          <w:rtl/>
        </w:rPr>
        <w:t xml:space="preserve">ספרו בקצרה על תערוכת ויהי צחוק, תערוכה מקיפה ראשונה בישראל על הומור יהודי לאורך ההיסטוריה. מהאחים מארקס עד אלי יצפאן, מהגשש החיוור עד ג'רי סיינפלד, משייקה אופיר עד שרה סילברמן, מלני ברוקס עד אורנה בנאי, </w:t>
      </w:r>
      <w:proofErr w:type="spellStart"/>
      <w:r w:rsidRPr="009A6233">
        <w:rPr>
          <w:rFonts w:ascii="David" w:hAnsi="David" w:cs="David"/>
          <w:sz w:val="24"/>
          <w:szCs w:val="24"/>
          <w:rtl/>
        </w:rPr>
        <w:t>משאולי</w:t>
      </w:r>
      <w:proofErr w:type="spellEnd"/>
      <w:r w:rsidRPr="009A6233">
        <w:rPr>
          <w:rFonts w:ascii="David" w:hAnsi="David" w:cs="David"/>
          <w:sz w:val="24"/>
          <w:szCs w:val="24"/>
          <w:rtl/>
        </w:rPr>
        <w:t xml:space="preserve"> של "ארץ נהדרת" עד מירי פסקל ועוד רבים וטובים. ומה עוד בתערוכה – קטעי סרטים, מופעי </w:t>
      </w:r>
      <w:proofErr w:type="spellStart"/>
      <w:r w:rsidRPr="009A6233">
        <w:rPr>
          <w:rFonts w:ascii="David" w:hAnsi="David" w:cs="David"/>
          <w:sz w:val="24"/>
          <w:szCs w:val="24"/>
          <w:rtl/>
        </w:rPr>
        <w:t>סטנדאפ</w:t>
      </w:r>
      <w:proofErr w:type="spellEnd"/>
      <w:r w:rsidRPr="009A6233">
        <w:rPr>
          <w:rFonts w:ascii="David" w:hAnsi="David" w:cs="David"/>
          <w:sz w:val="24"/>
          <w:szCs w:val="24"/>
          <w:rtl/>
        </w:rPr>
        <w:t xml:space="preserve"> מקוריים, פריטי אספנות, כרזות, צילומים, מוצגים מקוריים נדירים ועוד.</w:t>
      </w:r>
    </w:p>
    <w:p w:rsidR="009A6233" w:rsidRPr="009A6233" w:rsidRDefault="009A6233" w:rsidP="009A6233">
      <w:pPr>
        <w:bidi/>
        <w:spacing w:after="200" w:line="345" w:lineRule="atLeast"/>
        <w:rPr>
          <w:rFonts w:ascii="David" w:eastAsia="Times New Roman" w:hAnsi="David" w:cs="David"/>
          <w:sz w:val="24"/>
          <w:szCs w:val="24"/>
          <w:rtl/>
        </w:rPr>
      </w:pPr>
      <w:r w:rsidRPr="009A6233">
        <w:rPr>
          <w:rFonts w:ascii="David" w:hAnsi="David" w:cs="David"/>
          <w:b/>
          <w:bCs/>
          <w:sz w:val="24"/>
          <w:szCs w:val="24"/>
          <w:rtl/>
        </w:rPr>
        <w:t xml:space="preserve"> </w:t>
      </w:r>
      <w:r w:rsidRPr="009A6233">
        <w:rPr>
          <w:rFonts w:ascii="David" w:eastAsia="Times New Roman" w:hAnsi="David" w:cs="David"/>
          <w:sz w:val="24"/>
          <w:szCs w:val="24"/>
          <w:rtl/>
        </w:rPr>
        <w:t>תערוכה שחוגגת את הצחוק היהודי המגוון, מציגה את הדרך שעשה משורשיו העממיים ועד ימינו, ובוחנת גם את העקבות שהותיר בעברית, באנגלית, ביידיש, בלדינו, בגרמנית, בצרפתית, ברוסית, בספרדית ועוד.</w:t>
      </w:r>
    </w:p>
    <w:p w:rsidR="009A6233" w:rsidRPr="009A6233" w:rsidRDefault="009A6233" w:rsidP="009A6233">
      <w:pPr>
        <w:bidi/>
        <w:spacing w:after="200"/>
        <w:rPr>
          <w:rFonts w:ascii="David" w:eastAsia="Times New Roman" w:hAnsi="David" w:cs="David"/>
          <w:sz w:val="24"/>
          <w:szCs w:val="24"/>
          <w:rtl/>
        </w:rPr>
      </w:pPr>
      <w:r w:rsidRPr="009A6233">
        <w:rPr>
          <w:rFonts w:ascii="David" w:eastAsia="Times New Roman" w:hAnsi="David" w:cs="David"/>
          <w:sz w:val="24"/>
          <w:szCs w:val="24"/>
          <w:rtl/>
        </w:rPr>
        <w:t>בפתיחה שאלו את המשתתפים:</w:t>
      </w:r>
    </w:p>
    <w:p w:rsidR="009A6233" w:rsidRPr="009A6233" w:rsidRDefault="009A6233" w:rsidP="009A6233">
      <w:pPr>
        <w:numPr>
          <w:ilvl w:val="0"/>
          <w:numId w:val="22"/>
        </w:numPr>
        <w:bidi/>
        <w:spacing w:after="200" w:line="276" w:lineRule="auto"/>
        <w:rPr>
          <w:rFonts w:ascii="David" w:eastAsia="Times New Roman" w:hAnsi="David" w:cs="David"/>
          <w:sz w:val="24"/>
          <w:szCs w:val="24"/>
        </w:rPr>
      </w:pPr>
      <w:r w:rsidRPr="009A6233">
        <w:rPr>
          <w:rFonts w:ascii="David" w:eastAsia="Times New Roman" w:hAnsi="David" w:cs="David"/>
          <w:sz w:val="24"/>
          <w:szCs w:val="24"/>
          <w:rtl/>
        </w:rPr>
        <w:t xml:space="preserve">מהו הומור יהודי?      </w:t>
      </w:r>
    </w:p>
    <w:p w:rsidR="009A6233" w:rsidRPr="009A6233" w:rsidRDefault="009A6233" w:rsidP="009A6233">
      <w:pPr>
        <w:numPr>
          <w:ilvl w:val="0"/>
          <w:numId w:val="22"/>
        </w:numPr>
        <w:bidi/>
        <w:spacing w:after="200" w:line="276" w:lineRule="auto"/>
        <w:rPr>
          <w:rFonts w:ascii="David" w:eastAsia="Times New Roman" w:hAnsi="David" w:cs="David"/>
          <w:sz w:val="24"/>
          <w:szCs w:val="24"/>
          <w:rtl/>
        </w:rPr>
      </w:pPr>
      <w:r w:rsidRPr="009A6233">
        <w:rPr>
          <w:rFonts w:ascii="David" w:eastAsia="Times New Roman" w:hAnsi="David" w:cs="David"/>
          <w:sz w:val="24"/>
          <w:szCs w:val="24"/>
          <w:rtl/>
        </w:rPr>
        <w:t xml:space="preserve">מי ומה מצחיק אתכם  בהומור היהודי והישראלי?                                            </w:t>
      </w:r>
    </w:p>
    <w:p w:rsidR="009A6233" w:rsidRPr="009A6233" w:rsidRDefault="009A6233" w:rsidP="009A6233">
      <w:pPr>
        <w:numPr>
          <w:ilvl w:val="0"/>
          <w:numId w:val="22"/>
        </w:numPr>
        <w:bidi/>
        <w:spacing w:after="200" w:line="276" w:lineRule="auto"/>
        <w:rPr>
          <w:rFonts w:ascii="David" w:eastAsia="Times New Roman" w:hAnsi="David" w:cs="David"/>
          <w:sz w:val="24"/>
          <w:szCs w:val="24"/>
          <w:rtl/>
        </w:rPr>
      </w:pPr>
      <w:r w:rsidRPr="009A6233">
        <w:rPr>
          <w:rFonts w:ascii="David" w:eastAsia="Times New Roman" w:hAnsi="David" w:cs="David"/>
          <w:sz w:val="24"/>
          <w:szCs w:val="24"/>
          <w:rtl/>
        </w:rPr>
        <w:t>מהי חשיבות ההומור בחיי היהודים לאורך הדורות? כיצד עזר ההומור ליהודים בתפוצות?</w:t>
      </w:r>
    </w:p>
    <w:p w:rsidR="009A6233" w:rsidRPr="009A6233" w:rsidRDefault="009A6233" w:rsidP="009A6233">
      <w:pPr>
        <w:numPr>
          <w:ilvl w:val="0"/>
          <w:numId w:val="22"/>
        </w:numPr>
        <w:bidi/>
        <w:spacing w:after="200" w:line="276" w:lineRule="auto"/>
        <w:rPr>
          <w:rFonts w:ascii="David" w:eastAsia="Times New Roman" w:hAnsi="David" w:cs="David"/>
          <w:sz w:val="24"/>
          <w:szCs w:val="24"/>
          <w:rtl/>
        </w:rPr>
      </w:pPr>
      <w:r w:rsidRPr="009A6233">
        <w:rPr>
          <w:rFonts w:ascii="David" w:eastAsia="Times New Roman" w:hAnsi="David" w:cs="David"/>
          <w:sz w:val="24"/>
          <w:szCs w:val="24"/>
          <w:rtl/>
        </w:rPr>
        <w:t>באיזה נושאים נוגע ההומור היהודי?</w:t>
      </w:r>
    </w:p>
    <w:p w:rsidR="009A6233" w:rsidRPr="009A6233" w:rsidRDefault="009A6233" w:rsidP="009A6233">
      <w:pPr>
        <w:numPr>
          <w:ilvl w:val="0"/>
          <w:numId w:val="22"/>
        </w:numPr>
        <w:bidi/>
        <w:spacing w:after="200" w:line="276" w:lineRule="auto"/>
        <w:rPr>
          <w:rFonts w:ascii="David" w:eastAsia="Times New Roman" w:hAnsi="David" w:cs="David"/>
          <w:sz w:val="24"/>
          <w:szCs w:val="24"/>
          <w:rtl/>
        </w:rPr>
      </w:pPr>
      <w:r w:rsidRPr="009A6233">
        <w:rPr>
          <w:rFonts w:ascii="David" w:eastAsia="Times New Roman" w:hAnsi="David" w:cs="David"/>
          <w:sz w:val="24"/>
          <w:szCs w:val="24"/>
          <w:rtl/>
        </w:rPr>
        <w:t>אילו דמויות אתם מכירים מעולם ההומור היהודי?</w:t>
      </w:r>
    </w:p>
    <w:p w:rsidR="009A6233" w:rsidRPr="009A6233" w:rsidRDefault="009A6233" w:rsidP="009A6233">
      <w:pPr>
        <w:numPr>
          <w:ilvl w:val="0"/>
          <w:numId w:val="22"/>
        </w:numPr>
        <w:bidi/>
        <w:spacing w:after="200" w:line="276" w:lineRule="auto"/>
        <w:rPr>
          <w:rFonts w:ascii="David" w:eastAsia="Times New Roman" w:hAnsi="David" w:cs="David"/>
          <w:sz w:val="24"/>
          <w:szCs w:val="24"/>
          <w:rtl/>
        </w:rPr>
      </w:pPr>
      <w:r w:rsidRPr="009A6233">
        <w:rPr>
          <w:rFonts w:ascii="David" w:eastAsia="Times New Roman" w:hAnsi="David" w:cs="David"/>
          <w:sz w:val="24"/>
          <w:szCs w:val="24"/>
          <w:rtl/>
        </w:rPr>
        <w:t>האם יש לכם אירוע מצחיק שקרה למשפחה או בדיחה שעוברת במשפחה מדור לדור?</w:t>
      </w:r>
    </w:p>
    <w:p w:rsidR="009A6233" w:rsidRPr="009A6233" w:rsidRDefault="009A6233" w:rsidP="009A6233">
      <w:pPr>
        <w:bidi/>
        <w:spacing w:after="200" w:line="360" w:lineRule="auto"/>
        <w:rPr>
          <w:rFonts w:ascii="David" w:eastAsia="Calibri" w:hAnsi="David" w:cs="David"/>
          <w:sz w:val="24"/>
          <w:szCs w:val="24"/>
          <w:lang w:val="es-ES"/>
        </w:rPr>
      </w:pPr>
      <w:r w:rsidRPr="009A6233">
        <w:rPr>
          <w:rFonts w:ascii="David" w:eastAsia="Times New Roman" w:hAnsi="David" w:cs="David"/>
          <w:sz w:val="24"/>
          <w:szCs w:val="24"/>
          <w:rtl/>
        </w:rPr>
        <w:t>בקש/י מהמשתתפים לסייר בתערוכה בזוגות, מבוגר/ת וילד/ה, ולחפש מוצג אחד או שניים (סרט, תמונה, חפץ) שהם אוהבים או מתחברים אליהם במיוחד.</w:t>
      </w:r>
    </w:p>
    <w:p w:rsidR="009A6233" w:rsidRPr="009A6233" w:rsidRDefault="009A6233" w:rsidP="009A6233">
      <w:pPr>
        <w:bidi/>
        <w:spacing w:after="200" w:line="360" w:lineRule="auto"/>
        <w:rPr>
          <w:rFonts w:ascii="David" w:eastAsia="Calibri" w:hAnsi="David" w:cs="David"/>
          <w:sz w:val="24"/>
          <w:szCs w:val="24"/>
          <w:lang w:val="es-ES"/>
        </w:rPr>
      </w:pPr>
      <w:r w:rsidRPr="009A6233">
        <w:rPr>
          <w:rFonts w:ascii="David" w:eastAsia="Calibri" w:hAnsi="David" w:cs="David"/>
          <w:sz w:val="24"/>
          <w:szCs w:val="24"/>
          <w:rtl/>
          <w:lang w:val="es-ES"/>
        </w:rPr>
        <w:t>אסוף/י את המשתתפים וסכם/י את התחנה- תוך התייחסות ללימוד המשותף של המשתתפים;</w:t>
      </w:r>
    </w:p>
    <w:p w:rsidR="009A6233" w:rsidRPr="00574DC9" w:rsidRDefault="009A6233" w:rsidP="009A6233">
      <w:pPr>
        <w:numPr>
          <w:ilvl w:val="0"/>
          <w:numId w:val="26"/>
        </w:numPr>
        <w:bidi/>
        <w:spacing w:after="200" w:line="276" w:lineRule="auto"/>
        <w:contextualSpacing/>
        <w:rPr>
          <w:rFonts w:ascii="David" w:eastAsia="Calibri" w:hAnsi="David" w:cs="David"/>
          <w:sz w:val="24"/>
          <w:szCs w:val="24"/>
          <w:lang w:val="en"/>
        </w:rPr>
      </w:pPr>
      <w:r w:rsidRPr="00574DC9">
        <w:rPr>
          <w:rFonts w:ascii="David" w:eastAsia="Calibri" w:hAnsi="David" w:cs="David"/>
          <w:sz w:val="24"/>
          <w:szCs w:val="24"/>
          <w:rtl/>
          <w:lang w:val="en"/>
        </w:rPr>
        <w:t>איזה נושאים מההומור היהודי פגשתם בתערוכה?</w:t>
      </w:r>
    </w:p>
    <w:p w:rsidR="009A6233" w:rsidRPr="00574DC9" w:rsidRDefault="009A6233" w:rsidP="009A6233">
      <w:pPr>
        <w:numPr>
          <w:ilvl w:val="0"/>
          <w:numId w:val="26"/>
        </w:numPr>
        <w:bidi/>
        <w:spacing w:after="200" w:line="276" w:lineRule="auto"/>
        <w:contextualSpacing/>
        <w:jc w:val="both"/>
        <w:rPr>
          <w:rFonts w:ascii="David" w:eastAsia="Calibri" w:hAnsi="David" w:cs="David"/>
          <w:sz w:val="24"/>
          <w:szCs w:val="24"/>
          <w:lang w:val="en"/>
        </w:rPr>
      </w:pPr>
      <w:r w:rsidRPr="00574DC9">
        <w:rPr>
          <w:rFonts w:ascii="David" w:eastAsia="Calibri" w:hAnsi="David" w:cs="David"/>
          <w:sz w:val="24"/>
          <w:szCs w:val="24"/>
          <w:rtl/>
          <w:lang w:val="en"/>
        </w:rPr>
        <w:t xml:space="preserve">איזה תכונות עולות מדמותה של האם היהודייה? האם זיהיתם תכונות דומות באימא שלכם?                 </w:t>
      </w:r>
    </w:p>
    <w:p w:rsidR="009A6233" w:rsidRPr="00574DC9" w:rsidRDefault="009A6233" w:rsidP="009A6233">
      <w:pPr>
        <w:numPr>
          <w:ilvl w:val="0"/>
          <w:numId w:val="26"/>
        </w:numPr>
        <w:bidi/>
        <w:spacing w:after="200" w:line="276" w:lineRule="auto"/>
        <w:contextualSpacing/>
        <w:rPr>
          <w:rFonts w:ascii="David" w:eastAsia="Calibri" w:hAnsi="David" w:cs="David"/>
          <w:sz w:val="24"/>
          <w:szCs w:val="24"/>
          <w:lang w:val="en"/>
        </w:rPr>
      </w:pPr>
      <w:r w:rsidRPr="00574DC9">
        <w:rPr>
          <w:rFonts w:ascii="David" w:eastAsia="Calibri" w:hAnsi="David" w:cs="David"/>
          <w:sz w:val="24"/>
          <w:szCs w:val="24"/>
          <w:rtl/>
          <w:lang w:val="en"/>
        </w:rPr>
        <w:t xml:space="preserve">מדוע לדעתכם נולד הומור יהודי בגולה?   </w:t>
      </w:r>
    </w:p>
    <w:p w:rsidR="009A6233" w:rsidRPr="00574DC9" w:rsidRDefault="009A6233" w:rsidP="009A6233">
      <w:pPr>
        <w:numPr>
          <w:ilvl w:val="0"/>
          <w:numId w:val="26"/>
        </w:numPr>
        <w:bidi/>
        <w:spacing w:after="200" w:line="276" w:lineRule="auto"/>
        <w:contextualSpacing/>
        <w:rPr>
          <w:rFonts w:ascii="David" w:eastAsia="Calibri" w:hAnsi="David" w:cs="David"/>
          <w:sz w:val="24"/>
          <w:szCs w:val="24"/>
          <w:lang w:val="en"/>
        </w:rPr>
      </w:pPr>
      <w:r w:rsidRPr="00574DC9">
        <w:rPr>
          <w:rFonts w:ascii="David" w:eastAsia="Calibri" w:hAnsi="David" w:cs="David"/>
          <w:sz w:val="24"/>
          <w:szCs w:val="24"/>
          <w:rtl/>
          <w:lang w:val="en"/>
        </w:rPr>
        <w:t xml:space="preserve">מה הצחיק אתכם במיוחד בתערוכה?    </w:t>
      </w:r>
    </w:p>
    <w:p w:rsidR="009A6233" w:rsidRPr="009A6233" w:rsidRDefault="009A6233" w:rsidP="009A6233">
      <w:pPr>
        <w:numPr>
          <w:ilvl w:val="0"/>
          <w:numId w:val="26"/>
        </w:numPr>
        <w:bidi/>
        <w:spacing w:after="200" w:line="276"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האם למדתם משהו מיוחד על בן הזוג שלכם בנושא ההומור?</w:t>
      </w:r>
    </w:p>
    <w:p w:rsidR="009A6233" w:rsidRPr="009A6233" w:rsidRDefault="009A6233" w:rsidP="009A6233">
      <w:pPr>
        <w:numPr>
          <w:ilvl w:val="0"/>
          <w:numId w:val="26"/>
        </w:numPr>
        <w:bidi/>
        <w:spacing w:after="200" w:line="276"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איזה מוצג דיבר אליכם/הזכיר לכם זיכרון ילדות/ זיכרון מבית אבא-</w:t>
      </w:r>
      <w:proofErr w:type="spellStart"/>
      <w:r w:rsidRPr="009A6233">
        <w:rPr>
          <w:rFonts w:ascii="David" w:eastAsia="Calibri" w:hAnsi="David" w:cs="David"/>
          <w:sz w:val="24"/>
          <w:szCs w:val="24"/>
          <w:rtl/>
          <w:lang w:val="es-ES"/>
        </w:rPr>
        <w:t>אמא</w:t>
      </w:r>
      <w:proofErr w:type="spellEnd"/>
      <w:r w:rsidRPr="009A6233">
        <w:rPr>
          <w:rFonts w:ascii="David" w:eastAsia="Calibri" w:hAnsi="David" w:cs="David"/>
          <w:sz w:val="24"/>
          <w:szCs w:val="24"/>
          <w:rtl/>
          <w:lang w:val="es-ES"/>
        </w:rPr>
        <w:t>? חוויה משפחתית?</w:t>
      </w:r>
    </w:p>
    <w:p w:rsidR="000A745F" w:rsidRPr="000A745F" w:rsidRDefault="009A6233" w:rsidP="000A745F">
      <w:pPr>
        <w:numPr>
          <w:ilvl w:val="0"/>
          <w:numId w:val="26"/>
        </w:numPr>
        <w:bidi/>
        <w:spacing w:after="200" w:line="276" w:lineRule="auto"/>
        <w:contextualSpacing/>
        <w:rPr>
          <w:rFonts w:ascii="David" w:eastAsia="Calibri" w:hAnsi="David" w:cs="David"/>
          <w:sz w:val="24"/>
          <w:szCs w:val="24"/>
          <w:rtl/>
          <w:lang w:val="es-ES"/>
        </w:rPr>
      </w:pPr>
      <w:r w:rsidRPr="00574DC9">
        <w:rPr>
          <w:rFonts w:ascii="David" w:eastAsia="Calibri" w:hAnsi="David" w:cs="David"/>
          <w:sz w:val="24"/>
          <w:szCs w:val="24"/>
          <w:rtl/>
          <w:lang w:val="en"/>
        </w:rPr>
        <w:t xml:space="preserve">האם תרצו לספר לנו בדיחה הקשורה באחד מהנושאים הללו? ניתן לעשות זאת בעמדת </w:t>
      </w:r>
      <w:proofErr w:type="spellStart"/>
      <w:r w:rsidRPr="00574DC9">
        <w:rPr>
          <w:rFonts w:ascii="David" w:eastAsia="Calibri" w:hAnsi="David" w:cs="David"/>
          <w:sz w:val="24"/>
          <w:szCs w:val="24"/>
          <w:rtl/>
          <w:lang w:val="en"/>
        </w:rPr>
        <w:t>הטלפרונטר</w:t>
      </w:r>
      <w:proofErr w:type="spellEnd"/>
      <w:r w:rsidRPr="00574DC9">
        <w:rPr>
          <w:rFonts w:ascii="David" w:eastAsia="Calibri" w:hAnsi="David" w:cs="David"/>
          <w:sz w:val="24"/>
          <w:szCs w:val="24"/>
          <w:rtl/>
          <w:lang w:val="en"/>
        </w:rPr>
        <w:t xml:space="preserve"> כך שכל הקבוצה תצפה במשתתף.</w:t>
      </w:r>
    </w:p>
    <w:p w:rsidR="000A745F" w:rsidRPr="009A6233" w:rsidRDefault="000A745F" w:rsidP="000A745F">
      <w:pPr>
        <w:bidi/>
        <w:spacing w:line="360" w:lineRule="auto"/>
        <w:rPr>
          <w:rFonts w:ascii="David" w:eastAsia="Calibri" w:hAnsi="David" w:cs="David"/>
          <w:b/>
          <w:bCs/>
          <w:sz w:val="24"/>
          <w:szCs w:val="24"/>
          <w:u w:val="single"/>
          <w:rtl/>
          <w:lang w:val="es-ES"/>
        </w:rPr>
      </w:pPr>
    </w:p>
    <w:p w:rsidR="009A6233" w:rsidRPr="00920BD1" w:rsidRDefault="00920BD1" w:rsidP="00920BD1">
      <w:pPr>
        <w:pStyle w:val="a3"/>
        <w:numPr>
          <w:ilvl w:val="0"/>
          <w:numId w:val="18"/>
        </w:numPr>
        <w:bidi/>
        <w:spacing w:after="200" w:line="360" w:lineRule="auto"/>
        <w:rPr>
          <w:rFonts w:ascii="David" w:eastAsia="Calibri" w:hAnsi="David" w:cs="David"/>
          <w:b/>
          <w:bCs/>
          <w:color w:val="FF0000"/>
          <w:sz w:val="24"/>
          <w:szCs w:val="24"/>
          <w:u w:val="single"/>
          <w:rtl/>
          <w:lang w:val="es-ES"/>
        </w:rPr>
      </w:pPr>
      <w:r w:rsidRPr="00920BD1">
        <w:rPr>
          <w:rFonts w:ascii="David" w:eastAsia="Calibri" w:hAnsi="David" w:cs="David"/>
          <w:b/>
          <w:bCs/>
          <w:color w:val="FF0000"/>
          <w:sz w:val="24"/>
          <w:szCs w:val="24"/>
          <w:u w:val="single"/>
          <w:rtl/>
          <w:lang w:val="es-ES"/>
        </w:rPr>
        <w:lastRenderedPageBreak/>
        <w:t>3</w:t>
      </w:r>
      <w:r w:rsidRPr="00920BD1">
        <w:rPr>
          <w:rFonts w:ascii="David" w:eastAsia="Calibri" w:hAnsi="David" w:cs="David" w:hint="cs"/>
          <w:b/>
          <w:bCs/>
          <w:color w:val="FF0000"/>
          <w:sz w:val="24"/>
          <w:szCs w:val="24"/>
          <w:u w:val="single"/>
          <w:rtl/>
          <w:lang w:val="es-ES"/>
        </w:rPr>
        <w:t>0</w:t>
      </w:r>
      <w:r w:rsidR="009A6233" w:rsidRPr="00920BD1">
        <w:rPr>
          <w:rFonts w:ascii="David" w:eastAsia="Calibri" w:hAnsi="David" w:cs="David"/>
          <w:b/>
          <w:bCs/>
          <w:color w:val="FF0000"/>
          <w:sz w:val="24"/>
          <w:szCs w:val="24"/>
          <w:u w:val="single"/>
          <w:rtl/>
          <w:lang w:val="es-ES"/>
        </w:rPr>
        <w:t xml:space="preserve"> שנה למבצע משה   (20 דק')</w:t>
      </w:r>
    </w:p>
    <w:p w:rsidR="009A6233" w:rsidRPr="009A6233" w:rsidRDefault="009A6233" w:rsidP="00920BD1">
      <w:pPr>
        <w:bidi/>
        <w:spacing w:after="200" w:line="360" w:lineRule="auto"/>
        <w:rPr>
          <w:rFonts w:ascii="David" w:hAnsi="David" w:cs="David"/>
          <w:sz w:val="24"/>
          <w:szCs w:val="24"/>
        </w:rPr>
      </w:pPr>
      <w:r w:rsidRPr="009A6233">
        <w:rPr>
          <w:rFonts w:ascii="David" w:hAnsi="David" w:cs="David"/>
          <w:sz w:val="24"/>
          <w:szCs w:val="24"/>
          <w:rtl/>
        </w:rPr>
        <w:t xml:space="preserve">תנו רקע קצר על התערוכה והאופן בו היא מעוצבת ופזרו אות המשתתפים במפרצי </w:t>
      </w:r>
      <w:proofErr w:type="spellStart"/>
      <w:r w:rsidRPr="009A6233">
        <w:rPr>
          <w:rFonts w:ascii="David" w:hAnsi="David" w:cs="David"/>
          <w:sz w:val="24"/>
          <w:szCs w:val="24"/>
          <w:rtl/>
        </w:rPr>
        <w:t>הצפייה.</w:t>
      </w:r>
      <w:r w:rsidRPr="009A6233">
        <w:rPr>
          <w:rFonts w:ascii="David" w:eastAsia="Calibri" w:hAnsi="David" w:cs="David"/>
          <w:sz w:val="24"/>
          <w:szCs w:val="24"/>
          <w:rtl/>
          <w:lang w:val="es-ES"/>
        </w:rPr>
        <w:t>החל</w:t>
      </w:r>
      <w:proofErr w:type="spellEnd"/>
      <w:r w:rsidRPr="009A6233">
        <w:rPr>
          <w:rFonts w:ascii="David" w:eastAsia="Calibri" w:hAnsi="David" w:cs="David"/>
          <w:sz w:val="24"/>
          <w:szCs w:val="24"/>
          <w:rtl/>
          <w:lang w:val="es-ES"/>
        </w:rPr>
        <w:t xml:space="preserve"> מאמצע המאה ה-19 נוצר הקשר עם  קהילת  יהודי אתיופיה ועלייתם לארץ החלה טיפין טיפין עד ההחלטה להעלותם לארץ במבצע משה ב-1984 ובמבצע שלמה ב- 1991. בקשו:</w:t>
      </w:r>
    </w:p>
    <w:p w:rsidR="009A6233" w:rsidRPr="009A6233" w:rsidRDefault="009A6233" w:rsidP="009A6233">
      <w:pPr>
        <w:numPr>
          <w:ilvl w:val="0"/>
          <w:numId w:val="34"/>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צפו בסרט בן 5 דקות המציג את סיפורה של דמות שעלתה במבצע משה וחישבו:</w:t>
      </w:r>
    </w:p>
    <w:p w:rsidR="009A6233" w:rsidRPr="009A6233" w:rsidRDefault="009A6233" w:rsidP="009A6233">
      <w:pPr>
        <w:numPr>
          <w:ilvl w:val="0"/>
          <w:numId w:val="34"/>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מה הדבר המשמעותי שלמדתם מתוך הסרט? עם מה הזדהיתם יותר מכל? משפט, תמונה וכד'.</w:t>
      </w:r>
    </w:p>
    <w:p w:rsidR="009A6233" w:rsidRPr="009A6233" w:rsidRDefault="009A6233" w:rsidP="009A6233">
      <w:pPr>
        <w:numPr>
          <w:ilvl w:val="0"/>
          <w:numId w:val="34"/>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איזה זיכרון אישי עלה בכם בעקבות הצפייה בסרט? אפשרו למבוגרים בקבוצה לספר את סיפור עלייתם לארץ, הקשיים, הקליטה, הגעגועים לארץ המוצא וכד'.</w:t>
      </w:r>
    </w:p>
    <w:p w:rsidR="009A6233" w:rsidRPr="009A6233" w:rsidRDefault="009A6233" w:rsidP="009A6233">
      <w:pPr>
        <w:numPr>
          <w:ilvl w:val="0"/>
          <w:numId w:val="34"/>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האם יש בסיפור שבסרט משהו המזכיר את הסיפור שלכם או של בן משפחתכם? סיפור הגירה, עלייה, קליטה וכד'.</w:t>
      </w:r>
    </w:p>
    <w:p w:rsidR="009A6233" w:rsidRPr="009A6233" w:rsidRDefault="009A6233" w:rsidP="009A6233">
      <w:pPr>
        <w:numPr>
          <w:ilvl w:val="0"/>
          <w:numId w:val="34"/>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האם לדעתכם הסיפור בסרט ייחודי לקהילה האתיופית? האם קיימים קווים שונים או משותפים לסיפור שלך?</w:t>
      </w:r>
    </w:p>
    <w:p w:rsidR="009A6233" w:rsidRPr="009A6233" w:rsidRDefault="009A6233" w:rsidP="009A6233">
      <w:pPr>
        <w:numPr>
          <w:ilvl w:val="0"/>
          <w:numId w:val="34"/>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מה הדבר שלמדתם מתוך התערוכה הזו על יהדות אתיופיה שלא ידעתם קודם?</w:t>
      </w:r>
    </w:p>
    <w:p w:rsidR="009A6233" w:rsidRPr="009A6233" w:rsidRDefault="009A6233" w:rsidP="009A6233">
      <w:pPr>
        <w:bidi/>
        <w:spacing w:after="200"/>
        <w:rPr>
          <w:rFonts w:ascii="David" w:eastAsia="Calibri" w:hAnsi="David" w:cs="David"/>
          <w:sz w:val="24"/>
          <w:szCs w:val="24"/>
          <w:rtl/>
          <w:lang w:val="es-ES"/>
        </w:rPr>
      </w:pPr>
    </w:p>
    <w:p w:rsidR="009A6233" w:rsidRPr="00920BD1" w:rsidRDefault="009A6233" w:rsidP="00920BD1">
      <w:pPr>
        <w:pStyle w:val="a3"/>
        <w:numPr>
          <w:ilvl w:val="0"/>
          <w:numId w:val="18"/>
        </w:numPr>
        <w:bidi/>
        <w:spacing w:after="200" w:line="360" w:lineRule="auto"/>
        <w:contextualSpacing/>
        <w:rPr>
          <w:rFonts w:ascii="David" w:eastAsia="Calibri" w:hAnsi="David" w:cs="David"/>
          <w:b/>
          <w:bCs/>
          <w:color w:val="FF0000"/>
          <w:sz w:val="24"/>
          <w:szCs w:val="24"/>
          <w:u w:val="single"/>
          <w:lang w:val="es-ES"/>
        </w:rPr>
      </w:pPr>
      <w:r w:rsidRPr="00920BD1">
        <w:rPr>
          <w:rFonts w:ascii="David" w:eastAsia="Calibri" w:hAnsi="David" w:cs="David"/>
          <w:b/>
          <w:bCs/>
          <w:color w:val="FF0000"/>
          <w:sz w:val="24"/>
          <w:szCs w:val="24"/>
          <w:u w:val="single"/>
          <w:rtl/>
          <w:lang w:val="es-ES"/>
        </w:rPr>
        <w:t>תערוכת שים     (20 דק')</w:t>
      </w:r>
    </w:p>
    <w:p w:rsidR="009A6233" w:rsidRPr="009A6233" w:rsidRDefault="009A6233" w:rsidP="009A6233">
      <w:pPr>
        <w:bidi/>
        <w:spacing w:after="200" w:line="360" w:lineRule="auto"/>
        <w:ind w:left="360"/>
        <w:contextualSpacing/>
        <w:rPr>
          <w:rFonts w:ascii="David" w:eastAsia="Calibri" w:hAnsi="David" w:cs="David"/>
          <w:sz w:val="24"/>
          <w:szCs w:val="24"/>
          <w:rtl/>
          <w:lang w:val="es-ES"/>
        </w:rPr>
      </w:pPr>
      <w:r w:rsidRPr="009A6233">
        <w:rPr>
          <w:rFonts w:ascii="David" w:eastAsia="Calibri" w:hAnsi="David" w:cs="David"/>
          <w:sz w:val="24"/>
          <w:szCs w:val="24"/>
          <w:rtl/>
          <w:lang w:val="es-ES"/>
        </w:rPr>
        <w:t>הסבירו בקצרה את תערוכת "תופר החלומות – שים" והדגישו את החשיבות של תיעוד אירועים משמעותיים בהיסטוריה בכלל ובהיסטוריה היהודית בפרט.</w:t>
      </w:r>
    </w:p>
    <w:p w:rsidR="009A6233" w:rsidRPr="009A6233" w:rsidRDefault="009A6233" w:rsidP="00920BD1">
      <w:pPr>
        <w:bidi/>
        <w:spacing w:after="200" w:line="360" w:lineRule="auto"/>
        <w:ind w:left="360"/>
        <w:contextualSpacing/>
        <w:rPr>
          <w:rFonts w:ascii="David" w:eastAsia="Calibri" w:hAnsi="David" w:cs="David"/>
          <w:sz w:val="24"/>
          <w:szCs w:val="24"/>
          <w:rtl/>
          <w:lang w:val="es-ES"/>
        </w:rPr>
      </w:pPr>
      <w:r w:rsidRPr="009A6233">
        <w:rPr>
          <w:rFonts w:ascii="David" w:eastAsia="Calibri" w:hAnsi="David" w:cs="David"/>
          <w:sz w:val="24"/>
          <w:szCs w:val="24"/>
          <w:rtl/>
          <w:lang w:val="es-ES"/>
        </w:rPr>
        <w:t>ציינו את הרגישות של שים בתמונותיו לערך תיקון עולם ותיעוד רגעים ייחודיים וסיטואציות עם מסרים הומניים.</w:t>
      </w:r>
    </w:p>
    <w:p w:rsidR="009A6233" w:rsidRPr="009A6233" w:rsidRDefault="009A6233" w:rsidP="009A6233">
      <w:pPr>
        <w:numPr>
          <w:ilvl w:val="0"/>
          <w:numId w:val="23"/>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בקשו מהמשתתפים לסייר בזוגות, ילד/ה מבוגר/ת בין המוצגים ולבחור, כל אחד, את הצילום המשמעותי לו ומייצג משהו מסיפורו האישי.</w:t>
      </w:r>
    </w:p>
    <w:p w:rsidR="009A6233" w:rsidRPr="009A6233" w:rsidRDefault="009A6233" w:rsidP="009A6233">
      <w:pPr>
        <w:numPr>
          <w:ilvl w:val="0"/>
          <w:numId w:val="23"/>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 xml:space="preserve">כנסו את הקבוצה לסיכום הביקור בתערוכה. </w:t>
      </w:r>
    </w:p>
    <w:p w:rsidR="009A6233" w:rsidRPr="009A6233" w:rsidRDefault="009A6233" w:rsidP="00920BD1">
      <w:pPr>
        <w:numPr>
          <w:ilvl w:val="0"/>
          <w:numId w:val="23"/>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בקשו מהילדים והמבוגרים לשתף את הקבוצה בבחירת הצילום שלהם, מדוע בחרו בו ומהו הסיפור המתקשר אליו.</w:t>
      </w:r>
    </w:p>
    <w:p w:rsidR="009A6233" w:rsidRPr="00920BD1" w:rsidRDefault="009A6233" w:rsidP="00920BD1">
      <w:pPr>
        <w:pStyle w:val="a3"/>
        <w:numPr>
          <w:ilvl w:val="0"/>
          <w:numId w:val="18"/>
        </w:numPr>
        <w:bidi/>
        <w:spacing w:after="200" w:line="276" w:lineRule="auto"/>
        <w:rPr>
          <w:rFonts w:ascii="David" w:hAnsi="David" w:cs="David"/>
          <w:b/>
          <w:bCs/>
          <w:color w:val="FF0000"/>
          <w:sz w:val="24"/>
          <w:szCs w:val="24"/>
          <w:u w:val="single"/>
          <w:rtl/>
        </w:rPr>
      </w:pPr>
      <w:r w:rsidRPr="00920BD1">
        <w:rPr>
          <w:rFonts w:ascii="David" w:hAnsi="David" w:cs="David"/>
          <w:b/>
          <w:bCs/>
          <w:color w:val="FF0000"/>
          <w:sz w:val="24"/>
          <w:szCs w:val="24"/>
          <w:u w:val="single"/>
          <w:rtl/>
        </w:rPr>
        <w:t>מיצג סיפורי עלייה  (20 דק')</w:t>
      </w:r>
    </w:p>
    <w:p w:rsidR="009A6233" w:rsidRPr="009A6233" w:rsidRDefault="009A6233" w:rsidP="009A6233">
      <w:pPr>
        <w:bidi/>
        <w:spacing w:after="200" w:line="276" w:lineRule="auto"/>
        <w:rPr>
          <w:rFonts w:ascii="David" w:hAnsi="David" w:cs="David"/>
          <w:sz w:val="24"/>
          <w:szCs w:val="24"/>
          <w:rtl/>
        </w:rPr>
      </w:pPr>
      <w:r w:rsidRPr="009A6233">
        <w:rPr>
          <w:rFonts w:ascii="David" w:hAnsi="David" w:cs="David"/>
          <w:sz w:val="24"/>
          <w:szCs w:val="24"/>
          <w:rtl/>
        </w:rPr>
        <w:t>"שְׂאִי סָבִיב עֵינַיִךְ וּרְאִי כֻּלָּם נִקְבְּצוּ בָאוּ לָךְ בָּנַיִךְ מֵרָחוֹק יָבֹאוּ וּבְנֹתַיִךְ עַל צַד תֵּאָמַנָה"</w:t>
      </w:r>
      <w:r w:rsidRPr="009A6233">
        <w:rPr>
          <w:rFonts w:ascii="David" w:hAnsi="David" w:cs="David"/>
          <w:sz w:val="24"/>
          <w:szCs w:val="24"/>
        </w:rPr>
        <w:t xml:space="preserve"> -  </w:t>
      </w:r>
      <w:r w:rsidRPr="009A6233">
        <w:rPr>
          <w:rFonts w:ascii="David" w:hAnsi="David" w:cs="David"/>
          <w:sz w:val="24"/>
          <w:szCs w:val="24"/>
          <w:rtl/>
        </w:rPr>
        <w:t xml:space="preserve"> </w:t>
      </w:r>
      <w:hyperlink r:id="rId14" w:history="1">
        <w:r w:rsidRPr="009A6233">
          <w:rPr>
            <w:rFonts w:ascii="David" w:hAnsi="David" w:cs="David"/>
            <w:color w:val="0563C1" w:themeColor="hyperlink"/>
            <w:sz w:val="24"/>
            <w:szCs w:val="24"/>
            <w:u w:val="single"/>
            <w:rtl/>
          </w:rPr>
          <w:t>ישעיהו פרק ס' פסוק ד'</w:t>
        </w:r>
      </w:hyperlink>
    </w:p>
    <w:p w:rsidR="009A6233" w:rsidRPr="009A6233" w:rsidRDefault="009A6233" w:rsidP="009A6233">
      <w:pPr>
        <w:bidi/>
        <w:spacing w:after="200" w:line="276" w:lineRule="auto"/>
        <w:rPr>
          <w:rFonts w:ascii="David" w:hAnsi="David" w:cs="David"/>
          <w:sz w:val="24"/>
          <w:szCs w:val="24"/>
          <w:rtl/>
        </w:rPr>
      </w:pPr>
      <w:r w:rsidRPr="009A6233">
        <w:rPr>
          <w:rFonts w:ascii="David" w:hAnsi="David" w:cs="David"/>
          <w:sz w:val="24"/>
          <w:szCs w:val="24"/>
          <w:rtl/>
        </w:rPr>
        <w:t>כחלק מתכנית "מסע אל השורשים" והקשר הרב דורי, יבקרו המשתתפים במיצג סיפורי עלייה המוצג במסדרון משדי הקשר הרב דורי.</w:t>
      </w:r>
    </w:p>
    <w:p w:rsidR="009A6233" w:rsidRPr="009A6233" w:rsidRDefault="009A6233" w:rsidP="009A6233">
      <w:pPr>
        <w:bidi/>
        <w:spacing w:after="200" w:line="276" w:lineRule="auto"/>
        <w:rPr>
          <w:rFonts w:ascii="David" w:hAnsi="David" w:cs="David"/>
          <w:sz w:val="24"/>
          <w:szCs w:val="24"/>
          <w:rtl/>
        </w:rPr>
      </w:pPr>
      <w:r w:rsidRPr="009A6233">
        <w:rPr>
          <w:rFonts w:ascii="David" w:hAnsi="David" w:cs="David"/>
          <w:sz w:val="24"/>
          <w:szCs w:val="24"/>
          <w:rtl/>
        </w:rPr>
        <w:t xml:space="preserve">מטרת הפעילות: </w:t>
      </w:r>
    </w:p>
    <w:p w:rsidR="009A6233" w:rsidRPr="009A6233" w:rsidRDefault="009A6233" w:rsidP="009A6233">
      <w:pPr>
        <w:numPr>
          <w:ilvl w:val="0"/>
          <w:numId w:val="20"/>
        </w:numPr>
        <w:bidi/>
        <w:spacing w:after="200" w:line="276" w:lineRule="auto"/>
        <w:contextualSpacing/>
        <w:rPr>
          <w:rFonts w:ascii="David" w:hAnsi="David" w:cs="David"/>
          <w:sz w:val="24"/>
          <w:szCs w:val="24"/>
        </w:rPr>
      </w:pPr>
      <w:r w:rsidRPr="009A6233">
        <w:rPr>
          <w:rFonts w:ascii="David" w:hAnsi="David" w:cs="David"/>
          <w:sz w:val="24"/>
          <w:szCs w:val="24"/>
          <w:rtl/>
        </w:rPr>
        <w:t>היכרות עם ארצות המוצא של העולים לארץ ועם סיפורי עלייה מרתקים במשובצים במיצג.</w:t>
      </w:r>
    </w:p>
    <w:p w:rsidR="009A6233" w:rsidRPr="009A6233" w:rsidRDefault="009A6233" w:rsidP="009A6233">
      <w:pPr>
        <w:numPr>
          <w:ilvl w:val="0"/>
          <w:numId w:val="20"/>
        </w:numPr>
        <w:bidi/>
        <w:spacing w:after="200" w:line="276" w:lineRule="auto"/>
        <w:contextualSpacing/>
        <w:rPr>
          <w:rFonts w:ascii="David" w:hAnsi="David" w:cs="David"/>
          <w:sz w:val="24"/>
          <w:szCs w:val="24"/>
        </w:rPr>
      </w:pPr>
      <w:r w:rsidRPr="009A6233">
        <w:rPr>
          <w:rFonts w:ascii="David" w:hAnsi="David" w:cs="David"/>
          <w:sz w:val="24"/>
          <w:szCs w:val="24"/>
          <w:rtl/>
        </w:rPr>
        <w:t>מתן אפשרות למשתתפים לשתף את עמיתיהם בסיפורי עלייה אישיים לארץ שלהם או של בני משפחותיהם ובכך להרחיב את מעגלי ההיכרות ביניהם.</w:t>
      </w:r>
    </w:p>
    <w:p w:rsidR="009A6233" w:rsidRPr="009A6233" w:rsidRDefault="009A6233" w:rsidP="009A6233">
      <w:pPr>
        <w:bidi/>
        <w:spacing w:after="200" w:line="276" w:lineRule="auto"/>
        <w:contextualSpacing/>
        <w:rPr>
          <w:rFonts w:ascii="David" w:hAnsi="David" w:cs="David"/>
          <w:sz w:val="24"/>
          <w:szCs w:val="24"/>
          <w:rtl/>
        </w:rPr>
      </w:pPr>
    </w:p>
    <w:p w:rsidR="009A6233" w:rsidRPr="009A6233" w:rsidRDefault="009A6233" w:rsidP="009A6233">
      <w:pPr>
        <w:bidi/>
        <w:spacing w:after="200" w:line="276" w:lineRule="auto"/>
        <w:contextualSpacing/>
        <w:rPr>
          <w:rFonts w:ascii="David" w:hAnsi="David" w:cs="David"/>
          <w:sz w:val="24"/>
          <w:szCs w:val="24"/>
          <w:rtl/>
        </w:rPr>
      </w:pPr>
      <w:r w:rsidRPr="009A6233">
        <w:rPr>
          <w:rFonts w:ascii="David" w:hAnsi="David" w:cs="David"/>
          <w:sz w:val="24"/>
          <w:szCs w:val="24"/>
          <w:rtl/>
        </w:rPr>
        <w:t xml:space="preserve">ספרו על ייחודו של העם היהודי והוא ריבוי המקומות והקהילות השונות בהם </w:t>
      </w:r>
      <w:proofErr w:type="spellStart"/>
      <w:r w:rsidRPr="009A6233">
        <w:rPr>
          <w:rFonts w:ascii="David" w:hAnsi="David" w:cs="David"/>
          <w:sz w:val="24"/>
          <w:szCs w:val="24"/>
          <w:rtl/>
        </w:rPr>
        <w:t>חו</w:t>
      </w:r>
      <w:proofErr w:type="spellEnd"/>
      <w:r w:rsidRPr="009A6233">
        <w:rPr>
          <w:rFonts w:ascii="David" w:hAnsi="David" w:cs="David"/>
          <w:sz w:val="24"/>
          <w:szCs w:val="24"/>
          <w:rtl/>
        </w:rPr>
        <w:t xml:space="preserve"> וחיים היהודים.</w:t>
      </w:r>
    </w:p>
    <w:p w:rsidR="009A6233" w:rsidRPr="009A6233" w:rsidRDefault="009A6233" w:rsidP="009A6233">
      <w:pPr>
        <w:bidi/>
        <w:spacing w:line="360" w:lineRule="auto"/>
        <w:rPr>
          <w:rFonts w:ascii="David" w:eastAsia="Calibri" w:hAnsi="David" w:cs="David"/>
          <w:sz w:val="24"/>
          <w:szCs w:val="24"/>
          <w:rtl/>
          <w:lang w:val="es-ES"/>
        </w:rPr>
      </w:pPr>
      <w:r w:rsidRPr="009A6233">
        <w:rPr>
          <w:rFonts w:ascii="David" w:eastAsia="Calibri" w:hAnsi="David" w:cs="David"/>
          <w:sz w:val="24"/>
          <w:szCs w:val="24"/>
          <w:rtl/>
          <w:lang w:val="es-ES"/>
        </w:rPr>
        <w:t>בקשו מהמשתתפים לשתף:</w:t>
      </w:r>
    </w:p>
    <w:p w:rsidR="009A6233" w:rsidRPr="009A6233" w:rsidRDefault="009A6233" w:rsidP="009A6233">
      <w:pPr>
        <w:numPr>
          <w:ilvl w:val="0"/>
          <w:numId w:val="27"/>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ספרו על גלגולי המשפחה שלכם – מהיכן הגיעו הצדדים? מתי הגיעו לארץ?</w:t>
      </w:r>
    </w:p>
    <w:p w:rsidR="009A6233" w:rsidRPr="009A6233" w:rsidRDefault="009A6233" w:rsidP="00920BD1">
      <w:pPr>
        <w:numPr>
          <w:ilvl w:val="0"/>
          <w:numId w:val="27"/>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האם למשהו בקבוצה יש שם משפחה בעל משמעות הקשור למקום/תחביב/כינוי/מקורות יהודיים?</w:t>
      </w:r>
    </w:p>
    <w:p w:rsidR="009A6233" w:rsidRPr="009A6233" w:rsidRDefault="009A6233" w:rsidP="00920BD1">
      <w:pPr>
        <w:bidi/>
        <w:spacing w:after="200" w:line="276" w:lineRule="auto"/>
        <w:rPr>
          <w:rFonts w:ascii="David" w:hAnsi="David" w:cs="David"/>
          <w:noProof/>
          <w:sz w:val="24"/>
          <w:szCs w:val="24"/>
          <w:rtl/>
        </w:rPr>
      </w:pPr>
      <w:r w:rsidRPr="009A6233">
        <w:rPr>
          <w:rFonts w:ascii="David" w:hAnsi="David" w:cs="David"/>
          <w:noProof/>
          <w:sz w:val="24"/>
          <w:szCs w:val="24"/>
          <w:rtl/>
        </w:rPr>
        <w:t xml:space="preserve">פעילות משותפת לתלמידים ולאזרחים הותיקים. העבודה תעשה בזוגות או שלשות: </w:t>
      </w:r>
    </w:p>
    <w:tbl>
      <w:tblPr>
        <w:tblStyle w:val="a4"/>
        <w:bidiVisual/>
        <w:tblW w:w="0" w:type="auto"/>
        <w:tblLook w:val="04A0" w:firstRow="1" w:lastRow="0" w:firstColumn="1" w:lastColumn="0" w:noHBand="0" w:noVBand="1"/>
      </w:tblPr>
      <w:tblGrid>
        <w:gridCol w:w="1086"/>
        <w:gridCol w:w="8156"/>
      </w:tblGrid>
      <w:tr w:rsidR="009A6233" w:rsidRPr="009A6233" w:rsidTr="00F558E8">
        <w:tc>
          <w:tcPr>
            <w:tcW w:w="1086" w:type="dxa"/>
          </w:tcPr>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Pr>
              <w:drawing>
                <wp:inline distT="0" distB="0" distL="0" distR="0" wp14:anchorId="7F8AF60E" wp14:editId="110E66F5">
                  <wp:extent cx="548640" cy="389861"/>
                  <wp:effectExtent l="0" t="0" r="3810"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716" cy="389915"/>
                          </a:xfrm>
                          <a:prstGeom prst="rect">
                            <a:avLst/>
                          </a:prstGeom>
                          <a:noFill/>
                        </pic:spPr>
                      </pic:pic>
                    </a:graphicData>
                  </a:graphic>
                </wp:inline>
              </w:drawing>
            </w:r>
          </w:p>
        </w:tc>
        <w:tc>
          <w:tcPr>
            <w:tcW w:w="8156" w:type="dxa"/>
          </w:tcPr>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tl/>
              </w:rPr>
              <w:t>סיירו להנאתכם בתערוכה, עצרו ובחנו כרזות המעניינות אתכם.</w:t>
            </w:r>
          </w:p>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tl/>
              </w:rPr>
              <w:t xml:space="preserve">במהלך הסיור בתערוכה סמנו על גבי המפה המצורפת את ארצות העלייה מהם הגיעו ועלו כל מספר ומספרת. </w:t>
            </w:r>
          </w:p>
        </w:tc>
      </w:tr>
      <w:tr w:rsidR="009A6233" w:rsidRPr="009A6233" w:rsidTr="00F558E8">
        <w:tc>
          <w:tcPr>
            <w:tcW w:w="1086" w:type="dxa"/>
          </w:tcPr>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Pr>
              <w:drawing>
                <wp:inline distT="0" distB="0" distL="0" distR="0" wp14:anchorId="70907FD2" wp14:editId="72848BAE">
                  <wp:extent cx="548640" cy="389890"/>
                  <wp:effectExtent l="0" t="0" r="3810" b="0"/>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389890"/>
                          </a:xfrm>
                          <a:prstGeom prst="rect">
                            <a:avLst/>
                          </a:prstGeom>
                          <a:noFill/>
                        </pic:spPr>
                      </pic:pic>
                    </a:graphicData>
                  </a:graphic>
                </wp:inline>
              </w:drawing>
            </w:r>
          </w:p>
        </w:tc>
        <w:tc>
          <w:tcPr>
            <w:tcW w:w="8156" w:type="dxa"/>
          </w:tcPr>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tl/>
              </w:rPr>
              <w:t>לתלמיד/ה:</w:t>
            </w:r>
          </w:p>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tl/>
              </w:rPr>
              <w:t>ספר/י מאלו ארצות עלו הסבים והסבתות שלך? מצד האבא, מצד האמא?</w:t>
            </w:r>
          </w:p>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tl/>
              </w:rPr>
              <w:t>נא הוסיפו וסמנו במפה המצורפת את ארצות המוצא שלכם.</w:t>
            </w:r>
          </w:p>
        </w:tc>
      </w:tr>
      <w:tr w:rsidR="009A6233" w:rsidRPr="009A6233" w:rsidTr="00F558E8">
        <w:tc>
          <w:tcPr>
            <w:tcW w:w="1086" w:type="dxa"/>
          </w:tcPr>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Pr>
              <w:drawing>
                <wp:inline distT="0" distB="0" distL="0" distR="0" wp14:anchorId="61EF7DBB" wp14:editId="3BB761F3">
                  <wp:extent cx="548640" cy="389890"/>
                  <wp:effectExtent l="0" t="0" r="3810"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389890"/>
                          </a:xfrm>
                          <a:prstGeom prst="rect">
                            <a:avLst/>
                          </a:prstGeom>
                          <a:noFill/>
                        </pic:spPr>
                      </pic:pic>
                    </a:graphicData>
                  </a:graphic>
                </wp:inline>
              </w:drawing>
            </w:r>
          </w:p>
        </w:tc>
        <w:tc>
          <w:tcPr>
            <w:tcW w:w="8156" w:type="dxa"/>
          </w:tcPr>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tl/>
              </w:rPr>
              <w:t>לאזרח הותיק: ספר/י מאיזו ארץ את/ה עלית? מאילו ארצות עלו הוריך?</w:t>
            </w:r>
          </w:p>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tl/>
              </w:rPr>
              <w:t>נא הוסיפו וסמנו במפה המצורפת את ארצות המוצא שלכם.</w:t>
            </w:r>
          </w:p>
        </w:tc>
      </w:tr>
      <w:tr w:rsidR="009A6233" w:rsidRPr="009A6233" w:rsidTr="00F558E8">
        <w:tc>
          <w:tcPr>
            <w:tcW w:w="1086" w:type="dxa"/>
          </w:tcPr>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Pr>
              <w:drawing>
                <wp:inline distT="0" distB="0" distL="0" distR="0" wp14:anchorId="05357A27" wp14:editId="6F9BD998">
                  <wp:extent cx="548640" cy="389890"/>
                  <wp:effectExtent l="0" t="0" r="3810" b="0"/>
                  <wp:docPr id="32" name="תמונה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389890"/>
                          </a:xfrm>
                          <a:prstGeom prst="rect">
                            <a:avLst/>
                          </a:prstGeom>
                          <a:noFill/>
                        </pic:spPr>
                      </pic:pic>
                    </a:graphicData>
                  </a:graphic>
                </wp:inline>
              </w:drawing>
            </w:r>
          </w:p>
        </w:tc>
        <w:tc>
          <w:tcPr>
            <w:tcW w:w="8156" w:type="dxa"/>
          </w:tcPr>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tl/>
              </w:rPr>
              <w:t>בחרו בשלוש כרזות שהרשימו אתכם ביותר.</w:t>
            </w:r>
          </w:p>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tl/>
              </w:rPr>
              <w:t>צלמו את הכרזות במכשיר הנייד שלכם ושימרו את התמונות.</w:t>
            </w:r>
          </w:p>
        </w:tc>
      </w:tr>
      <w:tr w:rsidR="009A6233" w:rsidRPr="009A6233" w:rsidTr="00F558E8">
        <w:tc>
          <w:tcPr>
            <w:tcW w:w="1086" w:type="dxa"/>
          </w:tcPr>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Pr>
              <w:drawing>
                <wp:inline distT="0" distB="0" distL="0" distR="0" wp14:anchorId="48F79B99" wp14:editId="5E190E54">
                  <wp:extent cx="548640" cy="389890"/>
                  <wp:effectExtent l="0" t="0" r="3810" b="0"/>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389890"/>
                          </a:xfrm>
                          <a:prstGeom prst="rect">
                            <a:avLst/>
                          </a:prstGeom>
                          <a:noFill/>
                        </pic:spPr>
                      </pic:pic>
                    </a:graphicData>
                  </a:graphic>
                </wp:inline>
              </w:drawing>
            </w:r>
          </w:p>
        </w:tc>
        <w:tc>
          <w:tcPr>
            <w:tcW w:w="8156" w:type="dxa"/>
          </w:tcPr>
          <w:p w:rsidR="009A6233" w:rsidRPr="009A6233" w:rsidRDefault="009A6233" w:rsidP="009A6233">
            <w:pPr>
              <w:bidi/>
              <w:spacing w:after="200" w:line="276" w:lineRule="auto"/>
              <w:rPr>
                <w:rFonts w:ascii="David" w:hAnsi="David" w:cs="David"/>
                <w:noProof/>
                <w:sz w:val="24"/>
                <w:szCs w:val="24"/>
                <w:rtl/>
              </w:rPr>
            </w:pPr>
            <w:r w:rsidRPr="009A6233">
              <w:rPr>
                <w:rFonts w:ascii="David" w:hAnsi="David" w:cs="David"/>
                <w:noProof/>
                <w:sz w:val="24"/>
                <w:szCs w:val="24"/>
                <w:rtl/>
              </w:rPr>
              <w:t>בתום הסבב התבוננו במפה בה סימנתם את מיקום המדינות של מספרי הסיפורים בתערוכה ומיקום המדינות שלכם (של התלמיד והאזרח/ית הותיק/ה), חשבו ודונו מדוע נבחר פסוק ד' מספר ישעיהו פרק ס'?</w:t>
            </w:r>
          </w:p>
        </w:tc>
      </w:tr>
    </w:tbl>
    <w:p w:rsidR="009A6233" w:rsidRPr="009A6233" w:rsidRDefault="009A6233" w:rsidP="009A6233">
      <w:pPr>
        <w:bidi/>
        <w:spacing w:after="200" w:line="360" w:lineRule="auto"/>
        <w:rPr>
          <w:rFonts w:ascii="David" w:eastAsia="Calibri" w:hAnsi="David" w:cs="David"/>
          <w:b/>
          <w:bCs/>
          <w:sz w:val="24"/>
          <w:szCs w:val="24"/>
          <w:u w:val="single"/>
          <w:rtl/>
        </w:rPr>
      </w:pPr>
    </w:p>
    <w:p w:rsidR="009A6233" w:rsidRPr="009A6233" w:rsidRDefault="009A6233" w:rsidP="009A6233">
      <w:pPr>
        <w:bidi/>
        <w:spacing w:after="200" w:line="360" w:lineRule="auto"/>
        <w:rPr>
          <w:rFonts w:ascii="David" w:eastAsia="Calibri" w:hAnsi="David" w:cs="David"/>
          <w:b/>
          <w:bCs/>
          <w:sz w:val="28"/>
          <w:szCs w:val="28"/>
          <w:u w:val="single"/>
          <w:rtl/>
          <w:lang w:val="es-ES"/>
        </w:rPr>
      </w:pPr>
      <w:r w:rsidRPr="009A6233">
        <w:rPr>
          <w:rFonts w:ascii="David" w:eastAsia="Calibri" w:hAnsi="David" w:cs="David"/>
          <w:b/>
          <w:bCs/>
          <w:sz w:val="28"/>
          <w:szCs w:val="28"/>
          <w:u w:val="single"/>
          <w:rtl/>
          <w:lang w:val="es-ES"/>
        </w:rPr>
        <w:t>מפה</w:t>
      </w:r>
    </w:p>
    <w:p w:rsidR="000A745F" w:rsidRDefault="00920BD1" w:rsidP="000A745F">
      <w:pPr>
        <w:bidi/>
        <w:spacing w:after="200" w:line="360" w:lineRule="auto"/>
        <w:rPr>
          <w:rFonts w:ascii="David" w:eastAsia="Calibri" w:hAnsi="David" w:cs="David"/>
          <w:b/>
          <w:bCs/>
          <w:sz w:val="28"/>
          <w:szCs w:val="28"/>
          <w:u w:val="single"/>
          <w:rtl/>
          <w:lang w:val="es-ES"/>
        </w:rPr>
      </w:pPr>
      <w:r w:rsidRPr="009A6233">
        <w:rPr>
          <w:rFonts w:ascii="David" w:eastAsia="Calibri" w:hAnsi="David" w:cs="David"/>
          <w:noProof/>
          <w:sz w:val="28"/>
          <w:szCs w:val="28"/>
        </w:rPr>
        <w:drawing>
          <wp:anchor distT="0" distB="0" distL="114300" distR="114300" simplePos="0" relativeHeight="251664384" behindDoc="0" locked="0" layoutInCell="1" allowOverlap="1" wp14:anchorId="6247687E" wp14:editId="688093B8">
            <wp:simplePos x="0" y="0"/>
            <wp:positionH relativeFrom="margin">
              <wp:posOffset>0</wp:posOffset>
            </wp:positionH>
            <wp:positionV relativeFrom="margin">
              <wp:posOffset>6080760</wp:posOffset>
            </wp:positionV>
            <wp:extent cx="6433820" cy="2627630"/>
            <wp:effectExtent l="0" t="0" r="5080" b="127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33820" cy="2627630"/>
                    </a:xfrm>
                    <a:prstGeom prst="rect">
                      <a:avLst/>
                    </a:prstGeom>
                  </pic:spPr>
                </pic:pic>
              </a:graphicData>
            </a:graphic>
            <wp14:sizeRelH relativeFrom="margin">
              <wp14:pctWidth>0</wp14:pctWidth>
            </wp14:sizeRelH>
            <wp14:sizeRelV relativeFrom="margin">
              <wp14:pctHeight>0</wp14:pctHeight>
            </wp14:sizeRelV>
          </wp:anchor>
        </w:drawing>
      </w:r>
    </w:p>
    <w:p w:rsidR="00920BD1" w:rsidRPr="000A745F" w:rsidRDefault="00920BD1" w:rsidP="000A745F">
      <w:pPr>
        <w:bidi/>
        <w:spacing w:after="200" w:line="360" w:lineRule="auto"/>
        <w:rPr>
          <w:rFonts w:ascii="David" w:eastAsia="Calibri" w:hAnsi="David" w:cs="David"/>
          <w:b/>
          <w:bCs/>
          <w:sz w:val="28"/>
          <w:szCs w:val="28"/>
          <w:u w:val="single"/>
          <w:rtl/>
          <w:lang w:val="es-ES"/>
        </w:rPr>
      </w:pPr>
      <w:r w:rsidRPr="000A745F">
        <w:rPr>
          <w:rFonts w:ascii="David" w:eastAsia="Calibri" w:hAnsi="David" w:cs="David" w:hint="cs"/>
          <w:b/>
          <w:bCs/>
          <w:sz w:val="24"/>
          <w:szCs w:val="24"/>
          <w:rtl/>
          <w:lang w:val="es-ES"/>
        </w:rPr>
        <w:lastRenderedPageBreak/>
        <w:t>סכמו:</w:t>
      </w:r>
    </w:p>
    <w:p w:rsidR="00920BD1" w:rsidRPr="00920BD1" w:rsidRDefault="009A6233" w:rsidP="00920BD1">
      <w:pPr>
        <w:pStyle w:val="a3"/>
        <w:numPr>
          <w:ilvl w:val="0"/>
          <w:numId w:val="38"/>
        </w:numPr>
        <w:bidi/>
        <w:spacing w:after="200" w:line="360" w:lineRule="auto"/>
        <w:rPr>
          <w:rFonts w:ascii="David" w:eastAsia="Calibri" w:hAnsi="David" w:cs="David"/>
          <w:b/>
          <w:bCs/>
          <w:sz w:val="28"/>
          <w:szCs w:val="28"/>
          <w:u w:val="single"/>
          <w:lang w:val="es-ES"/>
        </w:rPr>
      </w:pPr>
      <w:r w:rsidRPr="00920BD1">
        <w:rPr>
          <w:rFonts w:ascii="David" w:eastAsia="Calibri" w:hAnsi="David" w:cs="David"/>
          <w:sz w:val="24"/>
          <w:szCs w:val="24"/>
          <w:rtl/>
          <w:lang w:val="es-ES"/>
        </w:rPr>
        <w:t>איזה זיכרון אישי עלה בכם בעקבות הפעילות? אפשרו למבוג</w:t>
      </w:r>
      <w:r w:rsidR="00920BD1">
        <w:rPr>
          <w:rFonts w:ascii="David" w:eastAsia="Calibri" w:hAnsi="David" w:cs="David"/>
          <w:sz w:val="24"/>
          <w:szCs w:val="24"/>
          <w:rtl/>
          <w:lang w:val="es-ES"/>
        </w:rPr>
        <w:t>רים בקבוצה לספר את סיפור עלייתם</w:t>
      </w:r>
      <w:r w:rsidR="00920BD1">
        <w:rPr>
          <w:rFonts w:ascii="David" w:eastAsia="Calibri" w:hAnsi="David" w:cs="David" w:hint="cs"/>
          <w:sz w:val="24"/>
          <w:szCs w:val="24"/>
          <w:rtl/>
          <w:lang w:val="es-ES"/>
        </w:rPr>
        <w:t xml:space="preserve"> </w:t>
      </w:r>
      <w:r w:rsidRPr="00920BD1">
        <w:rPr>
          <w:rFonts w:ascii="David" w:eastAsia="Calibri" w:hAnsi="David" w:cs="David"/>
          <w:sz w:val="24"/>
          <w:szCs w:val="24"/>
          <w:rtl/>
          <w:lang w:val="es-ES"/>
        </w:rPr>
        <w:t>לארץ, הקשיים, הקליטה, הגעגועים לארץ המוצא וכד'.</w:t>
      </w:r>
    </w:p>
    <w:p w:rsidR="00920BD1" w:rsidRPr="00920BD1" w:rsidRDefault="009A6233" w:rsidP="00920BD1">
      <w:pPr>
        <w:pStyle w:val="a3"/>
        <w:numPr>
          <w:ilvl w:val="0"/>
          <w:numId w:val="38"/>
        </w:numPr>
        <w:bidi/>
        <w:spacing w:after="200" w:line="360" w:lineRule="auto"/>
        <w:rPr>
          <w:rFonts w:ascii="David" w:eastAsia="Calibri" w:hAnsi="David" w:cs="David"/>
          <w:b/>
          <w:bCs/>
          <w:sz w:val="28"/>
          <w:szCs w:val="28"/>
          <w:u w:val="single"/>
          <w:lang w:val="es-ES"/>
        </w:rPr>
      </w:pPr>
      <w:r w:rsidRPr="00920BD1">
        <w:rPr>
          <w:rFonts w:ascii="David" w:eastAsia="Calibri" w:hAnsi="David" w:cs="David"/>
          <w:sz w:val="24"/>
          <w:szCs w:val="24"/>
          <w:rtl/>
          <w:lang w:val="es-ES"/>
        </w:rPr>
        <w:t>האם יש בסיפורים משהו המזכיר את הסיפור שלכם או של בן משפחתכם? סיפור הגירה, עלייה, קליטה וכד'. האם קיימים קווים שונים או משותפים לסיפור שלך?</w:t>
      </w:r>
    </w:p>
    <w:p w:rsidR="000A745F" w:rsidRPr="000A745F" w:rsidRDefault="009A6233" w:rsidP="000A745F">
      <w:pPr>
        <w:pStyle w:val="a3"/>
        <w:numPr>
          <w:ilvl w:val="0"/>
          <w:numId w:val="38"/>
        </w:numPr>
        <w:bidi/>
        <w:spacing w:after="200" w:line="360" w:lineRule="auto"/>
        <w:rPr>
          <w:rFonts w:ascii="David" w:eastAsia="Calibri" w:hAnsi="David" w:cs="David"/>
          <w:b/>
          <w:bCs/>
          <w:sz w:val="28"/>
          <w:szCs w:val="28"/>
          <w:u w:val="single"/>
          <w:lang w:val="es-ES"/>
        </w:rPr>
      </w:pPr>
      <w:r w:rsidRPr="00920BD1">
        <w:rPr>
          <w:rFonts w:ascii="David" w:eastAsia="Calibri" w:hAnsi="David" w:cs="David"/>
          <w:sz w:val="24"/>
          <w:szCs w:val="24"/>
          <w:rtl/>
          <w:lang w:val="es-ES"/>
        </w:rPr>
        <w:t>מה הדבר שלמדתם מתוך המיצג הזה על העליות שלא ידעתם קודם?</w:t>
      </w:r>
    </w:p>
    <w:p w:rsidR="009A6233" w:rsidRPr="000A745F" w:rsidRDefault="009A6233" w:rsidP="000A745F">
      <w:pPr>
        <w:pStyle w:val="a3"/>
        <w:numPr>
          <w:ilvl w:val="0"/>
          <w:numId w:val="18"/>
        </w:numPr>
        <w:bidi/>
        <w:spacing w:after="200" w:line="360" w:lineRule="auto"/>
        <w:rPr>
          <w:rFonts w:ascii="David" w:eastAsia="Calibri" w:hAnsi="David" w:cs="David"/>
          <w:b/>
          <w:bCs/>
          <w:sz w:val="28"/>
          <w:szCs w:val="28"/>
          <w:u w:val="single"/>
          <w:rtl/>
          <w:lang w:val="es-ES"/>
        </w:rPr>
      </w:pPr>
      <w:r w:rsidRPr="000A745F">
        <w:rPr>
          <w:rFonts w:ascii="David" w:eastAsia="Calibri" w:hAnsi="David" w:cs="David"/>
          <w:b/>
          <w:bCs/>
          <w:color w:val="FF0000"/>
          <w:sz w:val="24"/>
          <w:szCs w:val="24"/>
          <w:rtl/>
          <w:lang w:val="es-ES"/>
        </w:rPr>
        <w:t xml:space="preserve">דמות: פולניה, מרוקאית, </w:t>
      </w:r>
      <w:proofErr w:type="spellStart"/>
      <w:r w:rsidRPr="000A745F">
        <w:rPr>
          <w:rFonts w:ascii="David" w:eastAsia="Calibri" w:hAnsi="David" w:cs="David"/>
          <w:b/>
          <w:bCs/>
          <w:color w:val="FF0000"/>
          <w:sz w:val="24"/>
          <w:szCs w:val="24"/>
          <w:rtl/>
          <w:lang w:val="es-ES"/>
        </w:rPr>
        <w:t>תימנייה</w:t>
      </w:r>
      <w:proofErr w:type="spellEnd"/>
      <w:r w:rsidRPr="000A745F">
        <w:rPr>
          <w:rFonts w:ascii="David" w:eastAsia="Calibri" w:hAnsi="David" w:cs="David"/>
          <w:color w:val="FF0000"/>
          <w:sz w:val="24"/>
          <w:szCs w:val="24"/>
          <w:rtl/>
          <w:lang w:val="es-ES"/>
        </w:rPr>
        <w:t xml:space="preserve"> </w:t>
      </w:r>
      <w:r w:rsidRPr="000A745F">
        <w:rPr>
          <w:rFonts w:ascii="David" w:eastAsia="Calibri" w:hAnsi="David" w:cs="David"/>
          <w:b/>
          <w:bCs/>
          <w:color w:val="FF0000"/>
          <w:sz w:val="24"/>
          <w:szCs w:val="24"/>
          <w:rtl/>
          <w:lang w:val="es-ES"/>
        </w:rPr>
        <w:t>או דונה גרציה</w:t>
      </w:r>
      <w:r w:rsidRPr="000A745F">
        <w:rPr>
          <w:rFonts w:ascii="David" w:eastAsia="Calibri" w:hAnsi="David" w:cs="David"/>
          <w:color w:val="FF0000"/>
          <w:sz w:val="24"/>
          <w:szCs w:val="24"/>
          <w:rtl/>
          <w:lang w:val="es-ES"/>
        </w:rPr>
        <w:t xml:space="preserve"> </w:t>
      </w:r>
      <w:r w:rsidRPr="000A745F">
        <w:rPr>
          <w:rFonts w:ascii="David" w:eastAsia="Calibri" w:hAnsi="David" w:cs="David"/>
          <w:sz w:val="24"/>
          <w:szCs w:val="24"/>
          <w:rtl/>
          <w:lang w:val="es-ES"/>
        </w:rPr>
        <w:t>(יבחר ע"י מרכז מבקרים בהתאם לזמינות השחקנים)</w:t>
      </w:r>
    </w:p>
    <w:p w:rsidR="009A6233" w:rsidRPr="009A6233" w:rsidRDefault="009A6233" w:rsidP="000A745F">
      <w:pPr>
        <w:bidi/>
        <w:spacing w:after="200" w:line="360" w:lineRule="auto"/>
        <w:contextualSpacing/>
        <w:rPr>
          <w:rFonts w:ascii="David" w:eastAsia="Calibri" w:hAnsi="David" w:cs="David"/>
          <w:b/>
          <w:bCs/>
          <w:sz w:val="24"/>
          <w:szCs w:val="24"/>
          <w:rtl/>
          <w:lang w:val="es-ES"/>
        </w:rPr>
      </w:pPr>
      <w:r w:rsidRPr="009A6233">
        <w:rPr>
          <w:rFonts w:ascii="David" w:eastAsia="Calibri" w:hAnsi="David" w:cs="David"/>
          <w:b/>
          <w:bCs/>
          <w:sz w:val="24"/>
          <w:szCs w:val="24"/>
          <w:rtl/>
          <w:lang w:val="es-ES"/>
        </w:rPr>
        <w:t>לסכום:</w:t>
      </w:r>
    </w:p>
    <w:p w:rsidR="009A6233" w:rsidRDefault="009A6233" w:rsidP="009A6233">
      <w:pPr>
        <w:bidi/>
        <w:spacing w:line="360" w:lineRule="auto"/>
        <w:rPr>
          <w:rFonts w:ascii="David" w:hAnsi="David" w:cs="David"/>
          <w:sz w:val="24"/>
          <w:szCs w:val="24"/>
          <w:rtl/>
        </w:rPr>
      </w:pPr>
      <w:r w:rsidRPr="009A6233">
        <w:rPr>
          <w:rFonts w:ascii="David" w:eastAsia="Calibri" w:hAnsi="David" w:cs="David"/>
          <w:sz w:val="24"/>
          <w:szCs w:val="24"/>
          <w:rtl/>
          <w:lang w:val="es-ES"/>
        </w:rPr>
        <w:t>דרך מסע בסיפורו של העם היהודי, המשפחה וגלגוליה, האמונה שנשמרה לאורך השנים בקהילות השונות ודמויות המספרות את סיפורם למדנו גם אנחנו כיצד אנו מהווים חלק מהסיפור הייחודי.</w:t>
      </w:r>
      <w:r w:rsidRPr="009A6233">
        <w:rPr>
          <w:rFonts w:ascii="David" w:hAnsi="David" w:cs="David"/>
          <w:sz w:val="24"/>
          <w:szCs w:val="24"/>
          <w:rtl/>
        </w:rPr>
        <w:t xml:space="preserve"> הכרנו זה את זה יותר לעומק באמצעות הסיפורים והחוויות האישיות שחלקנו במהלך הסיור.</w:t>
      </w:r>
    </w:p>
    <w:p w:rsidR="00920BD1" w:rsidRPr="00920BD1" w:rsidRDefault="00920BD1" w:rsidP="00920BD1">
      <w:pPr>
        <w:bidi/>
        <w:spacing w:line="360" w:lineRule="auto"/>
        <w:rPr>
          <w:rFonts w:ascii="David" w:hAnsi="David" w:cs="David"/>
          <w:b/>
          <w:bCs/>
          <w:sz w:val="24"/>
          <w:szCs w:val="24"/>
          <w:rtl/>
        </w:rPr>
      </w:pPr>
    </w:p>
    <w:p w:rsidR="009A6233" w:rsidRPr="00920BD1" w:rsidRDefault="00920BD1" w:rsidP="00920BD1">
      <w:pPr>
        <w:pStyle w:val="a3"/>
        <w:numPr>
          <w:ilvl w:val="0"/>
          <w:numId w:val="10"/>
        </w:numPr>
        <w:bidi/>
        <w:spacing w:line="360" w:lineRule="auto"/>
        <w:rPr>
          <w:rFonts w:ascii="David" w:hAnsi="David" w:cs="David"/>
          <w:b/>
          <w:bCs/>
          <w:color w:val="FF0000"/>
          <w:sz w:val="28"/>
          <w:szCs w:val="28"/>
          <w:rtl/>
        </w:rPr>
      </w:pPr>
      <w:r w:rsidRPr="00920BD1">
        <w:rPr>
          <w:rFonts w:ascii="David" w:hAnsi="David" w:cs="David" w:hint="cs"/>
          <w:b/>
          <w:bCs/>
          <w:color w:val="FF0000"/>
          <w:sz w:val="28"/>
          <w:szCs w:val="28"/>
          <w:rtl/>
        </w:rPr>
        <w:t>סדנת סיכום:</w:t>
      </w:r>
    </w:p>
    <w:p w:rsidR="009A6233" w:rsidRDefault="00920BD1" w:rsidP="00920BD1">
      <w:pPr>
        <w:bidi/>
        <w:spacing w:after="200" w:line="360" w:lineRule="auto"/>
        <w:contextualSpacing/>
        <w:rPr>
          <w:rFonts w:ascii="David" w:eastAsia="Calibri" w:hAnsi="David" w:cs="David"/>
          <w:b/>
          <w:bCs/>
          <w:color w:val="FF0000"/>
          <w:sz w:val="28"/>
          <w:szCs w:val="28"/>
          <w:lang w:val="es-ES"/>
        </w:rPr>
      </w:pPr>
      <w:r w:rsidRPr="00920BD1">
        <w:rPr>
          <w:rFonts w:ascii="David" w:eastAsia="Calibri" w:hAnsi="David" w:cs="David" w:hint="cs"/>
          <w:b/>
          <w:bCs/>
          <w:color w:val="FF0000"/>
          <w:sz w:val="28"/>
          <w:szCs w:val="28"/>
          <w:rtl/>
          <w:lang w:val="es-ES"/>
        </w:rPr>
        <w:t xml:space="preserve">אופציה 1 </w:t>
      </w:r>
      <w:r w:rsidRPr="00920BD1">
        <w:rPr>
          <w:rFonts w:ascii="David" w:eastAsia="Calibri" w:hAnsi="David" w:cs="David"/>
          <w:b/>
          <w:bCs/>
          <w:color w:val="FF0000"/>
          <w:sz w:val="28"/>
          <w:szCs w:val="28"/>
          <w:rtl/>
          <w:lang w:val="es-ES"/>
        </w:rPr>
        <w:t>–</w:t>
      </w:r>
      <w:r w:rsidRPr="00920BD1">
        <w:rPr>
          <w:rFonts w:ascii="David" w:eastAsia="Calibri" w:hAnsi="David" w:cs="David" w:hint="cs"/>
          <w:b/>
          <w:bCs/>
          <w:color w:val="FF0000"/>
          <w:sz w:val="28"/>
          <w:szCs w:val="28"/>
          <w:rtl/>
          <w:lang w:val="es-ES"/>
        </w:rPr>
        <w:t xml:space="preserve"> לתלמידי ז'-ט': </w:t>
      </w:r>
      <w:r w:rsidR="009A6233" w:rsidRPr="009A6233">
        <w:rPr>
          <w:rFonts w:ascii="David" w:eastAsia="Calibri" w:hAnsi="David" w:cs="David"/>
          <w:b/>
          <w:bCs/>
          <w:color w:val="FF0000"/>
          <w:sz w:val="28"/>
          <w:szCs w:val="28"/>
          <w:rtl/>
          <w:lang w:val="es-ES"/>
        </w:rPr>
        <w:t>פעילות יצירתית: ( 30 דק' )</w:t>
      </w:r>
    </w:p>
    <w:p w:rsidR="00574DC9" w:rsidRPr="00E26A95" w:rsidRDefault="00574DC9" w:rsidP="00E26A95">
      <w:pPr>
        <w:bidi/>
        <w:spacing w:after="200" w:line="360" w:lineRule="auto"/>
        <w:contextualSpacing/>
        <w:rPr>
          <w:rFonts w:ascii="David" w:eastAsia="Calibri" w:hAnsi="David" w:cs="David"/>
          <w:b/>
          <w:bCs/>
          <w:color w:val="FF0000"/>
          <w:sz w:val="28"/>
          <w:szCs w:val="28"/>
          <w:rtl/>
          <w:lang w:val="es-ES"/>
        </w:rPr>
      </w:pPr>
      <w:r w:rsidRPr="00E26A95">
        <w:rPr>
          <w:rFonts w:ascii="David" w:eastAsia="Calibri" w:hAnsi="David" w:cs="David" w:hint="cs"/>
          <w:b/>
          <w:bCs/>
          <w:color w:val="FF0000"/>
          <w:sz w:val="28"/>
          <w:szCs w:val="28"/>
          <w:rtl/>
          <w:lang w:val="es-ES"/>
        </w:rPr>
        <w:t>הכנת מחברת "אנחנו חלק מהסיפור" או דגם בית כנסת.</w:t>
      </w:r>
    </w:p>
    <w:p w:rsidR="009A6233" w:rsidRPr="009A6233" w:rsidRDefault="009A6233" w:rsidP="009A6233">
      <w:pPr>
        <w:bidi/>
        <w:spacing w:after="200" w:line="360" w:lineRule="auto"/>
        <w:ind w:left="720" w:hanging="636"/>
        <w:contextualSpacing/>
        <w:rPr>
          <w:rFonts w:ascii="David" w:eastAsia="Calibri" w:hAnsi="David" w:cs="David"/>
          <w:b/>
          <w:bCs/>
          <w:sz w:val="24"/>
          <w:szCs w:val="24"/>
          <w:rtl/>
          <w:lang w:val="es-ES"/>
        </w:rPr>
      </w:pPr>
      <w:r w:rsidRPr="009A6233">
        <w:rPr>
          <w:rFonts w:ascii="David" w:eastAsia="Calibri" w:hAnsi="David" w:cs="David"/>
          <w:b/>
          <w:bCs/>
          <w:noProof/>
          <w:sz w:val="24"/>
          <w:szCs w:val="24"/>
          <w:rtl/>
        </w:rPr>
        <mc:AlternateContent>
          <mc:Choice Requires="wps">
            <w:drawing>
              <wp:anchor distT="0" distB="0" distL="114300" distR="114300" simplePos="0" relativeHeight="251661312" behindDoc="1" locked="0" layoutInCell="1" allowOverlap="1" wp14:anchorId="6D0135D0" wp14:editId="627A4C05">
                <wp:simplePos x="0" y="0"/>
                <wp:positionH relativeFrom="column">
                  <wp:posOffset>830580</wp:posOffset>
                </wp:positionH>
                <wp:positionV relativeFrom="paragraph">
                  <wp:posOffset>53340</wp:posOffset>
                </wp:positionV>
                <wp:extent cx="3817620" cy="561975"/>
                <wp:effectExtent l="19050" t="19050" r="30480" b="66675"/>
                <wp:wrapNone/>
                <wp:docPr id="10" name="מלבן מעוגל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7620" cy="561975"/>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1AF39" id="מלבן מעוגל 10" o:spid="_x0000_s1026" style="position:absolute;margin-left:65.4pt;margin-top:4.2pt;width:300.6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" fillcolor="#8064a2" strokecolor="#f2f2f2" strokeweight="3pt">
                <v:shadow on="t" color="#3f3151" opacity=".5" offset="1pt"/>
              </v:roundrect>
            </w:pict>
          </mc:Fallback>
        </mc:AlternateContent>
      </w:r>
    </w:p>
    <w:p w:rsidR="009A6233" w:rsidRPr="009A6233" w:rsidRDefault="009A6233" w:rsidP="009A6233">
      <w:pPr>
        <w:bidi/>
        <w:spacing w:after="200" w:line="360" w:lineRule="auto"/>
        <w:ind w:left="720" w:hanging="636"/>
        <w:contextualSpacing/>
        <w:jc w:val="center"/>
        <w:rPr>
          <w:rFonts w:ascii="David" w:eastAsia="Calibri" w:hAnsi="David" w:cs="David"/>
          <w:b/>
          <w:bCs/>
          <w:sz w:val="40"/>
          <w:szCs w:val="40"/>
          <w:rtl/>
          <w:lang w:val="es-ES"/>
        </w:rPr>
      </w:pPr>
      <w:r w:rsidRPr="009A6233">
        <w:rPr>
          <w:rFonts w:ascii="David" w:eastAsia="Calibri" w:hAnsi="David" w:cs="David"/>
          <w:b/>
          <w:bCs/>
          <w:sz w:val="40"/>
          <w:szCs w:val="40"/>
          <w:lang w:val="es-ES"/>
        </w:rPr>
        <w:t xml:space="preserve">        </w:t>
      </w:r>
      <w:r w:rsidRPr="009A6233">
        <w:rPr>
          <w:rFonts w:ascii="David" w:eastAsia="Calibri" w:hAnsi="David" w:cs="David"/>
          <w:b/>
          <w:bCs/>
          <w:sz w:val="40"/>
          <w:szCs w:val="40"/>
          <w:rtl/>
          <w:lang w:val="es-ES"/>
        </w:rPr>
        <w:t>מחברת "אנחנו חלק מהסיפור"</w:t>
      </w:r>
    </w:p>
    <w:p w:rsidR="000A745F" w:rsidRDefault="000A745F" w:rsidP="009A6233">
      <w:pPr>
        <w:bidi/>
        <w:spacing w:after="200" w:line="360" w:lineRule="auto"/>
        <w:contextualSpacing/>
        <w:rPr>
          <w:rFonts w:ascii="David" w:eastAsia="Calibri" w:hAnsi="David" w:cs="David"/>
          <w:b/>
          <w:bCs/>
          <w:sz w:val="24"/>
          <w:szCs w:val="24"/>
          <w:rtl/>
          <w:lang w:val="es-ES"/>
        </w:rPr>
      </w:pPr>
    </w:p>
    <w:p w:rsidR="009A6233" w:rsidRPr="009A6233" w:rsidRDefault="009A6233" w:rsidP="000A745F">
      <w:pPr>
        <w:bidi/>
        <w:spacing w:after="200" w:line="360" w:lineRule="auto"/>
        <w:contextualSpacing/>
        <w:rPr>
          <w:rFonts w:ascii="David" w:eastAsia="Calibri" w:hAnsi="David" w:cs="David"/>
          <w:b/>
          <w:bCs/>
          <w:sz w:val="24"/>
          <w:szCs w:val="24"/>
          <w:rtl/>
          <w:lang w:val="es-ES"/>
        </w:rPr>
      </w:pPr>
      <w:r w:rsidRPr="009A6233">
        <w:rPr>
          <w:rFonts w:ascii="David" w:eastAsia="Calibri" w:hAnsi="David" w:cs="David"/>
          <w:b/>
          <w:bCs/>
          <w:sz w:val="24"/>
          <w:szCs w:val="24"/>
          <w:rtl/>
          <w:lang w:val="es-ES"/>
        </w:rPr>
        <w:t>מטרה:</w:t>
      </w:r>
    </w:p>
    <w:p w:rsidR="009A6233" w:rsidRPr="009A6233" w:rsidRDefault="009A6233" w:rsidP="009A6233">
      <w:pPr>
        <w:numPr>
          <w:ilvl w:val="0"/>
          <w:numId w:val="29"/>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הכנת מזכרת לתקופת הלימוד המשותפת בתוכנית הקשר הרב דורי בה יכתבו המשתתפים את מגוון הנושאים וחוויות הלמידה המשותפת שלהם.</w:t>
      </w:r>
    </w:p>
    <w:p w:rsidR="009A6233" w:rsidRPr="009A6233" w:rsidRDefault="006124D8" w:rsidP="00920BD1">
      <w:pPr>
        <w:bidi/>
        <w:spacing w:after="200" w:line="360" w:lineRule="auto"/>
        <w:contextualSpacing/>
        <w:rPr>
          <w:rFonts w:ascii="David" w:eastAsia="Calibri" w:hAnsi="David" w:cs="David"/>
          <w:sz w:val="24"/>
          <w:szCs w:val="24"/>
          <w:rtl/>
          <w:lang w:val="es-ES"/>
        </w:rPr>
      </w:pPr>
      <w:r>
        <w:rPr>
          <w:rFonts w:ascii="David" w:eastAsia="Calibri" w:hAnsi="David" w:cs="David"/>
          <w:sz w:val="24"/>
          <w:szCs w:val="24"/>
          <w:rtl/>
          <w:lang w:val="es-ES"/>
        </w:rPr>
        <w:t>סכ</w:t>
      </w:r>
      <w:r>
        <w:rPr>
          <w:rFonts w:ascii="David" w:eastAsia="Calibri" w:hAnsi="David" w:cs="David" w:hint="cs"/>
          <w:sz w:val="24"/>
          <w:szCs w:val="24"/>
          <w:rtl/>
          <w:lang w:val="es-ES"/>
        </w:rPr>
        <w:t>ם/י</w:t>
      </w:r>
      <w:r w:rsidR="009A6233" w:rsidRPr="009A6233">
        <w:rPr>
          <w:rFonts w:ascii="David" w:eastAsia="Calibri" w:hAnsi="David" w:cs="David"/>
          <w:sz w:val="24"/>
          <w:szCs w:val="24"/>
          <w:rtl/>
          <w:lang w:val="es-ES"/>
        </w:rPr>
        <w:t xml:space="preserve"> עם הקבוצה את הסדנא והסיור שעברו וחוו יחדיו.</w:t>
      </w:r>
      <w:r w:rsidR="00920BD1">
        <w:rPr>
          <w:rFonts w:ascii="David" w:eastAsia="Calibri" w:hAnsi="David" w:cs="David" w:hint="cs"/>
          <w:sz w:val="24"/>
          <w:szCs w:val="24"/>
          <w:rtl/>
          <w:lang w:val="es-ES"/>
        </w:rPr>
        <w:t xml:space="preserve"> </w:t>
      </w:r>
      <w:r w:rsidR="009A6233" w:rsidRPr="009A6233">
        <w:rPr>
          <w:rFonts w:ascii="David" w:eastAsia="Calibri" w:hAnsi="David" w:cs="David"/>
          <w:sz w:val="24"/>
          <w:szCs w:val="24"/>
          <w:rtl/>
          <w:lang w:val="es-ES"/>
        </w:rPr>
        <w:t xml:space="preserve">שאל/י </w:t>
      </w:r>
      <w:r w:rsidR="00920BD1">
        <w:rPr>
          <w:rFonts w:ascii="David" w:eastAsia="Calibri" w:hAnsi="David" w:cs="David" w:hint="cs"/>
          <w:sz w:val="24"/>
          <w:szCs w:val="24"/>
          <w:rtl/>
          <w:lang w:val="es-ES"/>
        </w:rPr>
        <w:t>:</w:t>
      </w:r>
    </w:p>
    <w:p w:rsidR="009A6233" w:rsidRPr="009A6233" w:rsidRDefault="009A6233" w:rsidP="009A6233">
      <w:pPr>
        <w:numPr>
          <w:ilvl w:val="0"/>
          <w:numId w:val="31"/>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איזו חוויה / תמונה תזכרו מהלימודים המשותפים שלכם בקשר הרב דורי?</w:t>
      </w:r>
    </w:p>
    <w:p w:rsidR="009A6233" w:rsidRPr="009A6233" w:rsidRDefault="009A6233" w:rsidP="009A6233">
      <w:pPr>
        <w:numPr>
          <w:ilvl w:val="0"/>
          <w:numId w:val="31"/>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מה היה הדבר המשמעותי שתיקחו אתכם לחייכם?</w:t>
      </w:r>
    </w:p>
    <w:p w:rsidR="00920BD1" w:rsidRDefault="009A6233" w:rsidP="00920BD1">
      <w:p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 xml:space="preserve">הסבר/י  על הסמל של בית התפוצות המורכב מפסיפסים רבים  שכולם ביחד מרכיבים את התמונה השלמה. כך גם הקבוצה – כול אחד והסיפור שהביא </w:t>
      </w:r>
      <w:proofErr w:type="spellStart"/>
      <w:r w:rsidRPr="009A6233">
        <w:rPr>
          <w:rFonts w:ascii="David" w:eastAsia="Calibri" w:hAnsi="David" w:cs="David"/>
          <w:sz w:val="24"/>
          <w:szCs w:val="24"/>
          <w:rtl/>
          <w:lang w:val="es-ES"/>
        </w:rPr>
        <w:t>עימו</w:t>
      </w:r>
      <w:proofErr w:type="spellEnd"/>
      <w:r w:rsidRPr="009A6233">
        <w:rPr>
          <w:rFonts w:ascii="David" w:eastAsia="Calibri" w:hAnsi="David" w:cs="David"/>
          <w:sz w:val="24"/>
          <w:szCs w:val="24"/>
          <w:rtl/>
          <w:lang w:val="es-ES"/>
        </w:rPr>
        <w:t xml:space="preserve"> לקבוצה מרכיב את התמונה השלמה שנוצרה לנו.</w:t>
      </w:r>
    </w:p>
    <w:p w:rsidR="009A6233" w:rsidRPr="009A6233" w:rsidRDefault="009A6233" w:rsidP="00920BD1">
      <w:pPr>
        <w:numPr>
          <w:ilvl w:val="0"/>
          <w:numId w:val="30"/>
        </w:numPr>
        <w:bidi/>
        <w:spacing w:after="200" w:line="360" w:lineRule="auto"/>
        <w:ind w:left="509" w:hanging="425"/>
        <w:contextualSpacing/>
        <w:rPr>
          <w:rFonts w:ascii="David" w:eastAsia="Calibri" w:hAnsi="David" w:cs="David"/>
          <w:sz w:val="24"/>
          <w:szCs w:val="24"/>
          <w:rtl/>
          <w:lang w:val="es-ES"/>
        </w:rPr>
      </w:pPr>
      <w:r w:rsidRPr="009A6233">
        <w:rPr>
          <w:rFonts w:ascii="David" w:hAnsi="David" w:cs="David"/>
          <w:b/>
          <w:bCs/>
          <w:color w:val="FF0000"/>
          <w:sz w:val="28"/>
          <w:szCs w:val="28"/>
          <w:rtl/>
        </w:rPr>
        <w:t>הכנת דגם בית כנסת או מחברת  – "אנחנו חלק מהסיפור" - הנחיות לפעילות יצירתית:</w:t>
      </w:r>
    </w:p>
    <w:p w:rsidR="009A6233" w:rsidRPr="009A6233" w:rsidRDefault="009A6233" w:rsidP="009A6233">
      <w:pPr>
        <w:bidi/>
        <w:spacing w:after="200" w:line="360" w:lineRule="auto"/>
        <w:jc w:val="both"/>
        <w:rPr>
          <w:rFonts w:ascii="David" w:eastAsia="Calibri" w:hAnsi="David" w:cs="David"/>
          <w:sz w:val="24"/>
          <w:szCs w:val="24"/>
          <w:rtl/>
          <w:lang w:val="es-ES"/>
        </w:rPr>
      </w:pPr>
      <w:r w:rsidRPr="009A6233">
        <w:rPr>
          <w:rFonts w:ascii="David" w:eastAsia="Calibri" w:hAnsi="David" w:cs="David"/>
          <w:sz w:val="24"/>
          <w:szCs w:val="24"/>
          <w:rtl/>
          <w:lang w:val="es-ES"/>
        </w:rPr>
        <w:t>סדנת יצירה משותפת של הוותיק/ה והצעיר/ה להעמקת וחיזוק הקשר הבין דורי. המשתתפים יקבלו מחברת בה יוסיפו באמצעים שונים: כתיבה, תמונות, מדבקות, צביעה, את המידע שצברו בנושאי הליבה של התכנית. מעין יומן זיכרונות והקדשה אישית לשותפיהם למסע, המאפשרת למבוגר ולצעיר להעניק מזכרת ייחודית אחד לשני מהלימוד המשותף.</w:t>
      </w:r>
    </w:p>
    <w:p w:rsidR="009A6233" w:rsidRPr="009A6233" w:rsidRDefault="009A6233" w:rsidP="009A6233">
      <w:pPr>
        <w:bidi/>
        <w:spacing w:after="200" w:line="360" w:lineRule="auto"/>
        <w:contextualSpacing/>
        <w:rPr>
          <w:rFonts w:ascii="David" w:hAnsi="David" w:cs="David"/>
          <w:sz w:val="24"/>
          <w:szCs w:val="24"/>
          <w:rtl/>
        </w:rPr>
      </w:pPr>
      <w:r w:rsidRPr="009A6233">
        <w:rPr>
          <w:rFonts w:ascii="David" w:hAnsi="David" w:cs="David"/>
          <w:noProof/>
        </w:rPr>
        <w:lastRenderedPageBreak/>
        <w:drawing>
          <wp:inline distT="0" distB="0" distL="0" distR="0" wp14:anchorId="08C3458B" wp14:editId="464FA449">
            <wp:extent cx="5876925" cy="8277225"/>
            <wp:effectExtent l="0" t="0" r="9525" b="9525"/>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76925" cy="8277225"/>
                    </a:xfrm>
                    <a:prstGeom prst="rect">
                      <a:avLst/>
                    </a:prstGeom>
                  </pic:spPr>
                </pic:pic>
              </a:graphicData>
            </a:graphic>
          </wp:inline>
        </w:drawing>
      </w:r>
    </w:p>
    <w:p w:rsidR="009A6233" w:rsidRPr="009A6233" w:rsidRDefault="009A6233" w:rsidP="009A6233">
      <w:pPr>
        <w:bidi/>
        <w:spacing w:line="360" w:lineRule="auto"/>
        <w:contextualSpacing/>
        <w:rPr>
          <w:rFonts w:ascii="David" w:eastAsia="Calibri" w:hAnsi="David" w:cs="David"/>
          <w:b/>
          <w:bCs/>
          <w:color w:val="FF0000"/>
          <w:sz w:val="24"/>
          <w:szCs w:val="24"/>
          <w:lang w:val="es-ES"/>
        </w:rPr>
      </w:pPr>
    </w:p>
    <w:p w:rsidR="009A6233" w:rsidRPr="009A6233" w:rsidRDefault="009A6233" w:rsidP="009A6233">
      <w:pPr>
        <w:bidi/>
        <w:spacing w:line="360" w:lineRule="auto"/>
        <w:rPr>
          <w:rFonts w:ascii="David" w:eastAsia="Times New Roman" w:hAnsi="David" w:cs="David"/>
          <w:b/>
          <w:sz w:val="28"/>
          <w:szCs w:val="24"/>
          <w:rtl/>
          <w:lang w:eastAsia="he-IL"/>
        </w:rPr>
      </w:pPr>
      <w:r w:rsidRPr="009A6233">
        <w:rPr>
          <w:rFonts w:ascii="David" w:eastAsia="Calibri" w:hAnsi="David" w:cs="David"/>
          <w:noProof/>
        </w:rPr>
        <w:drawing>
          <wp:inline distT="0" distB="0" distL="0" distR="0" wp14:anchorId="785E6699" wp14:editId="5892F2DE">
            <wp:extent cx="5486400" cy="7619512"/>
            <wp:effectExtent l="0" t="0" r="0" b="635"/>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7619512"/>
                    </a:xfrm>
                    <a:prstGeom prst="rect">
                      <a:avLst/>
                    </a:prstGeom>
                  </pic:spPr>
                </pic:pic>
              </a:graphicData>
            </a:graphic>
          </wp:inline>
        </w:drawing>
      </w:r>
    </w:p>
    <w:p w:rsidR="009A6233" w:rsidRPr="009A6233" w:rsidRDefault="009A6233" w:rsidP="009A6233">
      <w:pPr>
        <w:bidi/>
        <w:spacing w:line="360" w:lineRule="auto"/>
        <w:rPr>
          <w:rFonts w:ascii="David" w:eastAsia="Times New Roman" w:hAnsi="David" w:cs="David"/>
          <w:bCs/>
          <w:color w:val="FF0000"/>
          <w:sz w:val="28"/>
          <w:szCs w:val="24"/>
          <w:rtl/>
          <w:lang w:eastAsia="he-IL"/>
        </w:rPr>
      </w:pPr>
    </w:p>
    <w:p w:rsidR="00920BD1" w:rsidRPr="009A6233" w:rsidRDefault="00920BD1" w:rsidP="00920BD1">
      <w:pPr>
        <w:bidi/>
        <w:spacing w:line="360" w:lineRule="auto"/>
        <w:rPr>
          <w:rFonts w:ascii="David" w:eastAsia="Calibri" w:hAnsi="David" w:cs="David"/>
          <w:color w:val="FF0000"/>
          <w:sz w:val="28"/>
          <w:szCs w:val="28"/>
          <w:rtl/>
          <w:lang w:val="es-ES"/>
        </w:rPr>
      </w:pPr>
      <w:r w:rsidRPr="00920BD1">
        <w:rPr>
          <w:rFonts w:ascii="David" w:eastAsia="Calibri" w:hAnsi="David" w:cs="David" w:hint="cs"/>
          <w:b/>
          <w:bCs/>
          <w:color w:val="FF0000"/>
          <w:sz w:val="28"/>
          <w:szCs w:val="28"/>
          <w:rtl/>
          <w:lang w:val="es-ES"/>
        </w:rPr>
        <w:lastRenderedPageBreak/>
        <w:t>אופציה 2: לתלמידי י'-י"ב</w:t>
      </w:r>
      <w:r w:rsidRPr="00920BD1">
        <w:rPr>
          <w:rFonts w:ascii="David" w:eastAsia="Calibri" w:hAnsi="David" w:cs="David" w:hint="cs"/>
          <w:color w:val="FF0000"/>
          <w:sz w:val="28"/>
          <w:szCs w:val="28"/>
          <w:rtl/>
          <w:lang w:val="es-ES"/>
        </w:rPr>
        <w:t xml:space="preserve"> </w:t>
      </w:r>
    </w:p>
    <w:p w:rsidR="00920BD1" w:rsidRPr="009A6233" w:rsidRDefault="00920BD1" w:rsidP="000A745F">
      <w:pPr>
        <w:bidi/>
        <w:spacing w:after="200"/>
        <w:rPr>
          <w:rFonts w:ascii="David" w:eastAsia="Calibri" w:hAnsi="David" w:cs="David"/>
          <w:sz w:val="24"/>
          <w:szCs w:val="24"/>
          <w:lang w:val="es-ES"/>
        </w:rPr>
      </w:pPr>
      <w:r w:rsidRPr="00920BD1">
        <w:rPr>
          <w:rFonts w:ascii="David" w:eastAsia="Calibri" w:hAnsi="David" w:cs="David"/>
          <w:b/>
          <w:bCs/>
          <w:color w:val="FF0000"/>
          <w:sz w:val="28"/>
          <w:szCs w:val="28"/>
          <w:rtl/>
          <w:lang w:val="es-ES"/>
        </w:rPr>
        <w:t>סדנת סרטים</w:t>
      </w:r>
      <w:r w:rsidRPr="00920BD1">
        <w:rPr>
          <w:rFonts w:ascii="David" w:eastAsia="Calibri" w:hAnsi="David" w:cs="David"/>
          <w:sz w:val="28"/>
          <w:szCs w:val="28"/>
          <w:rtl/>
          <w:lang w:val="es-ES"/>
        </w:rPr>
        <w:t>:</w:t>
      </w:r>
      <w:r w:rsidRPr="00920BD1">
        <w:rPr>
          <w:rFonts w:ascii="David" w:eastAsia="Calibri" w:hAnsi="David" w:cs="David"/>
          <w:sz w:val="24"/>
          <w:szCs w:val="24"/>
          <w:rtl/>
          <w:lang w:val="es-ES"/>
        </w:rPr>
        <w:t xml:space="preserve"> </w:t>
      </w:r>
      <w:proofErr w:type="spellStart"/>
      <w:r w:rsidRPr="00920BD1">
        <w:rPr>
          <w:rFonts w:ascii="David" w:eastAsia="Calibri" w:hAnsi="David" w:cs="David"/>
          <w:sz w:val="24"/>
          <w:szCs w:val="24"/>
          <w:rtl/>
          <w:lang w:val="es-ES"/>
        </w:rPr>
        <w:t>מונקאצ</w:t>
      </w:r>
      <w:proofErr w:type="spellEnd"/>
      <w:r w:rsidRPr="00920BD1">
        <w:rPr>
          <w:rFonts w:ascii="David" w:eastAsia="Calibri" w:hAnsi="David" w:cs="David"/>
          <w:sz w:val="24"/>
          <w:szCs w:val="24"/>
          <w:rtl/>
          <w:lang w:val="es-ES"/>
        </w:rPr>
        <w:t>', חתונה ברומניה, 1913: גימנסיה הרצליה, מגדל</w:t>
      </w:r>
      <w:r w:rsidR="00E26A95">
        <w:rPr>
          <w:rFonts w:ascii="David" w:eastAsia="Calibri" w:hAnsi="David" w:cs="David" w:hint="cs"/>
          <w:sz w:val="24"/>
          <w:szCs w:val="24"/>
          <w:rtl/>
          <w:lang w:val="es-ES"/>
        </w:rPr>
        <w:t xml:space="preserve">  </w:t>
      </w:r>
      <w:r w:rsidR="00E26A95" w:rsidRPr="00E26A95">
        <w:rPr>
          <w:rFonts w:ascii="David" w:eastAsia="Calibri" w:hAnsi="David" w:cs="David" w:hint="cs"/>
          <w:b/>
          <w:bCs/>
          <w:color w:val="FF0000"/>
          <w:sz w:val="24"/>
          <w:szCs w:val="24"/>
          <w:rtl/>
          <w:lang w:val="es-ES"/>
        </w:rPr>
        <w:t xml:space="preserve">(נספח </w:t>
      </w:r>
      <w:r w:rsidR="000A745F">
        <w:rPr>
          <w:rFonts w:ascii="David" w:eastAsia="Calibri" w:hAnsi="David" w:cs="David" w:hint="cs"/>
          <w:b/>
          <w:bCs/>
          <w:color w:val="FF0000"/>
          <w:sz w:val="24"/>
          <w:szCs w:val="24"/>
          <w:rtl/>
          <w:lang w:val="es-ES"/>
        </w:rPr>
        <w:t>2</w:t>
      </w:r>
      <w:bookmarkStart w:id="0" w:name="_GoBack"/>
      <w:bookmarkEnd w:id="0"/>
      <w:r w:rsidR="00E26A95" w:rsidRPr="00E26A95">
        <w:rPr>
          <w:rFonts w:ascii="David" w:eastAsia="Calibri" w:hAnsi="David" w:cs="David" w:hint="cs"/>
          <w:b/>
          <w:bCs/>
          <w:color w:val="FF0000"/>
          <w:sz w:val="24"/>
          <w:szCs w:val="24"/>
          <w:rtl/>
          <w:lang w:val="es-ES"/>
        </w:rPr>
        <w:t>)</w:t>
      </w:r>
    </w:p>
    <w:p w:rsidR="00920BD1" w:rsidRPr="009A6233" w:rsidRDefault="00920BD1" w:rsidP="00920BD1">
      <w:pPr>
        <w:bidi/>
        <w:spacing w:after="200" w:line="360" w:lineRule="auto"/>
        <w:jc w:val="both"/>
        <w:rPr>
          <w:rFonts w:ascii="David" w:eastAsia="Times New Roman" w:hAnsi="David" w:cs="David"/>
          <w:b/>
          <w:bCs/>
          <w:rtl/>
        </w:rPr>
      </w:pPr>
      <w:r>
        <w:rPr>
          <w:rFonts w:ascii="David" w:hAnsi="David" w:cs="David" w:hint="cs"/>
          <w:sz w:val="24"/>
          <w:szCs w:val="24"/>
          <w:rtl/>
        </w:rPr>
        <w:t>לסיכום התכנית והמסע שעשיתם עם המשתתפים, ייחשפו התלמידים והמבוגרים ל</w:t>
      </w:r>
      <w:r w:rsidRPr="009A6233">
        <w:rPr>
          <w:rFonts w:ascii="David" w:hAnsi="David" w:cs="David"/>
          <w:sz w:val="24"/>
          <w:szCs w:val="24"/>
          <w:rtl/>
        </w:rPr>
        <w:t>פסיפס קהילות–</w:t>
      </w:r>
      <w:r w:rsidRPr="009A6233">
        <w:rPr>
          <w:rFonts w:ascii="David" w:eastAsia="Times New Roman" w:hAnsi="David" w:cs="David"/>
          <w:sz w:val="24"/>
          <w:szCs w:val="24"/>
          <w:rtl/>
        </w:rPr>
        <w:t xml:space="preserve"> מסע קולנועי אל העולם שהיה - חשיפה לסרטים נדירים מאוסף הסרטים של </w:t>
      </w:r>
      <w:r>
        <w:rPr>
          <w:rFonts w:ascii="David" w:eastAsia="Times New Roman" w:hAnsi="David" w:cs="David"/>
          <w:sz w:val="24"/>
          <w:szCs w:val="24"/>
          <w:rtl/>
        </w:rPr>
        <w:t>בית התפוצות</w:t>
      </w:r>
      <w:r>
        <w:rPr>
          <w:rFonts w:ascii="David" w:eastAsia="Times New Roman" w:hAnsi="David" w:cs="David" w:hint="cs"/>
          <w:sz w:val="24"/>
          <w:szCs w:val="24"/>
          <w:rtl/>
        </w:rPr>
        <w:t xml:space="preserve">. </w:t>
      </w:r>
      <w:r w:rsidRPr="009A6233">
        <w:rPr>
          <w:rFonts w:ascii="David" w:eastAsia="Times New Roman" w:hAnsi="David" w:cs="David"/>
          <w:sz w:val="24"/>
          <w:szCs w:val="24"/>
          <w:rtl/>
        </w:rPr>
        <w:t xml:space="preserve">סרטי חובבים וסרטים תיעודיים אשר מתעדים את חיי היומיום בעיירות, בכפרים ובערים על היבטיהם השונים. </w:t>
      </w:r>
    </w:p>
    <w:p w:rsidR="00920BD1" w:rsidRDefault="00920BD1" w:rsidP="009A6233">
      <w:pPr>
        <w:bidi/>
        <w:spacing w:line="360" w:lineRule="auto"/>
        <w:rPr>
          <w:rFonts w:ascii="David" w:eastAsia="Times New Roman" w:hAnsi="David" w:cs="David"/>
          <w:bCs/>
          <w:color w:val="FF0000"/>
          <w:sz w:val="28"/>
          <w:szCs w:val="24"/>
          <w:rtl/>
          <w:lang w:eastAsia="he-IL"/>
        </w:rPr>
      </w:pPr>
    </w:p>
    <w:p w:rsidR="00E26A95" w:rsidRDefault="00E26A95" w:rsidP="00E26A95">
      <w:pPr>
        <w:bidi/>
        <w:spacing w:line="360" w:lineRule="auto"/>
        <w:rPr>
          <w:rFonts w:ascii="David" w:eastAsia="Times New Roman" w:hAnsi="David" w:cs="David" w:hint="cs"/>
          <w:bCs/>
          <w:color w:val="FF0000"/>
          <w:sz w:val="32"/>
          <w:szCs w:val="32"/>
          <w:rtl/>
          <w:lang w:eastAsia="he-IL"/>
        </w:rPr>
      </w:pPr>
      <w:r w:rsidRPr="00E26A95">
        <w:rPr>
          <w:rFonts w:ascii="David" w:eastAsia="Times New Roman" w:hAnsi="David" w:cs="David" w:hint="cs"/>
          <w:bCs/>
          <w:color w:val="FF0000"/>
          <w:sz w:val="32"/>
          <w:szCs w:val="32"/>
          <w:rtl/>
          <w:lang w:eastAsia="he-IL"/>
        </w:rPr>
        <w:t>נספחים:</w:t>
      </w:r>
      <w:r>
        <w:rPr>
          <w:rFonts w:ascii="David" w:eastAsia="Times New Roman" w:hAnsi="David" w:cs="David" w:hint="cs"/>
          <w:bCs/>
          <w:color w:val="FF0000"/>
          <w:sz w:val="32"/>
          <w:szCs w:val="32"/>
          <w:rtl/>
          <w:lang w:eastAsia="he-IL"/>
        </w:rPr>
        <w:t xml:space="preserve">   </w:t>
      </w:r>
    </w:p>
    <w:p w:rsidR="00E26A95" w:rsidRPr="00E26A95" w:rsidRDefault="009A6233" w:rsidP="00E26A95">
      <w:pPr>
        <w:bidi/>
        <w:spacing w:line="360" w:lineRule="auto"/>
        <w:rPr>
          <w:rFonts w:ascii="David" w:eastAsia="Times New Roman" w:hAnsi="David" w:cs="David"/>
          <w:bCs/>
          <w:color w:val="FF0000"/>
          <w:sz w:val="32"/>
          <w:szCs w:val="32"/>
          <w:rtl/>
          <w:lang w:eastAsia="he-IL"/>
        </w:rPr>
      </w:pPr>
      <w:r w:rsidRPr="009A6233">
        <w:rPr>
          <w:rFonts w:ascii="David" w:eastAsia="Times New Roman" w:hAnsi="David" w:cs="David"/>
          <w:bCs/>
          <w:color w:val="FF0000"/>
          <w:sz w:val="28"/>
          <w:szCs w:val="24"/>
          <w:rtl/>
          <w:lang w:eastAsia="he-IL"/>
        </w:rPr>
        <w:t>נספח 1.</w:t>
      </w:r>
      <w:r w:rsidR="00E26A95" w:rsidRPr="00E26A95">
        <w:rPr>
          <w:rFonts w:ascii="David" w:eastAsia="Times New Roman" w:hAnsi="David" w:cs="David"/>
          <w:b/>
          <w:bCs/>
          <w:sz w:val="32"/>
          <w:szCs w:val="32"/>
          <w:rtl/>
        </w:rPr>
        <w:t xml:space="preserve"> </w:t>
      </w:r>
      <w:r w:rsidR="00E26A95">
        <w:rPr>
          <w:rFonts w:ascii="David" w:eastAsia="Times New Roman" w:hAnsi="David" w:cs="David" w:hint="cs"/>
          <w:b/>
          <w:bCs/>
          <w:sz w:val="32"/>
          <w:szCs w:val="32"/>
          <w:rtl/>
        </w:rPr>
        <w:t xml:space="preserve">                                       </w:t>
      </w:r>
      <w:r w:rsidR="00E26A95" w:rsidRPr="009A6233">
        <w:rPr>
          <w:rFonts w:ascii="David" w:eastAsia="Times New Roman" w:hAnsi="David" w:cs="David"/>
          <w:b/>
          <w:bCs/>
          <w:sz w:val="32"/>
          <w:szCs w:val="32"/>
          <w:rtl/>
        </w:rPr>
        <w:t xml:space="preserve">סרט </w:t>
      </w:r>
      <w:proofErr w:type="spellStart"/>
      <w:r w:rsidR="00E26A95" w:rsidRPr="009A6233">
        <w:rPr>
          <w:rFonts w:ascii="David" w:eastAsia="Times New Roman" w:hAnsi="David" w:cs="David"/>
          <w:b/>
          <w:bCs/>
          <w:sz w:val="32"/>
          <w:szCs w:val="32"/>
          <w:rtl/>
        </w:rPr>
        <w:t>הצלמניה</w:t>
      </w:r>
      <w:proofErr w:type="spellEnd"/>
    </w:p>
    <w:p w:rsidR="009A6233" w:rsidRPr="009A6233" w:rsidRDefault="009A6233" w:rsidP="00E26A95">
      <w:pPr>
        <w:bidi/>
        <w:spacing w:before="100" w:beforeAutospacing="1" w:after="100" w:afterAutospacing="1" w:line="360" w:lineRule="auto"/>
        <w:rPr>
          <w:rFonts w:ascii="David" w:eastAsia="Times New Roman" w:hAnsi="David" w:cs="David"/>
          <w:b/>
          <w:bCs/>
          <w:sz w:val="32"/>
          <w:szCs w:val="32"/>
        </w:rPr>
      </w:pPr>
      <w:proofErr w:type="spellStart"/>
      <w:r w:rsidRPr="009A6233">
        <w:rPr>
          <w:rFonts w:ascii="David" w:eastAsia="Times New Roman" w:hAnsi="David" w:cs="David"/>
          <w:b/>
          <w:bCs/>
          <w:sz w:val="24"/>
          <w:szCs w:val="24"/>
          <w:rtl/>
        </w:rPr>
        <w:t>צלמניה</w:t>
      </w:r>
      <w:proofErr w:type="spellEnd"/>
      <w:r w:rsidRPr="009A6233">
        <w:rPr>
          <w:rFonts w:ascii="David" w:eastAsia="Times New Roman" w:hAnsi="David" w:cs="David"/>
          <w:b/>
          <w:bCs/>
          <w:sz w:val="24"/>
          <w:szCs w:val="24"/>
          <w:rtl/>
        </w:rPr>
        <w:t xml:space="preserve"> פרי-אור</w:t>
      </w:r>
      <w:r w:rsidRPr="009A6233">
        <w:rPr>
          <w:rFonts w:ascii="David" w:eastAsia="Times New Roman" w:hAnsi="David" w:cs="David"/>
          <w:sz w:val="24"/>
          <w:szCs w:val="24"/>
          <w:rtl/>
        </w:rPr>
        <w:t xml:space="preserve"> (ידועה בשם "</w:t>
      </w:r>
      <w:proofErr w:type="spellStart"/>
      <w:r w:rsidRPr="009A6233">
        <w:rPr>
          <w:rFonts w:ascii="David" w:eastAsia="Times New Roman" w:hAnsi="David" w:cs="David"/>
          <w:b/>
          <w:bCs/>
          <w:sz w:val="24"/>
          <w:szCs w:val="24"/>
          <w:rtl/>
        </w:rPr>
        <w:t>הצלמניה</w:t>
      </w:r>
      <w:proofErr w:type="spellEnd"/>
      <w:r w:rsidRPr="009A6233">
        <w:rPr>
          <w:rFonts w:ascii="David" w:eastAsia="Times New Roman" w:hAnsi="David" w:cs="David"/>
          <w:sz w:val="24"/>
          <w:szCs w:val="24"/>
          <w:rtl/>
        </w:rPr>
        <w:t xml:space="preserve">") היא </w:t>
      </w:r>
      <w:hyperlink r:id="rId20" w:tooltip="חנות צילום (הדף אינו קיים)" w:history="1">
        <w:r w:rsidRPr="009A6233">
          <w:rPr>
            <w:rFonts w:ascii="David" w:eastAsia="Times New Roman" w:hAnsi="David" w:cs="David"/>
            <w:sz w:val="24"/>
            <w:szCs w:val="24"/>
            <w:rtl/>
          </w:rPr>
          <w:t>חנות צילום</w:t>
        </w:r>
      </w:hyperlink>
      <w:r w:rsidRPr="009A6233">
        <w:rPr>
          <w:rFonts w:ascii="David" w:eastAsia="Times New Roman" w:hAnsi="David" w:cs="David"/>
          <w:sz w:val="24"/>
          <w:szCs w:val="24"/>
          <w:rtl/>
        </w:rPr>
        <w:t xml:space="preserve"> שנוסדה בשנת </w:t>
      </w:r>
      <w:hyperlink r:id="rId21" w:tooltip="1940" w:history="1">
        <w:r w:rsidRPr="009A6233">
          <w:rPr>
            <w:rFonts w:ascii="David" w:eastAsia="Times New Roman" w:hAnsi="David" w:cs="David"/>
            <w:sz w:val="24"/>
            <w:szCs w:val="24"/>
            <w:rtl/>
          </w:rPr>
          <w:t>1940</w:t>
        </w:r>
      </w:hyperlink>
      <w:r w:rsidRPr="009A6233">
        <w:rPr>
          <w:rFonts w:ascii="David" w:eastAsia="Times New Roman" w:hAnsi="David" w:cs="David"/>
          <w:sz w:val="24"/>
          <w:szCs w:val="24"/>
          <w:rtl/>
        </w:rPr>
        <w:t xml:space="preserve"> על ידי ה</w:t>
      </w:r>
      <w:hyperlink r:id="rId22" w:tooltip="צלם" w:history="1">
        <w:r w:rsidRPr="009A6233">
          <w:rPr>
            <w:rFonts w:ascii="David" w:eastAsia="Times New Roman" w:hAnsi="David" w:cs="David"/>
            <w:sz w:val="24"/>
            <w:szCs w:val="24"/>
            <w:rtl/>
          </w:rPr>
          <w:t>צלם</w:t>
        </w:r>
      </w:hyperlink>
      <w:r w:rsidRPr="009A6233">
        <w:rPr>
          <w:rFonts w:ascii="David" w:eastAsia="Times New Roman" w:hAnsi="David" w:cs="David"/>
          <w:sz w:val="24"/>
          <w:szCs w:val="24"/>
          <w:rtl/>
        </w:rPr>
        <w:t xml:space="preserve"> </w:t>
      </w:r>
      <w:hyperlink r:id="rId23" w:tooltip="רודי ויסנשטין" w:history="1">
        <w:r w:rsidRPr="009A6233">
          <w:rPr>
            <w:rFonts w:ascii="David" w:eastAsia="Times New Roman" w:hAnsi="David" w:cs="David"/>
            <w:sz w:val="24"/>
            <w:szCs w:val="24"/>
            <w:rtl/>
          </w:rPr>
          <w:t xml:space="preserve">רודי </w:t>
        </w:r>
        <w:proofErr w:type="spellStart"/>
        <w:r w:rsidRPr="009A6233">
          <w:rPr>
            <w:rFonts w:ascii="David" w:eastAsia="Times New Roman" w:hAnsi="David" w:cs="David"/>
            <w:sz w:val="24"/>
            <w:szCs w:val="24"/>
            <w:rtl/>
          </w:rPr>
          <w:t>ויסנשטין</w:t>
        </w:r>
        <w:proofErr w:type="spellEnd"/>
      </w:hyperlink>
      <w:r w:rsidRPr="009A6233">
        <w:rPr>
          <w:rFonts w:ascii="David" w:eastAsia="Times New Roman" w:hAnsi="David" w:cs="David"/>
          <w:sz w:val="24"/>
          <w:szCs w:val="24"/>
          <w:rtl/>
        </w:rPr>
        <w:t xml:space="preserve">, אשר צילומו המפורסם ביותר הוא צילום </w:t>
      </w:r>
      <w:hyperlink r:id="rId24" w:tooltip="הכרזת העצמאות" w:history="1">
        <w:r w:rsidRPr="009A6233">
          <w:rPr>
            <w:rFonts w:ascii="David" w:eastAsia="Times New Roman" w:hAnsi="David" w:cs="David"/>
            <w:sz w:val="24"/>
            <w:szCs w:val="24"/>
            <w:rtl/>
          </w:rPr>
          <w:t>הכרזת העצמאות</w:t>
        </w:r>
      </w:hyperlink>
      <w:r w:rsidRPr="009A6233">
        <w:rPr>
          <w:rFonts w:ascii="David" w:eastAsia="Times New Roman" w:hAnsi="David" w:cs="David"/>
          <w:sz w:val="24"/>
          <w:szCs w:val="24"/>
          <w:rtl/>
        </w:rPr>
        <w:t xml:space="preserve">, ואשתו מרים. לאורך חייו תיעד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את היישוב העברי והתפתחות הארץ ונופיה. אוסף תיעודי זה שמור עד היום </w:t>
      </w:r>
      <w:proofErr w:type="spellStart"/>
      <w:r w:rsidRPr="009A6233">
        <w:rPr>
          <w:rFonts w:ascii="David" w:eastAsia="Times New Roman" w:hAnsi="David" w:cs="David"/>
          <w:sz w:val="24"/>
          <w:szCs w:val="24"/>
          <w:rtl/>
        </w:rPr>
        <w:t>בצלמניה</w:t>
      </w:r>
      <w:proofErr w:type="spellEnd"/>
      <w:r w:rsidRPr="009A6233">
        <w:rPr>
          <w:rFonts w:ascii="David" w:eastAsia="Times New Roman" w:hAnsi="David" w:cs="David"/>
          <w:sz w:val="24"/>
          <w:szCs w:val="24"/>
          <w:rtl/>
        </w:rPr>
        <w:t xml:space="preserve"> ומטופל על ידי המשפחה. האוסף מכיל מעל רבע מיליון נגטיבים</w:t>
      </w:r>
      <w:hyperlink r:id="rId25" w:anchor="cite_note-.D7.90-1" w:history="1">
        <w:r w:rsidRPr="009A6233">
          <w:rPr>
            <w:rFonts w:ascii="David" w:eastAsia="Times New Roman" w:hAnsi="David" w:cs="David"/>
            <w:sz w:val="24"/>
            <w:szCs w:val="24"/>
            <w:vertAlign w:val="superscript"/>
            <w:rtl/>
          </w:rPr>
          <w:t>[1]</w:t>
        </w:r>
      </w:hyperlink>
      <w:r w:rsidRPr="009A6233">
        <w:rPr>
          <w:rFonts w:ascii="David" w:eastAsia="Times New Roman" w:hAnsi="David" w:cs="David"/>
          <w:sz w:val="24"/>
          <w:szCs w:val="24"/>
          <w:rtl/>
        </w:rPr>
        <w:t xml:space="preserve"> ונחשב לארכיון הפרטי הגדול והאיכותי ביותר בארץ.</w:t>
      </w:r>
      <w:r w:rsidRPr="009A6233">
        <w:rPr>
          <w:rFonts w:ascii="David" w:eastAsia="Times New Roman" w:hAnsi="David" w:cs="David"/>
          <w:sz w:val="24"/>
          <w:szCs w:val="24"/>
          <w:vertAlign w:val="superscript"/>
          <w:rtl/>
        </w:rPr>
        <w:t>[</w:t>
      </w:r>
      <w:hyperlink r:id="rId26" w:tooltip="ויקיפדיה:ביבליוגרפיה" w:history="1">
        <w:r w:rsidRPr="009A6233">
          <w:rPr>
            <w:rFonts w:ascii="David" w:eastAsia="Times New Roman" w:hAnsi="David" w:cs="David"/>
            <w:sz w:val="24"/>
            <w:szCs w:val="24"/>
            <w:vertAlign w:val="superscript"/>
            <w:rtl/>
          </w:rPr>
          <w:t>דרוש מקור</w:t>
        </w:r>
      </w:hyperlink>
      <w:r w:rsidRPr="009A6233">
        <w:rPr>
          <w:rFonts w:ascii="David" w:eastAsia="Times New Roman" w:hAnsi="David" w:cs="David"/>
          <w:sz w:val="24"/>
          <w:szCs w:val="24"/>
          <w:vertAlign w:val="superscript"/>
          <w:rtl/>
        </w:rPr>
        <w:t>]</w:t>
      </w:r>
      <w:r w:rsidRPr="009A6233">
        <w:rPr>
          <w:rFonts w:ascii="David" w:eastAsia="Times New Roman" w:hAnsi="David" w:cs="David"/>
          <w:sz w:val="24"/>
          <w:szCs w:val="24"/>
          <w:rtl/>
        </w:rPr>
        <w:t xml:space="preserve"> </w:t>
      </w:r>
      <w:proofErr w:type="spellStart"/>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tl/>
        </w:rPr>
        <w:t xml:space="preserve"> פועלת כיום כחנות ארכיון הפתוחה לקהל ומאפשרת לרכוש את הצילומים המקוריים של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w:t>
      </w:r>
    </w:p>
    <w:p w:rsidR="009A6233" w:rsidRPr="009A6233" w:rsidRDefault="009A6233" w:rsidP="009A6233">
      <w:pPr>
        <w:bidi/>
        <w:spacing w:before="100" w:beforeAutospacing="1" w:after="100" w:afterAutospacing="1" w:line="360" w:lineRule="auto"/>
        <w:outlineLvl w:val="1"/>
        <w:rPr>
          <w:rFonts w:ascii="David" w:eastAsia="Times New Roman" w:hAnsi="David" w:cs="David"/>
          <w:b/>
          <w:bCs/>
          <w:sz w:val="24"/>
          <w:szCs w:val="24"/>
          <w:rtl/>
        </w:rPr>
      </w:pPr>
      <w:r w:rsidRPr="009A6233">
        <w:rPr>
          <w:rFonts w:ascii="David" w:eastAsia="Times New Roman" w:hAnsi="David" w:cs="David"/>
          <w:b/>
          <w:bCs/>
          <w:sz w:val="24"/>
          <w:szCs w:val="24"/>
          <w:rtl/>
        </w:rPr>
        <w:t>היסטוריה</w:t>
      </w:r>
    </w:p>
    <w:p w:rsidR="009A6233" w:rsidRPr="009A6233" w:rsidRDefault="009A6233" w:rsidP="00AA673E">
      <w:pPr>
        <w:bidi/>
        <w:spacing w:before="100" w:beforeAutospacing="1" w:after="100" w:afterAutospacing="1" w:line="360" w:lineRule="auto"/>
        <w:rPr>
          <w:rFonts w:ascii="David" w:eastAsia="Times New Roman" w:hAnsi="David" w:cs="David"/>
          <w:sz w:val="24"/>
          <w:szCs w:val="24"/>
          <w:rtl/>
        </w:rPr>
      </w:pPr>
      <w:r w:rsidRPr="009A6233">
        <w:rPr>
          <w:rFonts w:ascii="David" w:eastAsia="Times New Roman" w:hAnsi="David" w:cs="David"/>
          <w:sz w:val="24"/>
          <w:szCs w:val="24"/>
          <w:rtl/>
        </w:rPr>
        <w:t xml:space="preserve">משנת 1940 ועד לשנת 2011 שכנה </w:t>
      </w:r>
      <w:proofErr w:type="spellStart"/>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tl/>
        </w:rPr>
        <w:t xml:space="preserve"> ב</w:t>
      </w:r>
      <w:hyperlink r:id="rId27" w:tooltip="כיכר מוגרבי" w:history="1">
        <w:r w:rsidRPr="009A6233">
          <w:rPr>
            <w:rFonts w:ascii="David" w:eastAsia="Times New Roman" w:hAnsi="David" w:cs="David"/>
            <w:sz w:val="24"/>
            <w:szCs w:val="24"/>
            <w:rtl/>
          </w:rPr>
          <w:t>כיכר מוגרבי</w:t>
        </w:r>
      </w:hyperlink>
      <w:r w:rsidRPr="009A6233">
        <w:rPr>
          <w:rFonts w:ascii="David" w:eastAsia="Times New Roman" w:hAnsi="David" w:cs="David"/>
          <w:sz w:val="24"/>
          <w:szCs w:val="24"/>
          <w:rtl/>
        </w:rPr>
        <w:t xml:space="preserve"> ב</w:t>
      </w:r>
      <w:hyperlink r:id="rId28" w:tooltip="רחוב אלנבי" w:history="1">
        <w:r w:rsidRPr="009A6233">
          <w:rPr>
            <w:rFonts w:ascii="David" w:eastAsia="Times New Roman" w:hAnsi="David" w:cs="David"/>
            <w:sz w:val="24"/>
            <w:szCs w:val="24"/>
            <w:rtl/>
          </w:rPr>
          <w:t>רחוב אלנבי</w:t>
        </w:r>
      </w:hyperlink>
      <w:r w:rsidRPr="009A6233">
        <w:rPr>
          <w:rFonts w:ascii="David" w:eastAsia="Times New Roman" w:hAnsi="David" w:cs="David"/>
          <w:sz w:val="24"/>
          <w:szCs w:val="24"/>
          <w:rtl/>
        </w:rPr>
        <w:t xml:space="preserve"> (מול פינת </w:t>
      </w:r>
      <w:hyperlink r:id="rId29" w:tooltip="רחוב בן יהודה (תל אביב)" w:history="1">
        <w:r w:rsidRPr="009A6233">
          <w:rPr>
            <w:rFonts w:ascii="David" w:eastAsia="Times New Roman" w:hAnsi="David" w:cs="David"/>
            <w:sz w:val="24"/>
            <w:szCs w:val="24"/>
            <w:rtl/>
          </w:rPr>
          <w:t>רחוב בן יהודה</w:t>
        </w:r>
      </w:hyperlink>
      <w:r w:rsidRPr="009A6233">
        <w:rPr>
          <w:rFonts w:ascii="David" w:eastAsia="Times New Roman" w:hAnsi="David" w:cs="David"/>
          <w:sz w:val="24"/>
          <w:szCs w:val="24"/>
          <w:rtl/>
        </w:rPr>
        <w:t>) ב</w:t>
      </w:r>
      <w:hyperlink r:id="rId30" w:tooltip="תל אביב" w:history="1">
        <w:r w:rsidRPr="009A6233">
          <w:rPr>
            <w:rFonts w:ascii="David" w:eastAsia="Times New Roman" w:hAnsi="David" w:cs="David"/>
            <w:sz w:val="24"/>
            <w:szCs w:val="24"/>
            <w:rtl/>
          </w:rPr>
          <w:t>תל אביב</w:t>
        </w:r>
      </w:hyperlink>
      <w:r w:rsidRPr="009A6233">
        <w:rPr>
          <w:rFonts w:ascii="David" w:eastAsia="Times New Roman" w:hAnsi="David" w:cs="David"/>
          <w:sz w:val="24"/>
          <w:szCs w:val="24"/>
          <w:rtl/>
        </w:rPr>
        <w:t>. בשנת 2011 עברה לרח' טשרניחובסקי בעיר, שם היא נמצאת עד היום. עד להעתקת מקומה, חלון הראווה של החנות נותר כשהיה במשך שנים וכלל תצוגת דיוקנאות בשחור-לבן. בתוך בית העסק העיצוב היה ונשאר במשך כל זמן פעילותה כפי שהיה ב</w:t>
      </w:r>
      <w:hyperlink r:id="rId31" w:tooltip="שנות הארבעים" w:history="1">
        <w:r w:rsidRPr="009A6233">
          <w:rPr>
            <w:rFonts w:ascii="David" w:eastAsia="Times New Roman" w:hAnsi="David" w:cs="David"/>
            <w:sz w:val="24"/>
            <w:szCs w:val="24"/>
            <w:rtl/>
          </w:rPr>
          <w:t>שנות הארבעים</w:t>
        </w:r>
      </w:hyperlink>
      <w:r w:rsidRPr="009A6233">
        <w:rPr>
          <w:rFonts w:ascii="David" w:eastAsia="Times New Roman" w:hAnsi="David" w:cs="David"/>
          <w:sz w:val="24"/>
          <w:szCs w:val="24"/>
          <w:rtl/>
        </w:rPr>
        <w:t>.</w:t>
      </w:r>
      <w:r w:rsidR="00AA673E">
        <w:rPr>
          <w:rFonts w:ascii="David" w:eastAsia="Times New Roman" w:hAnsi="David" w:cs="David" w:hint="cs"/>
          <w:sz w:val="24"/>
          <w:szCs w:val="24"/>
          <w:rtl/>
        </w:rPr>
        <w:t xml:space="preserve">                                                                                           </w:t>
      </w:r>
      <w:r w:rsidRPr="009A6233">
        <w:rPr>
          <w:rFonts w:ascii="David" w:eastAsia="Times New Roman" w:hAnsi="David" w:cs="David"/>
          <w:sz w:val="24"/>
          <w:szCs w:val="24"/>
          <w:rtl/>
        </w:rPr>
        <w:t xml:space="preserve">מיקומה של </w:t>
      </w:r>
      <w:proofErr w:type="spellStart"/>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tl/>
        </w:rPr>
        <w:t xml:space="preserve"> בלב תל אביב אפשר </w:t>
      </w:r>
      <w:proofErr w:type="spellStart"/>
      <w:r w:rsidRPr="009A6233">
        <w:rPr>
          <w:rFonts w:ascii="David" w:eastAsia="Times New Roman" w:hAnsi="David" w:cs="David"/>
          <w:sz w:val="24"/>
          <w:szCs w:val="24"/>
          <w:rtl/>
        </w:rPr>
        <w:t>לויסנשטין</w:t>
      </w:r>
      <w:proofErr w:type="spellEnd"/>
      <w:r w:rsidRPr="009A6233">
        <w:rPr>
          <w:rFonts w:ascii="David" w:eastAsia="Times New Roman" w:hAnsi="David" w:cs="David"/>
          <w:sz w:val="24"/>
          <w:szCs w:val="24"/>
          <w:rtl/>
        </w:rPr>
        <w:t xml:space="preserve"> נגישות לאירועים והתרחשויות מרכזיים.</w:t>
      </w:r>
      <w:hyperlink r:id="rId32" w:anchor="cite_note-.D7.90-1" w:history="1">
        <w:r w:rsidRPr="009A6233">
          <w:rPr>
            <w:rFonts w:ascii="David" w:eastAsia="Times New Roman" w:hAnsi="David" w:cs="David"/>
            <w:sz w:val="24"/>
            <w:szCs w:val="24"/>
            <w:vertAlign w:val="superscript"/>
            <w:rtl/>
          </w:rPr>
          <w:t>[1]</w:t>
        </w:r>
      </w:hyperlink>
      <w:r w:rsidRPr="009A6233">
        <w:rPr>
          <w:rFonts w:ascii="David" w:eastAsia="Times New Roman" w:hAnsi="David" w:cs="David"/>
          <w:sz w:val="24"/>
          <w:szCs w:val="24"/>
          <w:rtl/>
        </w:rPr>
        <w:t xml:space="preserve"> לאחר מותו של רודי בשנת </w:t>
      </w:r>
      <w:hyperlink r:id="rId33" w:tooltip="1992" w:history="1">
        <w:r w:rsidRPr="009A6233">
          <w:rPr>
            <w:rFonts w:ascii="David" w:eastAsia="Times New Roman" w:hAnsi="David" w:cs="David"/>
            <w:sz w:val="24"/>
            <w:szCs w:val="24"/>
            <w:rtl/>
          </w:rPr>
          <w:t>1992</w:t>
        </w:r>
      </w:hyperlink>
      <w:r w:rsidRPr="009A6233">
        <w:rPr>
          <w:rFonts w:ascii="David" w:eastAsia="Times New Roman" w:hAnsi="David" w:cs="David"/>
          <w:sz w:val="24"/>
          <w:szCs w:val="24"/>
          <w:rtl/>
        </w:rPr>
        <w:t>, המשיכה אלמנתו מרים במלאכת התרגום, מיון, חידוש ושימור הארכיון, לצד שירותי צילום שונים אותם סיפקה ללקוחות. מרים נפטרה בשנת 2011, ומאז ממשיך נכדה פטר את ניהול המקום.</w:t>
      </w:r>
    </w:p>
    <w:p w:rsidR="009A6233" w:rsidRPr="009A6233" w:rsidRDefault="009A6233" w:rsidP="00AA673E">
      <w:pPr>
        <w:bidi/>
        <w:spacing w:before="100" w:beforeAutospacing="1" w:after="100" w:afterAutospacing="1" w:line="360" w:lineRule="auto"/>
        <w:rPr>
          <w:rFonts w:ascii="David" w:eastAsia="Times New Roman" w:hAnsi="David" w:cs="David"/>
          <w:sz w:val="24"/>
          <w:szCs w:val="24"/>
          <w:rtl/>
        </w:rPr>
      </w:pPr>
      <w:r w:rsidRPr="009A6233">
        <w:rPr>
          <w:rFonts w:ascii="David" w:eastAsia="Times New Roman" w:hAnsi="David" w:cs="David"/>
          <w:sz w:val="24"/>
          <w:szCs w:val="24"/>
          <w:rtl/>
        </w:rPr>
        <w:t xml:space="preserve">בשנת 2002 ערכה </w:t>
      </w:r>
      <w:proofErr w:type="spellStart"/>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tl/>
        </w:rPr>
        <w:t xml:space="preserve"> תערוכת רטרוספקטיבה שהוצגה ב</w:t>
      </w:r>
      <w:hyperlink r:id="rId34" w:tooltip="נמל תל אביב" w:history="1">
        <w:r w:rsidRPr="009A6233">
          <w:rPr>
            <w:rFonts w:ascii="David" w:eastAsia="Times New Roman" w:hAnsi="David" w:cs="David"/>
            <w:sz w:val="24"/>
            <w:szCs w:val="24"/>
            <w:rtl/>
          </w:rPr>
          <w:t>נמל תל אביב</w:t>
        </w:r>
      </w:hyperlink>
      <w:r w:rsidRPr="009A6233">
        <w:rPr>
          <w:rFonts w:ascii="David" w:eastAsia="Times New Roman" w:hAnsi="David" w:cs="David"/>
          <w:sz w:val="24"/>
          <w:szCs w:val="24"/>
          <w:rtl/>
        </w:rPr>
        <w:t xml:space="preserve"> בה ביקרו בתקופה של חודש אחד למעלה מ-120 אלף מבקרים. עד היום הוצגו עבודותיו של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בתערוכות בלונדון, פריז, מוסקבה, מינכן, האג, אנטוורפן וכעת מסתובבת תערוכה נודדת עולמית בתמיכת משרד החוץ. </w:t>
      </w:r>
      <w:r w:rsidR="00AA673E">
        <w:rPr>
          <w:rFonts w:ascii="David" w:eastAsia="Times New Roman" w:hAnsi="David" w:cs="David" w:hint="cs"/>
          <w:sz w:val="24"/>
          <w:szCs w:val="24"/>
          <w:rtl/>
        </w:rPr>
        <w:t xml:space="preserve">                                             </w:t>
      </w:r>
      <w:r w:rsidRPr="009A6233">
        <w:rPr>
          <w:rFonts w:ascii="David" w:eastAsia="Times New Roman" w:hAnsi="David" w:cs="David"/>
          <w:sz w:val="24"/>
          <w:szCs w:val="24"/>
          <w:rtl/>
        </w:rPr>
        <w:t xml:space="preserve">בשנת </w:t>
      </w:r>
      <w:hyperlink r:id="rId35" w:tooltip="2011" w:history="1">
        <w:r w:rsidRPr="009A6233">
          <w:rPr>
            <w:rFonts w:ascii="David" w:eastAsia="Times New Roman" w:hAnsi="David" w:cs="David"/>
            <w:sz w:val="24"/>
            <w:szCs w:val="24"/>
            <w:rtl/>
          </w:rPr>
          <w:t>2011</w:t>
        </w:r>
      </w:hyperlink>
      <w:r w:rsidRPr="009A6233">
        <w:rPr>
          <w:rFonts w:ascii="David" w:eastAsia="Times New Roman" w:hAnsi="David" w:cs="David"/>
          <w:sz w:val="24"/>
          <w:szCs w:val="24"/>
          <w:rtl/>
        </w:rPr>
        <w:t xml:space="preserve"> יצא לאקרנים הסרט "</w:t>
      </w:r>
      <w:proofErr w:type="spellStart"/>
      <w:r w:rsidRPr="009A6233">
        <w:rPr>
          <w:rFonts w:ascii="David" w:hAnsi="David" w:cs="David"/>
        </w:rPr>
        <w:fldChar w:fldCharType="begin"/>
      </w:r>
      <w:r w:rsidRPr="009A6233">
        <w:rPr>
          <w:rFonts w:ascii="David" w:hAnsi="David" w:cs="David"/>
        </w:rPr>
        <w:instrText xml:space="preserve"> HYPERLINK "https://he.wikipedia.org/wiki/%D7%94%D7%A6%D7%9C%D7%9E%D7%A0%D7%99%D7%94_(%D7%A1%D7%A8%D7%98)" \o "</w:instrText>
      </w:r>
      <w:r w:rsidRPr="009A6233">
        <w:rPr>
          <w:rFonts w:ascii="David" w:hAnsi="David" w:cs="David"/>
          <w:rtl/>
        </w:rPr>
        <w:instrText>הצלמניה (סרט)</w:instrText>
      </w:r>
      <w:r w:rsidRPr="009A6233">
        <w:rPr>
          <w:rFonts w:ascii="David" w:hAnsi="David" w:cs="David"/>
        </w:rPr>
        <w:instrText xml:space="preserve">" </w:instrText>
      </w:r>
      <w:r w:rsidRPr="009A6233">
        <w:rPr>
          <w:rFonts w:ascii="David" w:hAnsi="David" w:cs="David"/>
        </w:rPr>
        <w:fldChar w:fldCharType="separate"/>
      </w:r>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Pr>
        <w:fldChar w:fldCharType="end"/>
      </w:r>
      <w:r w:rsidRPr="009A6233">
        <w:rPr>
          <w:rFonts w:ascii="David" w:eastAsia="Times New Roman" w:hAnsi="David" w:cs="David"/>
          <w:sz w:val="24"/>
          <w:szCs w:val="24"/>
          <w:rtl/>
        </w:rPr>
        <w:t xml:space="preserve">" המתעד את המסע המשותף של מרים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בת ה-96 ונכדה בן, המנסים להציל מהריסה את חנות הצילום התל אביבית הוותיקה. במקביל למסע נרקמת בין השניים מערכת יחסים מיוחדת, למרות פערי הדורות והקונפליקטים ביניהם. הסרט הוקרן בפסטיבלי קולנוע רבים ברחבי העולם וזכה בפרסים.</w:t>
      </w:r>
    </w:p>
    <w:p w:rsidR="006124D8" w:rsidRPr="009A6233" w:rsidRDefault="009A6233" w:rsidP="00AA673E">
      <w:pPr>
        <w:bidi/>
        <w:spacing w:before="100" w:beforeAutospacing="1" w:after="100" w:afterAutospacing="1" w:line="360" w:lineRule="auto"/>
        <w:rPr>
          <w:rFonts w:ascii="David" w:hAnsi="David" w:cs="David"/>
          <w:color w:val="1F1F1F"/>
          <w:sz w:val="24"/>
          <w:szCs w:val="24"/>
          <w:rtl/>
        </w:rPr>
      </w:pPr>
      <w:r w:rsidRPr="009A6233">
        <w:rPr>
          <w:rFonts w:ascii="David" w:hAnsi="David" w:cs="David"/>
          <w:color w:val="1F1F1F"/>
          <w:sz w:val="24"/>
          <w:szCs w:val="24"/>
          <w:rtl/>
        </w:rPr>
        <w:t xml:space="preserve">מרים </w:t>
      </w:r>
      <w:proofErr w:type="spellStart"/>
      <w:r w:rsidRPr="009A6233">
        <w:rPr>
          <w:rFonts w:ascii="David" w:hAnsi="David" w:cs="David"/>
          <w:color w:val="1F1F1F"/>
          <w:sz w:val="24"/>
          <w:szCs w:val="24"/>
          <w:rtl/>
        </w:rPr>
        <w:t>ויסנשטין</w:t>
      </w:r>
      <w:proofErr w:type="spellEnd"/>
      <w:r w:rsidRPr="009A6233">
        <w:rPr>
          <w:rFonts w:ascii="David" w:hAnsi="David" w:cs="David"/>
          <w:color w:val="1F1F1F"/>
          <w:sz w:val="24"/>
          <w:szCs w:val="24"/>
          <w:rtl/>
        </w:rPr>
        <w:t>, בעלת חנות הצילומים העומדת במרכז סרט התעודה המרשים "</w:t>
      </w:r>
      <w:proofErr w:type="spellStart"/>
      <w:r w:rsidRPr="009A6233">
        <w:rPr>
          <w:rFonts w:ascii="David" w:hAnsi="David" w:cs="David"/>
        </w:rPr>
        <w:fldChar w:fldCharType="begin"/>
      </w:r>
      <w:r w:rsidRPr="009A6233">
        <w:rPr>
          <w:rFonts w:ascii="David" w:hAnsi="David" w:cs="David"/>
        </w:rPr>
        <w:instrText xml:space="preserve"> HYPERLINK "http://yes.walla.co.il/?w=2/7848/1826244/@premium/rental" </w:instrText>
      </w:r>
      <w:r w:rsidRPr="009A6233">
        <w:rPr>
          <w:rFonts w:ascii="David" w:hAnsi="David" w:cs="David"/>
        </w:rPr>
        <w:fldChar w:fldCharType="separate"/>
      </w:r>
      <w:r w:rsidRPr="009A6233">
        <w:rPr>
          <w:rFonts w:ascii="David" w:hAnsi="David" w:cs="David"/>
          <w:color w:val="046EB9"/>
          <w:sz w:val="24"/>
          <w:szCs w:val="24"/>
          <w:rtl/>
        </w:rPr>
        <w:t>הצלמניה</w:t>
      </w:r>
      <w:proofErr w:type="spellEnd"/>
      <w:r w:rsidRPr="009A6233">
        <w:rPr>
          <w:rFonts w:ascii="David" w:hAnsi="David" w:cs="David"/>
          <w:color w:val="046EB9"/>
          <w:sz w:val="24"/>
          <w:szCs w:val="24"/>
        </w:rPr>
        <w:fldChar w:fldCharType="end"/>
      </w:r>
      <w:r w:rsidRPr="009A6233">
        <w:rPr>
          <w:rFonts w:ascii="David" w:hAnsi="David" w:cs="David"/>
          <w:color w:val="1F1F1F"/>
          <w:sz w:val="24"/>
          <w:szCs w:val="24"/>
          <w:rtl/>
        </w:rPr>
        <w:t>", הלכה לעולמה ב- 22.7.2011 והיא בת 98.</w:t>
      </w:r>
    </w:p>
    <w:p w:rsidR="009A6233" w:rsidRPr="009A6233" w:rsidRDefault="009A6233" w:rsidP="000A745F">
      <w:pPr>
        <w:bidi/>
        <w:spacing w:before="100" w:beforeAutospacing="1" w:after="100" w:afterAutospacing="1"/>
        <w:jc w:val="center"/>
        <w:rPr>
          <w:rFonts w:ascii="David" w:eastAsia="Times New Roman" w:hAnsi="David" w:cs="David"/>
          <w:b/>
          <w:bCs/>
          <w:sz w:val="32"/>
          <w:szCs w:val="32"/>
          <w:u w:val="single"/>
          <w:rtl/>
        </w:rPr>
      </w:pPr>
      <w:r w:rsidRPr="009A6233">
        <w:rPr>
          <w:rFonts w:ascii="David" w:eastAsia="Times New Roman" w:hAnsi="David" w:cs="David"/>
          <w:b/>
          <w:bCs/>
          <w:sz w:val="32"/>
          <w:szCs w:val="32"/>
          <w:u w:val="single"/>
          <w:rtl/>
        </w:rPr>
        <w:lastRenderedPageBreak/>
        <w:t>על הסרט "</w:t>
      </w:r>
      <w:proofErr w:type="spellStart"/>
      <w:r w:rsidRPr="009A6233">
        <w:rPr>
          <w:rFonts w:ascii="David" w:eastAsia="Times New Roman" w:hAnsi="David" w:cs="David"/>
          <w:b/>
          <w:bCs/>
          <w:sz w:val="32"/>
          <w:szCs w:val="32"/>
          <w:u w:val="single"/>
          <w:rtl/>
        </w:rPr>
        <w:t>הצלמניה</w:t>
      </w:r>
      <w:proofErr w:type="spellEnd"/>
      <w:r w:rsidRPr="009A6233">
        <w:rPr>
          <w:rFonts w:ascii="David" w:eastAsia="Times New Roman" w:hAnsi="David" w:cs="David"/>
          <w:b/>
          <w:bCs/>
          <w:sz w:val="32"/>
          <w:szCs w:val="32"/>
          <w:u w:val="single"/>
          <w:rtl/>
        </w:rPr>
        <w:t>"</w:t>
      </w:r>
    </w:p>
    <w:p w:rsidR="009A6233" w:rsidRPr="009A6233" w:rsidRDefault="009A6233" w:rsidP="000A745F">
      <w:pPr>
        <w:bidi/>
        <w:spacing w:before="100" w:beforeAutospacing="1" w:after="100" w:afterAutospacing="1"/>
        <w:rPr>
          <w:rFonts w:ascii="David" w:eastAsia="Times New Roman" w:hAnsi="David" w:cs="David"/>
          <w:sz w:val="24"/>
          <w:szCs w:val="24"/>
        </w:rPr>
      </w:pPr>
      <w:proofErr w:type="spellStart"/>
      <w:r w:rsidRPr="009A6233">
        <w:rPr>
          <w:rFonts w:ascii="David" w:eastAsia="Times New Roman" w:hAnsi="David" w:cs="David"/>
          <w:b/>
          <w:bCs/>
          <w:sz w:val="24"/>
          <w:szCs w:val="24"/>
          <w:rtl/>
        </w:rPr>
        <w:t>הצלמניה</w:t>
      </w:r>
      <w:proofErr w:type="spellEnd"/>
      <w:r w:rsidRPr="009A6233">
        <w:rPr>
          <w:rFonts w:ascii="David" w:eastAsia="Times New Roman" w:hAnsi="David" w:cs="David"/>
          <w:sz w:val="24"/>
          <w:szCs w:val="24"/>
          <w:rtl/>
        </w:rPr>
        <w:t xml:space="preserve"> (ב</w:t>
      </w:r>
      <w:hyperlink r:id="rId36" w:tooltip="אנגלית" w:history="1">
        <w:r w:rsidRPr="009A6233">
          <w:rPr>
            <w:rFonts w:ascii="David" w:eastAsia="Times New Roman" w:hAnsi="David" w:cs="David"/>
            <w:sz w:val="24"/>
            <w:szCs w:val="24"/>
            <w:rtl/>
          </w:rPr>
          <w:t>אנגלית</w:t>
        </w:r>
      </w:hyperlink>
      <w:r w:rsidRPr="009A6233">
        <w:rPr>
          <w:rFonts w:ascii="David" w:eastAsia="Times New Roman" w:hAnsi="David" w:cs="David"/>
          <w:sz w:val="24"/>
          <w:szCs w:val="24"/>
          <w:rtl/>
        </w:rPr>
        <w:t xml:space="preserve"> "</w:t>
      </w:r>
      <w:r w:rsidRPr="009A6233">
        <w:rPr>
          <w:rFonts w:ascii="David" w:eastAsia="Times New Roman" w:hAnsi="David" w:cs="David"/>
          <w:b/>
          <w:bCs/>
          <w:sz w:val="24"/>
          <w:szCs w:val="24"/>
        </w:rPr>
        <w:t>Life in Stills</w:t>
      </w:r>
      <w:r w:rsidRPr="009A6233">
        <w:rPr>
          <w:rFonts w:ascii="David" w:eastAsia="Times New Roman" w:hAnsi="David" w:cs="David"/>
          <w:sz w:val="24"/>
          <w:szCs w:val="24"/>
          <w:rtl/>
        </w:rPr>
        <w:t xml:space="preserve">") הוא </w:t>
      </w:r>
      <w:hyperlink r:id="rId37" w:tooltip="סרט תיעודי" w:history="1">
        <w:r w:rsidRPr="009A6233">
          <w:rPr>
            <w:rFonts w:ascii="David" w:eastAsia="Times New Roman" w:hAnsi="David" w:cs="David"/>
            <w:sz w:val="24"/>
            <w:szCs w:val="24"/>
            <w:rtl/>
          </w:rPr>
          <w:t>סרט תיעודי</w:t>
        </w:r>
      </w:hyperlink>
      <w:r w:rsidRPr="009A6233">
        <w:rPr>
          <w:rFonts w:ascii="David" w:eastAsia="Times New Roman" w:hAnsi="David" w:cs="David"/>
          <w:sz w:val="24"/>
          <w:szCs w:val="24"/>
          <w:rtl/>
        </w:rPr>
        <w:t xml:space="preserve"> משנת 2011, ב</w:t>
      </w:r>
      <w:hyperlink r:id="rId38" w:tooltip="בימוי" w:history="1">
        <w:r w:rsidRPr="009A6233">
          <w:rPr>
            <w:rFonts w:ascii="David" w:eastAsia="Times New Roman" w:hAnsi="David" w:cs="David"/>
            <w:sz w:val="24"/>
            <w:szCs w:val="24"/>
            <w:rtl/>
          </w:rPr>
          <w:t>בימויה</w:t>
        </w:r>
      </w:hyperlink>
      <w:r w:rsidRPr="009A6233">
        <w:rPr>
          <w:rFonts w:ascii="David" w:eastAsia="Times New Roman" w:hAnsi="David" w:cs="David"/>
          <w:sz w:val="24"/>
          <w:szCs w:val="24"/>
          <w:rtl/>
        </w:rPr>
        <w:t xml:space="preserve"> של תמר טל שכתבה את התסריט והשתתפה בצילום.  הפקה: ברק היימן ותמר טל.</w:t>
      </w:r>
    </w:p>
    <w:p w:rsidR="009A6233" w:rsidRPr="009A6233" w:rsidRDefault="009A6233" w:rsidP="000A745F">
      <w:pPr>
        <w:bidi/>
        <w:spacing w:before="100" w:beforeAutospacing="1" w:after="100" w:afterAutospacing="1"/>
        <w:rPr>
          <w:rFonts w:ascii="David" w:eastAsia="Times New Roman" w:hAnsi="David" w:cs="David"/>
          <w:sz w:val="24"/>
          <w:szCs w:val="24"/>
          <w:rtl/>
        </w:rPr>
      </w:pPr>
      <w:r w:rsidRPr="009A6233">
        <w:rPr>
          <w:rFonts w:ascii="David" w:eastAsia="Times New Roman" w:hAnsi="David" w:cs="David"/>
          <w:sz w:val="24"/>
          <w:szCs w:val="24"/>
          <w:rtl/>
        </w:rPr>
        <w:t xml:space="preserve">הסרט </w:t>
      </w:r>
      <w:proofErr w:type="spellStart"/>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tl/>
        </w:rPr>
        <w:t xml:space="preserve"> מספר את סיפורה של חנות הצילום המיתולוגית של רודי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הוא מתעד את המסע המשותף של מרים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בת ה-96 ונכדה בן פטר, המנסים להציל מהריסה את חנות ה</w:t>
      </w:r>
      <w:hyperlink r:id="rId39" w:tooltip="צילום" w:history="1">
        <w:r w:rsidRPr="009A6233">
          <w:rPr>
            <w:rFonts w:ascii="David" w:eastAsia="Times New Roman" w:hAnsi="David" w:cs="David"/>
            <w:sz w:val="24"/>
            <w:szCs w:val="24"/>
            <w:rtl/>
          </w:rPr>
          <w:t>צילום</w:t>
        </w:r>
      </w:hyperlink>
      <w:r w:rsidRPr="009A6233">
        <w:rPr>
          <w:rFonts w:ascii="David" w:eastAsia="Times New Roman" w:hAnsi="David" w:cs="David"/>
          <w:sz w:val="24"/>
          <w:szCs w:val="24"/>
          <w:rtl/>
        </w:rPr>
        <w:t xml:space="preserve"> ה</w:t>
      </w:r>
      <w:hyperlink r:id="rId40" w:tooltip="תל אביב" w:history="1">
        <w:r w:rsidRPr="009A6233">
          <w:rPr>
            <w:rFonts w:ascii="David" w:eastAsia="Times New Roman" w:hAnsi="David" w:cs="David"/>
            <w:sz w:val="24"/>
            <w:szCs w:val="24"/>
            <w:rtl/>
          </w:rPr>
          <w:t>תל אביבית</w:t>
        </w:r>
      </w:hyperlink>
      <w:r w:rsidRPr="009A6233">
        <w:rPr>
          <w:rFonts w:ascii="David" w:eastAsia="Times New Roman" w:hAnsi="David" w:cs="David"/>
          <w:sz w:val="24"/>
          <w:szCs w:val="24"/>
          <w:rtl/>
        </w:rPr>
        <w:t xml:space="preserve"> הוותיקה "</w:t>
      </w:r>
      <w:proofErr w:type="spellStart"/>
      <w:r w:rsidRPr="009A6233">
        <w:rPr>
          <w:rFonts w:ascii="David" w:hAnsi="David" w:cs="David"/>
        </w:rPr>
        <w:fldChar w:fldCharType="begin"/>
      </w:r>
      <w:r w:rsidRPr="009A6233">
        <w:rPr>
          <w:rFonts w:ascii="David" w:hAnsi="David" w:cs="David"/>
        </w:rPr>
        <w:instrText xml:space="preserve"> HYPERLINK "https://he.wikipedia.org/wiki/%D7%94%D7%A6%D7%9C%D7%9E%D7%A0%D7%99%D7%94" \o "</w:instrText>
      </w:r>
      <w:r w:rsidRPr="009A6233">
        <w:rPr>
          <w:rFonts w:ascii="David" w:hAnsi="David" w:cs="David"/>
          <w:rtl/>
        </w:rPr>
        <w:instrText>הצלמניה</w:instrText>
      </w:r>
      <w:r w:rsidRPr="009A6233">
        <w:rPr>
          <w:rFonts w:ascii="David" w:hAnsi="David" w:cs="David"/>
        </w:rPr>
        <w:instrText xml:space="preserve">" </w:instrText>
      </w:r>
      <w:r w:rsidRPr="009A6233">
        <w:rPr>
          <w:rFonts w:ascii="David" w:hAnsi="David" w:cs="David"/>
        </w:rPr>
        <w:fldChar w:fldCharType="separate"/>
      </w:r>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Pr>
        <w:fldChar w:fldCharType="end"/>
      </w:r>
      <w:r w:rsidRPr="009A6233">
        <w:rPr>
          <w:rFonts w:ascii="David" w:eastAsia="Times New Roman" w:hAnsi="David" w:cs="David"/>
          <w:sz w:val="24"/>
          <w:szCs w:val="24"/>
          <w:rtl/>
        </w:rPr>
        <w:t xml:space="preserve">", אותה הקים בעלה המנוח </w:t>
      </w:r>
      <w:hyperlink r:id="rId41" w:tooltip="רודי ויסנשטין" w:history="1">
        <w:r w:rsidRPr="009A6233">
          <w:rPr>
            <w:rFonts w:ascii="David" w:eastAsia="Times New Roman" w:hAnsi="David" w:cs="David"/>
            <w:sz w:val="24"/>
            <w:szCs w:val="24"/>
            <w:rtl/>
          </w:rPr>
          <w:t xml:space="preserve">רודי </w:t>
        </w:r>
        <w:proofErr w:type="spellStart"/>
        <w:r w:rsidRPr="009A6233">
          <w:rPr>
            <w:rFonts w:ascii="David" w:eastAsia="Times New Roman" w:hAnsi="David" w:cs="David"/>
            <w:sz w:val="24"/>
            <w:szCs w:val="24"/>
            <w:rtl/>
          </w:rPr>
          <w:t>ויסנשטין</w:t>
        </w:r>
        <w:proofErr w:type="spellEnd"/>
      </w:hyperlink>
      <w:r w:rsidRPr="009A6233">
        <w:rPr>
          <w:rFonts w:ascii="David" w:eastAsia="Times New Roman" w:hAnsi="David" w:cs="David"/>
          <w:sz w:val="24"/>
          <w:szCs w:val="24"/>
          <w:rtl/>
        </w:rPr>
        <w:t xml:space="preserve">. החנות הכילה כמיליון </w:t>
      </w:r>
      <w:hyperlink r:id="rId42" w:tooltip="נגטיב" w:history="1">
        <w:r w:rsidRPr="009A6233">
          <w:rPr>
            <w:rFonts w:ascii="David" w:eastAsia="Times New Roman" w:hAnsi="David" w:cs="David"/>
            <w:sz w:val="24"/>
            <w:szCs w:val="24"/>
            <w:rtl/>
          </w:rPr>
          <w:t>נגטיבים</w:t>
        </w:r>
      </w:hyperlink>
      <w:r w:rsidRPr="009A6233">
        <w:rPr>
          <w:rFonts w:ascii="David" w:eastAsia="Times New Roman" w:hAnsi="David" w:cs="David"/>
          <w:sz w:val="24"/>
          <w:szCs w:val="24"/>
          <w:rtl/>
        </w:rPr>
        <w:t xml:space="preserve"> שתיעדו רגעים משמעותיים בתולדות </w:t>
      </w:r>
      <w:hyperlink r:id="rId43" w:tooltip="מדינת ישראל" w:history="1">
        <w:r w:rsidRPr="009A6233">
          <w:rPr>
            <w:rFonts w:ascii="David" w:eastAsia="Times New Roman" w:hAnsi="David" w:cs="David"/>
            <w:sz w:val="24"/>
            <w:szCs w:val="24"/>
            <w:rtl/>
          </w:rPr>
          <w:t>מדינת ישראל</w:t>
        </w:r>
      </w:hyperlink>
      <w:r w:rsidRPr="009A6233">
        <w:rPr>
          <w:rFonts w:ascii="David" w:eastAsia="Times New Roman" w:hAnsi="David" w:cs="David"/>
          <w:sz w:val="24"/>
          <w:szCs w:val="24"/>
          <w:rtl/>
        </w:rPr>
        <w:t xml:space="preserve"> </w:t>
      </w:r>
      <w:r w:rsidRPr="009A6233">
        <w:rPr>
          <w:rFonts w:ascii="David" w:eastAsia="Times New Roman" w:hAnsi="David" w:cs="David"/>
          <w:color w:val="1F1F1F"/>
          <w:sz w:val="24"/>
          <w:szCs w:val="24"/>
          <w:rtl/>
        </w:rPr>
        <w:t xml:space="preserve">ובתוכם תמונות חשובות שצילם בעלה של מרים, רודי </w:t>
      </w:r>
      <w:proofErr w:type="spellStart"/>
      <w:r w:rsidRPr="009A6233">
        <w:rPr>
          <w:rFonts w:ascii="David" w:eastAsia="Times New Roman" w:hAnsi="David" w:cs="David"/>
          <w:color w:val="1F1F1F"/>
          <w:sz w:val="24"/>
          <w:szCs w:val="24"/>
          <w:rtl/>
        </w:rPr>
        <w:t>ויסנשטין</w:t>
      </w:r>
      <w:proofErr w:type="spellEnd"/>
      <w:r w:rsidRPr="009A6233">
        <w:rPr>
          <w:rFonts w:ascii="David" w:eastAsia="Times New Roman" w:hAnsi="David" w:cs="David"/>
          <w:color w:val="1F1F1F"/>
          <w:sz w:val="24"/>
          <w:szCs w:val="24"/>
          <w:rtl/>
        </w:rPr>
        <w:t xml:space="preserve"> המתעדות רגעי מפתח בהקמת המדינה ותל אביב.</w:t>
      </w:r>
      <w:r w:rsidRPr="009A6233">
        <w:rPr>
          <w:rFonts w:ascii="David" w:eastAsia="Times New Roman" w:hAnsi="David" w:cs="David"/>
          <w:sz w:val="24"/>
          <w:szCs w:val="24"/>
          <w:rtl/>
        </w:rPr>
        <w:t xml:space="preserve">                                                                             במרכזו של הסרט - מערכת היחסים של מרים, אלמנתו של רודי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ושל בן, הנכד שלה, אשר יחדיו מנהלים את החנות ונאבקים על המשך קיומה אל מול כרישי הנדל"ן</w:t>
      </w:r>
      <w:r w:rsidRPr="009A6233">
        <w:rPr>
          <w:rFonts w:ascii="David" w:eastAsia="Times New Roman" w:hAnsi="David" w:cs="David"/>
          <w:sz w:val="24"/>
          <w:szCs w:val="24"/>
        </w:rPr>
        <w:t>.</w:t>
      </w:r>
      <w:r w:rsidRPr="009A6233">
        <w:rPr>
          <w:rFonts w:ascii="David" w:eastAsia="Times New Roman" w:hAnsi="David" w:cs="David"/>
          <w:sz w:val="24"/>
          <w:szCs w:val="24"/>
          <w:rtl/>
        </w:rPr>
        <w:t xml:space="preserve"> במקביל למסע נרקמת בין השניים מערכת יחסים מיוחדת, למרות פערי ה</w:t>
      </w:r>
      <w:hyperlink r:id="rId44" w:tooltip="דור" w:history="1">
        <w:r w:rsidRPr="009A6233">
          <w:rPr>
            <w:rFonts w:ascii="David" w:eastAsia="Times New Roman" w:hAnsi="David" w:cs="David"/>
            <w:sz w:val="24"/>
            <w:szCs w:val="24"/>
            <w:rtl/>
          </w:rPr>
          <w:t>דורות</w:t>
        </w:r>
      </w:hyperlink>
      <w:r w:rsidRPr="009A6233">
        <w:rPr>
          <w:rFonts w:ascii="David" w:eastAsia="Times New Roman" w:hAnsi="David" w:cs="David"/>
          <w:sz w:val="24"/>
          <w:szCs w:val="24"/>
          <w:rtl/>
        </w:rPr>
        <w:t xml:space="preserve"> וה</w:t>
      </w:r>
      <w:hyperlink r:id="rId45" w:tooltip="קונפליקט" w:history="1">
        <w:r w:rsidRPr="009A6233">
          <w:rPr>
            <w:rFonts w:ascii="David" w:eastAsia="Times New Roman" w:hAnsi="David" w:cs="David"/>
            <w:sz w:val="24"/>
            <w:szCs w:val="24"/>
            <w:rtl/>
          </w:rPr>
          <w:t>קונפליקטים</w:t>
        </w:r>
      </w:hyperlink>
      <w:r w:rsidRPr="009A6233">
        <w:rPr>
          <w:rFonts w:ascii="David" w:eastAsia="Times New Roman" w:hAnsi="David" w:cs="David"/>
          <w:sz w:val="24"/>
          <w:szCs w:val="24"/>
          <w:rtl/>
        </w:rPr>
        <w:t xml:space="preserve"> ביניהם. יוצאים בן ומרים יוצאים למסע מטלטל שמורכב משלל רגעים מצחיקים ונוגעים ללב</w:t>
      </w:r>
      <w:r w:rsidRPr="009A6233">
        <w:rPr>
          <w:rFonts w:ascii="David" w:eastAsia="Times New Roman" w:hAnsi="David" w:cs="David"/>
          <w:sz w:val="24"/>
          <w:szCs w:val="24"/>
        </w:rPr>
        <w:t>.</w:t>
      </w:r>
      <w:r w:rsidRPr="009A6233">
        <w:rPr>
          <w:rFonts w:ascii="David" w:eastAsia="Times New Roman" w:hAnsi="David" w:cs="David"/>
          <w:sz w:val="24"/>
          <w:szCs w:val="24"/>
          <w:rtl/>
        </w:rPr>
        <w:t xml:space="preserve">                                                                                                                                              בגיל 96, מרים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לא חשבה שהיא עומדת מול פרק חדש בחייה. אבל </w:t>
      </w:r>
      <w:proofErr w:type="spellStart"/>
      <w:r w:rsidRPr="009A6233">
        <w:rPr>
          <w:rFonts w:ascii="David" w:eastAsia="Times New Roman" w:hAnsi="David" w:cs="David"/>
          <w:sz w:val="24"/>
          <w:szCs w:val="24"/>
          <w:rtl/>
        </w:rPr>
        <w:t>כש"הצלמניה</w:t>
      </w:r>
      <w:proofErr w:type="spellEnd"/>
      <w:r w:rsidRPr="009A6233">
        <w:rPr>
          <w:rFonts w:ascii="David" w:eastAsia="Times New Roman" w:hAnsi="David" w:cs="David"/>
          <w:sz w:val="24"/>
          <w:szCs w:val="24"/>
          <w:rtl/>
        </w:rPr>
        <w:t>" - מפעל החיים שלה ושל רודי, בעלה המנוח - עומדת בפני סכנת הריסה, אפילו האישה הדעתנית וחסרת הפשרות הזו מבינה שהיא צריכה עזרה. בצל טרגדיה משפחתית משותפת, נרקמת מערכת יחסים מיוחדת בין מרים ובין נכדה, בן, אשר ביחד מנסים להציל את חנות הצילום.</w:t>
      </w:r>
    </w:p>
    <w:p w:rsidR="009A6233" w:rsidRPr="009A6233" w:rsidRDefault="009A6233" w:rsidP="000A745F">
      <w:pPr>
        <w:bidi/>
        <w:spacing w:before="100" w:beforeAutospacing="1" w:after="100" w:afterAutospacing="1"/>
        <w:rPr>
          <w:rFonts w:ascii="David" w:eastAsia="Times New Roman" w:hAnsi="David" w:cs="David"/>
          <w:sz w:val="24"/>
          <w:szCs w:val="24"/>
          <w:rtl/>
        </w:rPr>
      </w:pPr>
      <w:r w:rsidRPr="009A6233">
        <w:rPr>
          <w:rFonts w:ascii="David" w:eastAsia="Times New Roman" w:hAnsi="David" w:cs="David"/>
          <w:sz w:val="24"/>
          <w:szCs w:val="24"/>
          <w:rtl/>
        </w:rPr>
        <w:t xml:space="preserve">הסרט נולד בעקבות </w:t>
      </w:r>
      <w:hyperlink r:id="rId46" w:tooltip="סרט קצר" w:history="1">
        <w:r w:rsidRPr="009A6233">
          <w:rPr>
            <w:rFonts w:ascii="David" w:eastAsia="Times New Roman" w:hAnsi="David" w:cs="David"/>
            <w:sz w:val="24"/>
            <w:szCs w:val="24"/>
            <w:rtl/>
          </w:rPr>
          <w:t>סרט קצר</w:t>
        </w:r>
      </w:hyperlink>
      <w:r w:rsidRPr="009A6233">
        <w:rPr>
          <w:rFonts w:ascii="David" w:eastAsia="Times New Roman" w:hAnsi="David" w:cs="David"/>
          <w:sz w:val="24"/>
          <w:szCs w:val="24"/>
          <w:rtl/>
        </w:rPr>
        <w:t xml:space="preserve"> שצילמה בשנת 2005 הבמאית תמר טל בשם "אשת הברזל </w:t>
      </w:r>
      <w:proofErr w:type="spellStart"/>
      <w:r w:rsidRPr="009A6233">
        <w:rPr>
          <w:rFonts w:ascii="David" w:eastAsia="Times New Roman" w:hAnsi="David" w:cs="David"/>
          <w:sz w:val="24"/>
          <w:szCs w:val="24"/>
          <w:rtl/>
        </w:rPr>
        <w:t>והצלמניה</w:t>
      </w:r>
      <w:proofErr w:type="spellEnd"/>
      <w:r w:rsidRPr="009A6233">
        <w:rPr>
          <w:rFonts w:ascii="David" w:eastAsia="Times New Roman" w:hAnsi="David" w:cs="David"/>
          <w:sz w:val="24"/>
          <w:szCs w:val="24"/>
          <w:rtl/>
        </w:rPr>
        <w:t xml:space="preserve">". טל החליטה להמשיך ולעקוב אחר מרים ואחר נכדה שהצטרף בינתיים לעסק המשפחתי, ומאז תחילת היכרותם צילמה טל את מרים במשך שבע שנים. הסרט שודר בערוץ </w:t>
      </w:r>
      <w:hyperlink r:id="rId47" w:tooltip="Yes דוקו" w:history="1">
        <w:r w:rsidRPr="009A6233">
          <w:rPr>
            <w:rFonts w:ascii="David" w:eastAsia="Times New Roman" w:hAnsi="David" w:cs="David"/>
            <w:sz w:val="24"/>
            <w:szCs w:val="24"/>
          </w:rPr>
          <w:t>yes</w:t>
        </w:r>
        <w:r w:rsidRPr="009A6233">
          <w:rPr>
            <w:rFonts w:ascii="David" w:eastAsia="Times New Roman" w:hAnsi="David" w:cs="David"/>
            <w:sz w:val="24"/>
            <w:szCs w:val="24"/>
            <w:rtl/>
          </w:rPr>
          <w:t xml:space="preserve"> </w:t>
        </w:r>
        <w:proofErr w:type="spellStart"/>
        <w:r w:rsidRPr="009A6233">
          <w:rPr>
            <w:rFonts w:ascii="David" w:eastAsia="Times New Roman" w:hAnsi="David" w:cs="David"/>
            <w:sz w:val="24"/>
            <w:szCs w:val="24"/>
            <w:rtl/>
          </w:rPr>
          <w:t>דוקו</w:t>
        </w:r>
        <w:proofErr w:type="spellEnd"/>
      </w:hyperlink>
      <w:r w:rsidRPr="009A6233">
        <w:rPr>
          <w:rFonts w:ascii="David" w:eastAsia="Times New Roman" w:hAnsi="David" w:cs="David"/>
          <w:sz w:val="24"/>
          <w:szCs w:val="24"/>
          <w:rtl/>
        </w:rPr>
        <w:t xml:space="preserve"> ב-</w:t>
      </w:r>
      <w:hyperlink r:id="rId48" w:tooltip="23 במאי" w:history="1">
        <w:r w:rsidRPr="009A6233">
          <w:rPr>
            <w:rFonts w:ascii="David" w:eastAsia="Times New Roman" w:hAnsi="David" w:cs="David"/>
            <w:sz w:val="24"/>
            <w:szCs w:val="24"/>
            <w:rtl/>
          </w:rPr>
          <w:t>23 במאי</w:t>
        </w:r>
      </w:hyperlink>
      <w:r w:rsidRPr="009A6233">
        <w:rPr>
          <w:rFonts w:ascii="David" w:eastAsia="Times New Roman" w:hAnsi="David" w:cs="David"/>
          <w:sz w:val="24"/>
          <w:szCs w:val="24"/>
          <w:rtl/>
        </w:rPr>
        <w:t xml:space="preserve"> </w:t>
      </w:r>
      <w:hyperlink r:id="rId49" w:tooltip="2011" w:history="1">
        <w:r w:rsidRPr="009A6233">
          <w:rPr>
            <w:rFonts w:ascii="David" w:eastAsia="Times New Roman" w:hAnsi="David" w:cs="David"/>
            <w:sz w:val="24"/>
            <w:szCs w:val="24"/>
            <w:rtl/>
          </w:rPr>
          <w:t>2011</w:t>
        </w:r>
      </w:hyperlink>
      <w:r w:rsidRPr="009A6233">
        <w:rPr>
          <w:rFonts w:ascii="David" w:eastAsia="Times New Roman" w:hAnsi="David" w:cs="David"/>
          <w:sz w:val="24"/>
          <w:szCs w:val="24"/>
          <w:rtl/>
        </w:rPr>
        <w:t xml:space="preserve">, וזכה לשבחי המבקרים. חודשיים לאחר מכן נפטרה מרים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w:t>
      </w:r>
      <w:bookmarkStart w:id="1" w:name="plotelaborated"/>
      <w:bookmarkEnd w:id="1"/>
    </w:p>
    <w:p w:rsidR="009A6233" w:rsidRPr="009A6233" w:rsidRDefault="009A6233" w:rsidP="009A6233">
      <w:pPr>
        <w:bidi/>
        <w:spacing w:before="100" w:beforeAutospacing="1" w:after="100" w:afterAutospacing="1" w:line="360" w:lineRule="auto"/>
        <w:rPr>
          <w:rFonts w:ascii="David" w:eastAsia="Times New Roman" w:hAnsi="David" w:cs="David"/>
          <w:b/>
          <w:bCs/>
          <w:color w:val="1F1F1F"/>
          <w:sz w:val="24"/>
          <w:szCs w:val="24"/>
          <w:rtl/>
        </w:rPr>
      </w:pPr>
      <w:r w:rsidRPr="009A6233">
        <w:rPr>
          <w:rFonts w:ascii="David" w:eastAsia="Times New Roman" w:hAnsi="David" w:cs="David"/>
          <w:b/>
          <w:bCs/>
          <w:color w:val="1F1F1F"/>
          <w:sz w:val="24"/>
          <w:szCs w:val="24"/>
          <w:rtl/>
        </w:rPr>
        <w:t>הנחיות למדריכים:</w:t>
      </w:r>
    </w:p>
    <w:p w:rsidR="009A6233" w:rsidRPr="009A6233" w:rsidRDefault="009A6233" w:rsidP="009A6233">
      <w:pPr>
        <w:bidi/>
        <w:spacing w:before="100" w:beforeAutospacing="1" w:after="100" w:afterAutospacing="1" w:line="360" w:lineRule="auto"/>
        <w:rPr>
          <w:rFonts w:ascii="David" w:eastAsia="Times New Roman" w:hAnsi="David" w:cs="David"/>
          <w:color w:val="1F1F1F"/>
          <w:sz w:val="24"/>
          <w:szCs w:val="24"/>
          <w:rtl/>
        </w:rPr>
      </w:pPr>
      <w:r w:rsidRPr="009A6233">
        <w:rPr>
          <w:rFonts w:ascii="David" w:eastAsia="Times New Roman" w:hAnsi="David" w:cs="David"/>
          <w:b/>
          <w:bCs/>
          <w:color w:val="1F1F1F"/>
          <w:sz w:val="24"/>
          <w:szCs w:val="24"/>
          <w:highlight w:val="yellow"/>
          <w:rtl/>
        </w:rPr>
        <w:t>חובה!!! צפו בסרט באורכו המלא</w:t>
      </w:r>
      <w:r w:rsidRPr="009A6233">
        <w:rPr>
          <w:rFonts w:ascii="David" w:eastAsia="Times New Roman" w:hAnsi="David" w:cs="David"/>
          <w:b/>
          <w:bCs/>
          <w:color w:val="1F1F1F"/>
          <w:sz w:val="24"/>
          <w:szCs w:val="24"/>
          <w:rtl/>
        </w:rPr>
        <w:t xml:space="preserve"> </w:t>
      </w:r>
      <w:r w:rsidRPr="009A6233">
        <w:rPr>
          <w:rFonts w:ascii="David" w:eastAsia="Times New Roman" w:hAnsi="David" w:cs="David"/>
          <w:color w:val="1F1F1F"/>
          <w:sz w:val="24"/>
          <w:szCs w:val="24"/>
          <w:rtl/>
        </w:rPr>
        <w:t xml:space="preserve">                                                                                                                         ספרו בקצרה לתלמידים את עלילת הסרט והקרינו להם את 3 הקטעים ממנו. לגבי </w:t>
      </w:r>
      <w:proofErr w:type="spellStart"/>
      <w:r w:rsidRPr="009A6233">
        <w:rPr>
          <w:rFonts w:ascii="David" w:eastAsia="Times New Roman" w:hAnsi="David" w:cs="David"/>
          <w:color w:val="1F1F1F"/>
          <w:sz w:val="24"/>
          <w:szCs w:val="24"/>
          <w:rtl/>
        </w:rPr>
        <w:t>הסצינה</w:t>
      </w:r>
      <w:proofErr w:type="spellEnd"/>
      <w:r w:rsidRPr="009A6233">
        <w:rPr>
          <w:rFonts w:ascii="David" w:eastAsia="Times New Roman" w:hAnsi="David" w:cs="David"/>
          <w:color w:val="1F1F1F"/>
          <w:sz w:val="24"/>
          <w:szCs w:val="24"/>
          <w:rtl/>
        </w:rPr>
        <w:t xml:space="preserve"> האחרונה בה עולה מותה של האם של פיטר הנכד, בתה של מרים, לספר בקצרה שהיא מתה אך לא להיכנס לפרטים על הנסיבות.</w:t>
      </w:r>
    </w:p>
    <w:p w:rsidR="009A6233" w:rsidRPr="009A6233" w:rsidRDefault="009A6233" w:rsidP="009A6233">
      <w:pPr>
        <w:bidi/>
        <w:spacing w:before="100" w:beforeAutospacing="1" w:after="100" w:afterAutospacing="1" w:line="360" w:lineRule="auto"/>
        <w:rPr>
          <w:rFonts w:ascii="David" w:eastAsia="Times New Roman" w:hAnsi="David" w:cs="David"/>
          <w:color w:val="1F1F1F"/>
          <w:sz w:val="24"/>
          <w:szCs w:val="24"/>
          <w:rtl/>
        </w:rPr>
      </w:pPr>
      <w:r w:rsidRPr="009A6233">
        <w:rPr>
          <w:rFonts w:ascii="David" w:eastAsia="Times New Roman" w:hAnsi="David" w:cs="David"/>
          <w:color w:val="1F1F1F"/>
          <w:sz w:val="24"/>
          <w:szCs w:val="24"/>
          <w:rtl/>
        </w:rPr>
        <w:t>לאחר הצפייה קיימו שיח עם הקבוצה ושאלו:</w:t>
      </w:r>
    </w:p>
    <w:p w:rsidR="009A6233" w:rsidRP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מה התמונה או המשפט שנגעו בכם יותר מכל ומדוע? עם מה בסרט הזדהיתם יותר מכל?</w:t>
      </w:r>
    </w:p>
    <w:p w:rsidR="009A6233" w:rsidRP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מדוע נאבקים הסבתא והנכד בהחלטה לסגור את הצלמנייה? (חשיבות היסטורית, מפעל חיים)</w:t>
      </w:r>
    </w:p>
    <w:p w:rsidR="009A6233" w:rsidRP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כיצד חשתם לגבי הקשר בין הסבתא לנכד? האם וכיצד בא לידי ביטוי פער הגילים והקונפליקטים ביניהם? (שיח על עיצוב הצילומים במחשב, קבלת ההחלטה בעירייה ועוד)</w:t>
      </w:r>
    </w:p>
    <w:p w:rsidR="009A6233" w:rsidRP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האם קיים לדעתכם באמת פער כה גדול? אם לא, היכן רואים זאת? (ויכוח על עיצוב התמונות, צילומים משותפים בפרנקפורט ועוד)</w:t>
      </w:r>
    </w:p>
    <w:p w:rsidR="009A6233" w:rsidRP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מה משותף לדעתכם לשלושת הקטעים?</w:t>
      </w:r>
    </w:p>
    <w:p w:rsidR="009A6233" w:rsidRPr="009A6233" w:rsidRDefault="009A6233" w:rsidP="009A6233">
      <w:pPr>
        <w:numPr>
          <w:ilvl w:val="0"/>
          <w:numId w:val="17"/>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כיצד ניתן להגדיר את התקשורת בין הסבתא לנכד? אילו תכונות אופי עולות מהדו שיח ביניהם? (תקשורת טובה, שיתוף פעולה, הנכד: ישירות ולעתים בוטות, סבלנות, כבוד, הכלה, הבנה, רוך, אהבה רבה, תמיכה, אכפתיות, הסבתא: חוש הומור וציניות, נחישות, תקיפות, עקשנות, דומיננטיות, רוח לחימה והירתמות למשימה בכל גיל, אשת ברזל, ועוד).</w:t>
      </w:r>
    </w:p>
    <w:p w:rsidR="009A6233" w:rsidRPr="009A6233" w:rsidRDefault="009A6233" w:rsidP="000D2784">
      <w:pPr>
        <w:bidi/>
        <w:spacing w:before="100" w:beforeAutospacing="1" w:after="100" w:afterAutospacing="1"/>
        <w:rPr>
          <w:rFonts w:ascii="David" w:eastAsia="Times New Roman" w:hAnsi="David" w:cs="David"/>
          <w:color w:val="1F1F1F"/>
          <w:sz w:val="24"/>
          <w:szCs w:val="24"/>
          <w:rtl/>
        </w:rPr>
      </w:pPr>
      <w:r w:rsidRPr="009A6233">
        <w:rPr>
          <w:rFonts w:ascii="David" w:eastAsia="Times New Roman" w:hAnsi="David" w:cs="David"/>
          <w:b/>
          <w:bCs/>
          <w:sz w:val="24"/>
          <w:szCs w:val="24"/>
          <w:rtl/>
        </w:rPr>
        <w:lastRenderedPageBreak/>
        <w:t>מהעיתונות:</w:t>
      </w:r>
      <w:r w:rsidRPr="009A6233">
        <w:rPr>
          <w:rFonts w:ascii="David" w:eastAsia="Times New Roman" w:hAnsi="David" w:cs="David"/>
          <w:b/>
          <w:bCs/>
          <w:sz w:val="24"/>
          <w:szCs w:val="24"/>
          <w:vertAlign w:val="superscript"/>
          <w:rtl/>
        </w:rPr>
        <w:t xml:space="preserve"> </w:t>
      </w:r>
      <w:r w:rsidRPr="009A6233">
        <w:rPr>
          <w:rFonts w:ascii="David" w:eastAsia="Times New Roman" w:hAnsi="David" w:cs="David"/>
          <w:b/>
          <w:bCs/>
          <w:sz w:val="24"/>
          <w:szCs w:val="24"/>
          <w:rtl/>
        </w:rPr>
        <w:t xml:space="preserve">                                                                                                                                                                </w:t>
      </w:r>
      <w:r w:rsidRPr="009A6233">
        <w:rPr>
          <w:rFonts w:ascii="David" w:eastAsia="Times New Roman" w:hAnsi="David" w:cs="David"/>
          <w:sz w:val="24"/>
          <w:szCs w:val="24"/>
          <w:rtl/>
        </w:rPr>
        <w:t xml:space="preserve">הזוכה הגדול בפסטיבל </w:t>
      </w:r>
      <w:proofErr w:type="spellStart"/>
      <w:r w:rsidRPr="009A6233">
        <w:rPr>
          <w:rFonts w:ascii="David" w:eastAsia="Times New Roman" w:hAnsi="David" w:cs="David"/>
          <w:sz w:val="24"/>
          <w:szCs w:val="24"/>
          <w:rtl/>
        </w:rPr>
        <w:t>דוקאביב</w:t>
      </w:r>
      <w:proofErr w:type="spellEnd"/>
      <w:r w:rsidRPr="009A6233">
        <w:rPr>
          <w:rFonts w:ascii="David" w:eastAsia="Times New Roman" w:hAnsi="David" w:cs="David"/>
          <w:sz w:val="24"/>
          <w:szCs w:val="24"/>
          <w:rtl/>
        </w:rPr>
        <w:t>: "</w:t>
      </w:r>
      <w:proofErr w:type="spellStart"/>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Pr>
        <w:t>"</w:t>
      </w:r>
      <w:r w:rsidRPr="009A6233">
        <w:rPr>
          <w:rFonts w:ascii="David" w:eastAsia="Times New Roman" w:hAnsi="David" w:cs="David"/>
          <w:sz w:val="24"/>
          <w:szCs w:val="24"/>
          <w:rtl/>
        </w:rPr>
        <w:t xml:space="preserve">.                                                                                                         טל מביאה למסך סיפור המסופר בדרך עדינה ומרגשת שמצליח לשלב בין תחושה קומית חזקה לבין תובנות רבות עוצמה על התקופה בה אנו חיים. הסרט משלב בין עצמתן של הדמויות לבין סיפור חזק שמהפנט את הצופים", נכתב בנימוקי שופטי התחרות להענקת פרס הסרט הישראלי הטוב ביותר". </w:t>
      </w:r>
      <w:r w:rsidRPr="009A6233">
        <w:rPr>
          <w:rFonts w:ascii="David" w:eastAsia="Times New Roman" w:hAnsi="David" w:cs="David"/>
          <w:color w:val="1F1F1F"/>
          <w:sz w:val="24"/>
          <w:szCs w:val="24"/>
          <w:rtl/>
        </w:rPr>
        <w:t>"זהו סיפור המסופר בדרך עדינה ומרגשת, אשר מצליח לשלב בין תחושה קומית חזקה לבין תובנות רבות עוצמה על התקופה בה אנו חיים", נימקו השופטים את הבחירה בסרט.</w:t>
      </w:r>
      <w:r w:rsidRPr="009A6233">
        <w:rPr>
          <w:rFonts w:ascii="David" w:eastAsia="Times New Roman" w:hAnsi="David" w:cs="David"/>
          <w:sz w:val="24"/>
          <w:szCs w:val="24"/>
          <w:vertAlign w:val="superscript"/>
          <w:rtl/>
        </w:rPr>
        <w:t xml:space="preserve"> </w:t>
      </w:r>
      <w:r w:rsidRPr="009A6233">
        <w:rPr>
          <w:rFonts w:ascii="David" w:eastAsia="Times New Roman" w:hAnsi="David" w:cs="David"/>
          <w:sz w:val="24"/>
          <w:szCs w:val="24"/>
          <w:rtl/>
        </w:rPr>
        <w:t xml:space="preserve">   (מירב </w:t>
      </w:r>
      <w:proofErr w:type="spellStart"/>
      <w:r w:rsidRPr="009A6233">
        <w:rPr>
          <w:rFonts w:ascii="David" w:eastAsia="Times New Roman" w:hAnsi="David" w:cs="David"/>
          <w:sz w:val="24"/>
          <w:szCs w:val="24"/>
          <w:rtl/>
        </w:rPr>
        <w:t>יודילוביץ</w:t>
      </w:r>
      <w:proofErr w:type="spellEnd"/>
      <w:r w:rsidRPr="009A6233">
        <w:rPr>
          <w:rFonts w:ascii="David" w:eastAsia="Times New Roman" w:hAnsi="David" w:cs="David"/>
          <w:sz w:val="24"/>
          <w:szCs w:val="24"/>
          <w:rtl/>
        </w:rPr>
        <w:t xml:space="preserve">)  </w:t>
      </w:r>
      <w:r w:rsidRPr="009A6233">
        <w:rPr>
          <w:rFonts w:ascii="David" w:eastAsia="Times New Roman" w:hAnsi="David" w:cs="David"/>
          <w:color w:val="1F1F1F"/>
          <w:sz w:val="24"/>
          <w:szCs w:val="24"/>
          <w:rtl/>
        </w:rPr>
        <w:t xml:space="preserve">את הסרט הפיק ברק </w:t>
      </w:r>
      <w:proofErr w:type="spellStart"/>
      <w:r w:rsidRPr="009A6233">
        <w:rPr>
          <w:rFonts w:ascii="David" w:eastAsia="Times New Roman" w:hAnsi="David" w:cs="David"/>
          <w:color w:val="1F1F1F"/>
          <w:sz w:val="24"/>
          <w:szCs w:val="24"/>
          <w:rtl/>
        </w:rPr>
        <w:t>הימן</w:t>
      </w:r>
      <w:proofErr w:type="spellEnd"/>
      <w:r w:rsidRPr="009A6233">
        <w:rPr>
          <w:rFonts w:ascii="David" w:eastAsia="Times New Roman" w:hAnsi="David" w:cs="David"/>
          <w:color w:val="1F1F1F"/>
          <w:sz w:val="24"/>
          <w:szCs w:val="24"/>
          <w:rtl/>
        </w:rPr>
        <w:t xml:space="preserve"> ובנוסף לפרס הסרט הטוב ביותר, הוא זכה גם בפרס העריכה בפסטיבל </w:t>
      </w:r>
      <w:proofErr w:type="spellStart"/>
      <w:r w:rsidRPr="009A6233">
        <w:rPr>
          <w:rFonts w:ascii="David" w:eastAsia="Times New Roman" w:hAnsi="David" w:cs="David"/>
          <w:color w:val="1F1F1F"/>
          <w:sz w:val="24"/>
          <w:szCs w:val="24"/>
          <w:rtl/>
        </w:rPr>
        <w:t>דוקאביב</w:t>
      </w:r>
      <w:proofErr w:type="spellEnd"/>
      <w:r w:rsidRPr="009A6233">
        <w:rPr>
          <w:rFonts w:ascii="David" w:eastAsia="Times New Roman" w:hAnsi="David" w:cs="David"/>
          <w:color w:val="1F1F1F"/>
          <w:sz w:val="24"/>
          <w:szCs w:val="24"/>
          <w:rtl/>
        </w:rPr>
        <w:t xml:space="preserve">. </w:t>
      </w:r>
    </w:p>
    <w:p w:rsidR="009A6233" w:rsidRPr="009A6233" w:rsidRDefault="009A6233" w:rsidP="009A6233">
      <w:pPr>
        <w:bidi/>
        <w:rPr>
          <w:rFonts w:ascii="David" w:eastAsia="Times New Roman" w:hAnsi="David" w:cs="David"/>
          <w:color w:val="000000"/>
          <w:sz w:val="24"/>
          <w:szCs w:val="24"/>
        </w:rPr>
      </w:pPr>
    </w:p>
    <w:p w:rsidR="009A6233" w:rsidRPr="009A6233" w:rsidRDefault="009A6233" w:rsidP="000D2784">
      <w:pPr>
        <w:numPr>
          <w:ilvl w:val="0"/>
          <w:numId w:val="33"/>
        </w:numPr>
        <w:bidi/>
        <w:spacing w:after="135"/>
        <w:contextualSpacing/>
        <w:outlineLvl w:val="1"/>
        <w:rPr>
          <w:rFonts w:ascii="David" w:eastAsia="Times New Roman" w:hAnsi="David" w:cs="David"/>
          <w:b/>
          <w:bCs/>
          <w:color w:val="000000"/>
          <w:kern w:val="36"/>
          <w:sz w:val="28"/>
          <w:szCs w:val="28"/>
        </w:rPr>
      </w:pPr>
      <w:r w:rsidRPr="009A6233">
        <w:rPr>
          <w:rFonts w:ascii="David" w:eastAsia="Times New Roman" w:hAnsi="David" w:cs="David"/>
          <w:b/>
          <w:bCs/>
          <w:color w:val="000000"/>
          <w:kern w:val="36"/>
          <w:sz w:val="28"/>
          <w:szCs w:val="28"/>
          <w:rtl/>
        </w:rPr>
        <w:t xml:space="preserve">הטרגדיה המשפחתית והיחסים המורכבים של משפחת </w:t>
      </w:r>
      <w:proofErr w:type="spellStart"/>
      <w:r w:rsidRPr="009A6233">
        <w:rPr>
          <w:rFonts w:ascii="David" w:eastAsia="Times New Roman" w:hAnsi="David" w:cs="David"/>
          <w:b/>
          <w:bCs/>
          <w:color w:val="000000"/>
          <w:kern w:val="36"/>
          <w:sz w:val="28"/>
          <w:szCs w:val="28"/>
          <w:rtl/>
        </w:rPr>
        <w:t>הצלמניה</w:t>
      </w:r>
      <w:proofErr w:type="spellEnd"/>
      <w:r w:rsidRPr="009A6233">
        <w:rPr>
          <w:rFonts w:ascii="David" w:eastAsia="Times New Roman" w:hAnsi="David" w:cs="David"/>
          <w:b/>
          <w:bCs/>
          <w:color w:val="000000"/>
          <w:kern w:val="36"/>
          <w:sz w:val="28"/>
          <w:szCs w:val="28"/>
          <w:rtl/>
        </w:rPr>
        <w:t xml:space="preserve"> –עיתון הארץ 13.5.2011  נירית </w:t>
      </w:r>
      <w:proofErr w:type="spellStart"/>
      <w:r w:rsidRPr="009A6233">
        <w:rPr>
          <w:rFonts w:ascii="David" w:eastAsia="Times New Roman" w:hAnsi="David" w:cs="David"/>
          <w:b/>
          <w:bCs/>
          <w:color w:val="000000"/>
          <w:kern w:val="36"/>
          <w:sz w:val="28"/>
          <w:szCs w:val="28"/>
          <w:rtl/>
        </w:rPr>
        <w:t>אנדרמן</w:t>
      </w:r>
      <w:proofErr w:type="spellEnd"/>
    </w:p>
    <w:p w:rsidR="009A6233" w:rsidRPr="009A6233" w:rsidRDefault="009A6233" w:rsidP="000D2784">
      <w:pPr>
        <w:bidi/>
        <w:spacing w:before="210"/>
        <w:outlineLvl w:val="2"/>
        <w:rPr>
          <w:rFonts w:ascii="David" w:eastAsia="Times New Roman" w:hAnsi="David" w:cs="David"/>
          <w:b/>
          <w:bCs/>
          <w:color w:val="000000"/>
          <w:sz w:val="24"/>
          <w:szCs w:val="24"/>
          <w:rtl/>
        </w:rPr>
      </w:pPr>
      <w:r w:rsidRPr="009A6233">
        <w:rPr>
          <w:rFonts w:ascii="David" w:eastAsia="Times New Roman" w:hAnsi="David" w:cs="David"/>
          <w:b/>
          <w:bCs/>
          <w:color w:val="000000"/>
          <w:sz w:val="24"/>
          <w:szCs w:val="24"/>
          <w:rtl/>
        </w:rPr>
        <w:t xml:space="preserve">מערכת היחסים המורכבת בין מרים </w:t>
      </w:r>
      <w:proofErr w:type="spellStart"/>
      <w:r w:rsidRPr="009A6233">
        <w:rPr>
          <w:rFonts w:ascii="David" w:eastAsia="Times New Roman" w:hAnsi="David" w:cs="David"/>
          <w:b/>
          <w:bCs/>
          <w:color w:val="000000"/>
          <w:sz w:val="24"/>
          <w:szCs w:val="24"/>
          <w:rtl/>
        </w:rPr>
        <w:t>ויסנשטין</w:t>
      </w:r>
      <w:proofErr w:type="spellEnd"/>
      <w:r w:rsidRPr="009A6233">
        <w:rPr>
          <w:rFonts w:ascii="David" w:eastAsia="Times New Roman" w:hAnsi="David" w:cs="David"/>
          <w:b/>
          <w:bCs/>
          <w:color w:val="000000"/>
          <w:sz w:val="24"/>
          <w:szCs w:val="24"/>
          <w:rtl/>
        </w:rPr>
        <w:t>, מייסדת הצלמנייה "פרי אור", לבין הנכד שלה מתועדת בסרט חדש שיוקרן ביום שני. בדיוק באותו היום יעבור המוסד התל-אביבי הוותיק מרחוב אלנבי למקום זמני, אחרי 71 שנה</w:t>
      </w:r>
    </w:p>
    <w:p w:rsidR="009A6233" w:rsidRPr="009A6233" w:rsidRDefault="009A6233" w:rsidP="000D2784">
      <w:pPr>
        <w:bidi/>
        <w:rPr>
          <w:rFonts w:ascii="David" w:eastAsia="Times New Roman" w:hAnsi="David" w:cs="David"/>
          <w:vanish/>
          <w:color w:val="000000"/>
          <w:sz w:val="24"/>
          <w:szCs w:val="24"/>
          <w:rtl/>
        </w:rPr>
      </w:pPr>
      <w:hyperlink r:id="rId50" w:history="1">
        <w:r w:rsidRPr="009A6233">
          <w:rPr>
            <w:rFonts w:ascii="David" w:eastAsia="Times New Roman" w:hAnsi="David" w:cs="David"/>
            <w:vanish/>
            <w:color w:val="000000"/>
            <w:sz w:val="24"/>
            <w:szCs w:val="24"/>
            <w:rtl/>
          </w:rPr>
          <w:t xml:space="preserve">הורד עכשיו ללא תשלום </w:t>
        </w:r>
        <w:r w:rsidRPr="009A6233">
          <w:rPr>
            <w:rFonts w:ascii="David" w:eastAsia="Times New Roman" w:hAnsi="David" w:cs="David"/>
            <w:b/>
            <w:bCs/>
            <w:vanish/>
            <w:color w:val="000000"/>
            <w:sz w:val="24"/>
            <w:szCs w:val="24"/>
            <w:rtl/>
          </w:rPr>
          <w:t xml:space="preserve">הארץ </w:t>
        </w:r>
        <w:r w:rsidRPr="009A6233">
          <w:rPr>
            <w:rFonts w:ascii="David" w:eastAsia="Times New Roman" w:hAnsi="David" w:cs="David"/>
            <w:b/>
            <w:bCs/>
            <w:vanish/>
            <w:color w:val="000000"/>
            <w:sz w:val="24"/>
            <w:szCs w:val="24"/>
          </w:rPr>
          <w:t>iPhone</w:t>
        </w:r>
      </w:hyperlink>
      <w:r w:rsidRPr="009A6233">
        <w:rPr>
          <w:rFonts w:ascii="David" w:eastAsia="Times New Roman" w:hAnsi="David" w:cs="David"/>
          <w:vanish/>
          <w:color w:val="000000"/>
          <w:sz w:val="24"/>
          <w:szCs w:val="24"/>
          <w:rtl/>
        </w:rPr>
        <w:t xml:space="preserve"> </w:t>
      </w:r>
    </w:p>
    <w:p w:rsidR="009A6233" w:rsidRPr="009A6233" w:rsidRDefault="009A6233" w:rsidP="000D2784">
      <w:pPr>
        <w:bidi/>
        <w:rPr>
          <w:rFonts w:ascii="David" w:eastAsia="Times New Roman" w:hAnsi="David" w:cs="David"/>
          <w:vanish/>
          <w:color w:val="000000"/>
          <w:sz w:val="24"/>
          <w:szCs w:val="24"/>
          <w:rtl/>
        </w:rPr>
      </w:pPr>
      <w:hyperlink r:id="rId51" w:history="1">
        <w:r w:rsidRPr="009A6233">
          <w:rPr>
            <w:rFonts w:ascii="David" w:eastAsia="Times New Roman" w:hAnsi="David" w:cs="David"/>
            <w:vanish/>
            <w:color w:val="000000"/>
            <w:sz w:val="24"/>
            <w:szCs w:val="24"/>
            <w:rtl/>
          </w:rPr>
          <w:t xml:space="preserve">הורד עכשיו ללא תשלום </w:t>
        </w:r>
        <w:r w:rsidRPr="009A6233">
          <w:rPr>
            <w:rFonts w:ascii="David" w:eastAsia="Times New Roman" w:hAnsi="David" w:cs="David"/>
            <w:b/>
            <w:bCs/>
            <w:vanish/>
            <w:color w:val="000000"/>
            <w:sz w:val="24"/>
            <w:szCs w:val="24"/>
            <w:rtl/>
          </w:rPr>
          <w:t xml:space="preserve">הארץ </w:t>
        </w:r>
        <w:r w:rsidRPr="009A6233">
          <w:rPr>
            <w:rFonts w:ascii="David" w:eastAsia="Times New Roman" w:hAnsi="David" w:cs="David"/>
            <w:b/>
            <w:bCs/>
            <w:vanish/>
            <w:color w:val="000000"/>
            <w:sz w:val="24"/>
            <w:szCs w:val="24"/>
          </w:rPr>
          <w:t>android</w:t>
        </w:r>
      </w:hyperlink>
      <w:r w:rsidRPr="009A6233">
        <w:rPr>
          <w:rFonts w:ascii="David" w:eastAsia="Times New Roman" w:hAnsi="David" w:cs="David"/>
          <w:vanish/>
          <w:color w:val="000000"/>
          <w:sz w:val="24"/>
          <w:szCs w:val="24"/>
          <w:rtl/>
        </w:rPr>
        <w:t xml:space="preserve"> </w:t>
      </w:r>
    </w:p>
    <w:p w:rsidR="009A6233" w:rsidRPr="009A6233" w:rsidRDefault="009A6233" w:rsidP="000D2784">
      <w:pPr>
        <w:numPr>
          <w:ilvl w:val="0"/>
          <w:numId w:val="16"/>
        </w:numPr>
        <w:bidi/>
        <w:spacing w:before="100" w:beforeAutospacing="1" w:after="100" w:afterAutospacing="1"/>
        <w:rPr>
          <w:rFonts w:ascii="David" w:eastAsia="Times New Roman" w:hAnsi="David" w:cs="David"/>
          <w:vanish/>
          <w:color w:val="000000"/>
          <w:sz w:val="24"/>
          <w:szCs w:val="24"/>
          <w:rtl/>
        </w:rPr>
      </w:pPr>
      <w:hyperlink r:id="rId52" w:anchor="commentsForm-1173853" w:history="1">
        <w:r w:rsidRPr="009A6233">
          <w:rPr>
            <w:rFonts w:ascii="David" w:eastAsia="Times New Roman" w:hAnsi="David" w:cs="David"/>
            <w:vanish/>
            <w:color w:val="000000"/>
            <w:sz w:val="24"/>
            <w:szCs w:val="24"/>
            <w:rtl/>
          </w:rPr>
          <w:t>לתגובות (9)</w:t>
        </w:r>
      </w:hyperlink>
    </w:p>
    <w:p w:rsidR="009A6233" w:rsidRPr="009A6233" w:rsidRDefault="009A6233" w:rsidP="000D2784">
      <w:pPr>
        <w:numPr>
          <w:ilvl w:val="0"/>
          <w:numId w:val="16"/>
        </w:numPr>
        <w:bidi/>
        <w:spacing w:before="100" w:beforeAutospacing="1" w:after="100" w:afterAutospacing="1"/>
        <w:rPr>
          <w:rFonts w:ascii="David" w:eastAsia="Times New Roman" w:hAnsi="David" w:cs="David"/>
          <w:vanish/>
          <w:color w:val="000000"/>
          <w:sz w:val="24"/>
          <w:szCs w:val="24"/>
          <w:rtl/>
        </w:rPr>
      </w:pPr>
      <w:hyperlink r:id="rId53" w:tgtFrame="_blank" w:history="1">
        <w:r w:rsidRPr="009A6233">
          <w:rPr>
            <w:rFonts w:ascii="David" w:eastAsia="Times New Roman" w:hAnsi="David" w:cs="David"/>
            <w:vanish/>
            <w:color w:val="000000"/>
            <w:sz w:val="24"/>
            <w:szCs w:val="24"/>
            <w:rtl/>
          </w:rPr>
          <w:t>הדפס</w:t>
        </w:r>
      </w:hyperlink>
    </w:p>
    <w:p w:rsidR="009A6233" w:rsidRPr="009A6233" w:rsidRDefault="009A6233" w:rsidP="000D2784">
      <w:pPr>
        <w:numPr>
          <w:ilvl w:val="0"/>
          <w:numId w:val="16"/>
        </w:numPr>
        <w:bidi/>
        <w:spacing w:before="100" w:beforeAutospacing="1" w:after="100" w:afterAutospacing="1"/>
        <w:rPr>
          <w:rFonts w:ascii="David" w:eastAsia="Times New Roman" w:hAnsi="David" w:cs="David"/>
          <w:vanish/>
          <w:color w:val="000000"/>
          <w:sz w:val="24"/>
          <w:szCs w:val="24"/>
          <w:rtl/>
        </w:rPr>
      </w:pPr>
      <w:r w:rsidRPr="009A6233">
        <w:rPr>
          <w:rFonts w:ascii="David" w:eastAsia="Times New Roman" w:hAnsi="David" w:cs="David"/>
          <w:noProof/>
          <w:vanish/>
          <w:color w:val="000000"/>
          <w:sz w:val="24"/>
          <w:szCs w:val="24"/>
        </w:rPr>
        <w:drawing>
          <wp:inline distT="0" distB="0" distL="0" distR="0" wp14:anchorId="187C0F15" wp14:editId="6A5B69B3">
            <wp:extent cx="152400" cy="152400"/>
            <wp:effectExtent l="0" t="0" r="0" b="0"/>
            <wp:docPr id="12" name="תמונה 12" descr="http://www.haaretz.co.il/images/grey_ajax_loader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aaretz.co.il/images/grey_ajax_loader_small.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A6233" w:rsidRPr="009A6233" w:rsidRDefault="009A6233" w:rsidP="000D2784">
      <w:pPr>
        <w:bidi/>
        <w:spacing w:before="100" w:beforeAutospacing="1" w:after="100" w:afterAutospacing="1"/>
        <w:rPr>
          <w:rFonts w:ascii="David" w:eastAsia="Times New Roman" w:hAnsi="David" w:cs="David"/>
          <w:vanish/>
          <w:color w:val="000000"/>
          <w:sz w:val="24"/>
          <w:szCs w:val="24"/>
          <w:rtl/>
        </w:rPr>
      </w:pP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רחוב אלנבי בתל אביב, ליד בן יהודה. השלט שמעל לכניסה כבר נעקר ממקומו, אבל בחלון הראווה עדיין מככב תצלום ענק בשחור לבן ובו </w:t>
      </w:r>
      <w:proofErr w:type="spellStart"/>
      <w:r w:rsidRPr="009A6233">
        <w:rPr>
          <w:rFonts w:ascii="David" w:eastAsia="Times New Roman" w:hAnsi="David" w:cs="David"/>
          <w:color w:val="000000"/>
          <w:sz w:val="24"/>
          <w:szCs w:val="24"/>
          <w:rtl/>
        </w:rPr>
        <w:t>אשה</w:t>
      </w:r>
      <w:proofErr w:type="spellEnd"/>
      <w:r w:rsidRPr="009A6233">
        <w:rPr>
          <w:rFonts w:ascii="David" w:eastAsia="Times New Roman" w:hAnsi="David" w:cs="David"/>
          <w:color w:val="000000"/>
          <w:sz w:val="24"/>
          <w:szCs w:val="24"/>
          <w:rtl/>
        </w:rPr>
        <w:t xml:space="preserve"> צעירה מרחפת באוויר, מקפלת רגליה בניתור, חיוך רחב על פניה. כשנכנסים לתוך הצלמנייה "פרי אור", הפורטרטים המוקפדים של "גדולי האומה" מתנוססים על הקיר שמימין, ומשמאל ניצבת שורה של גלויות עם תצלומי ישראל של פעם. מרים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שבמשך שנים ניהלה את המוסד התל אביבי הזה, מפעל חיים משותף שלה ושל בעלה המנוח, הצלם רודי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יושבת ליד אחד השולחנות בחנות, בוהה בדממה בדלת הכניסה. מאחוריה, המולה. בן פטר, הנכד שלה, מקיים דיונים ערים עם כמה בעלי מקצוע, על ציוד שיעבור למקום החדש, על עובי המדפים שיוקמו בו, ועוד.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ביום שני הקרוב אמורה הצלמנייה המיתולוגית מרחוב אלנבי 30 לעבור למשכנה החדש, הזמני, ברחוב טשרניחובסקי 5. המבנה באלנבי נרכש על ידי יזמים שעומדים להרוס אותו ולהקים במקומו בניין בן שש קומות. מה שנראה כטעות עגומה במיוחד הביא לכך שהמבנה לא נכלל ברשימת המבנים לשימור בתל אביב, ועקב כך נאלצת הצלמנייה לנדוד ממקומה, עד שתוכל לשוב ולהשתכן בשטח שיוקצה לה במבנה החדש שיוקם. המוסד התל אביבי, שמגירותיו מכילות כמיליון נגטיבים המתעדים את הרגעים המכוננים של המדינה, נבעט זמנית מביתו לטובת עוד עסקת נדל"ן משתלמת, אחרי 71 שנות פעילות ברחוב אלנבי.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לפני שמונה שנים, כשהגיעה תמר טל לראשונה אל החנות כתלמידת צילום צעירה, יחד עם בני כיתתה, היא הייתה היחידה שהצליחה לפלס דרך אל לבה הקשוח של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זו גילתה שטל ביקרה בתערוכת התצלומים של בעלה המנוח, שנערכה שנה קודם לכן במתחם רידינג, וכך נסללה הדרך לקשר שנוצר בין השתיים. טל חזרה שוב ושוב לבקר במקום, וכעבור כמה שנים יצרה סרט תיעודי קצר על הצלמנייה, על </w:t>
      </w:r>
      <w:proofErr w:type="spellStart"/>
      <w:r w:rsidRPr="009A6233">
        <w:rPr>
          <w:rFonts w:ascii="David" w:eastAsia="Times New Roman" w:hAnsi="David" w:cs="David"/>
          <w:color w:val="000000"/>
          <w:sz w:val="24"/>
          <w:szCs w:val="24"/>
          <w:rtl/>
        </w:rPr>
        <w:t>האשה</w:t>
      </w:r>
      <w:proofErr w:type="spellEnd"/>
      <w:r w:rsidRPr="009A6233">
        <w:rPr>
          <w:rFonts w:ascii="David" w:eastAsia="Times New Roman" w:hAnsi="David" w:cs="David"/>
          <w:color w:val="000000"/>
          <w:sz w:val="24"/>
          <w:szCs w:val="24"/>
          <w:rtl/>
        </w:rPr>
        <w:t xml:space="preserve"> שמנהלת אותה, על סירובם של הגופים הממלכתיים לתמוך במקום, ועל העתיד העגום הצפוי לו כאשר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כבר לא תוכל לשאת בנטל. ב-2007 הוצג סרטה "אשת הברזל והצלמנייה" בתחרות הסטודנטים של פסטיבל "</w:t>
      </w:r>
      <w:proofErr w:type="spellStart"/>
      <w:r w:rsidRPr="009A6233">
        <w:rPr>
          <w:rFonts w:ascii="David" w:eastAsia="Times New Roman" w:hAnsi="David" w:cs="David"/>
          <w:color w:val="000000"/>
          <w:sz w:val="24"/>
          <w:szCs w:val="24"/>
          <w:rtl/>
        </w:rPr>
        <w:t>דוקאביב</w:t>
      </w:r>
      <w:proofErr w:type="spellEnd"/>
      <w:r w:rsidRPr="009A6233">
        <w:rPr>
          <w:rFonts w:ascii="David" w:eastAsia="Times New Roman" w:hAnsi="David" w:cs="David"/>
          <w:color w:val="000000"/>
          <w:sz w:val="24"/>
          <w:szCs w:val="24"/>
          <w:rtl/>
        </w:rPr>
        <w:t xml:space="preserve">".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באותה הקרנה, פגשה טל את פטר. "הוא אמר לי שהוא מתעניין בצילום, ואני חשבתי לעצמי, 'הנה, יש איזה ניצן חדש במשפחה שמתעניין בזה, יכול להיות פרק חדש למקום הזה!' ואז, אחרי כמה זמן, כשבן התקשר וסיפר לי שהוא התחיל לעבוד בחנות והולך לעשות בה שיפוץ, הבנתי שהסרט הזה לא נגמר, אלא רק מתחיל", מספרת טל בשיחה שהתקיימה השבוע בחצר האחורית של הצלמנייה, בין ערימות של ארגזים ריקים, הממתינים בסבלנות למעבר אל המקום החדש.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"צילמתי את השיפוץ ההוא", מספרת טל. "מרים לא הייתה פה, וכשהעבודות נגמרו, היא באה לחנות והייתה בשוק טוטאלי, כאילו הרגישה שבן החריב לה את ההיסטוריה. היא ראתה שהוא תלה את כל הפורטרטים (התצלומים הממוסגרים של גדולי האומה שצולמו במקום במאה שעברה ומוצגים בו זה עשרות שנים, נ"א), והדבר הראשון שאמרה לו היה: 'בן גוריון עם הגב לבגין? תגיד, השתגעת?' בשבילי, זה היה סימן לכך שהולכת לצמוח פה מערכת יחסים מאוד מיוחדת ביניהם, עם הניסיון שלו להצטרף ולהביא משהו חדש, והניסיון שלה לאחוז בכל הדברים בדיוק כפי שהיו פעם, בלי לשנות דבר". סרטה החדש של טל, "הצלמנייה", על מערכת היחסים המורכבת והמרגשת שנוצרה לאורך השנים בין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לפטר, יוקרן ביום שני בסינמטק תל אביב בתחרות הישראלית של פסטיבל "</w:t>
      </w:r>
      <w:proofErr w:type="spellStart"/>
      <w:r w:rsidRPr="009A6233">
        <w:rPr>
          <w:rFonts w:ascii="David" w:eastAsia="Times New Roman" w:hAnsi="David" w:cs="David"/>
          <w:color w:val="000000"/>
          <w:sz w:val="24"/>
          <w:szCs w:val="24"/>
          <w:rtl/>
        </w:rPr>
        <w:t>דוקאביב</w:t>
      </w:r>
      <w:proofErr w:type="spellEnd"/>
      <w:r w:rsidRPr="009A6233">
        <w:rPr>
          <w:rFonts w:ascii="David" w:eastAsia="Times New Roman" w:hAnsi="David" w:cs="David"/>
          <w:color w:val="000000"/>
          <w:sz w:val="24"/>
          <w:szCs w:val="24"/>
          <w:rtl/>
        </w:rPr>
        <w:t xml:space="preserve">". לאחר מכן, ב-23 בחודש, ישודר הסרט, שהפיק ברק היימן, בערוץ יס </w:t>
      </w:r>
      <w:proofErr w:type="spellStart"/>
      <w:r w:rsidRPr="009A6233">
        <w:rPr>
          <w:rFonts w:ascii="David" w:eastAsia="Times New Roman" w:hAnsi="David" w:cs="David"/>
          <w:color w:val="000000"/>
          <w:sz w:val="24"/>
          <w:szCs w:val="24"/>
          <w:rtl/>
        </w:rPr>
        <w:t>דוקו</w:t>
      </w:r>
      <w:proofErr w:type="spellEnd"/>
      <w:r w:rsidRPr="009A6233">
        <w:rPr>
          <w:rFonts w:ascii="David" w:eastAsia="Times New Roman" w:hAnsi="David" w:cs="David"/>
          <w:color w:val="000000"/>
          <w:sz w:val="24"/>
          <w:szCs w:val="24"/>
          <w:rtl/>
        </w:rPr>
        <w:t xml:space="preserve">. </w:t>
      </w:r>
    </w:p>
    <w:p w:rsidR="009A6233" w:rsidRPr="009A6233" w:rsidRDefault="009A6233" w:rsidP="000D2784">
      <w:pPr>
        <w:bidi/>
        <w:rPr>
          <w:rFonts w:ascii="David" w:eastAsia="Times New Roman" w:hAnsi="David" w:cs="David"/>
          <w:b/>
          <w:bCs/>
          <w:color w:val="000000"/>
          <w:sz w:val="24"/>
          <w:szCs w:val="24"/>
          <w:rtl/>
        </w:rPr>
      </w:pP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b/>
          <w:bCs/>
          <w:color w:val="000000"/>
          <w:sz w:val="24"/>
          <w:szCs w:val="24"/>
          <w:rtl/>
        </w:rPr>
        <w:t xml:space="preserve">קשר שנבנה מתוך אובדן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בתחילת הסרט נראים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ופטר יושבים יחד בצלמנייה, משוחחים. לרגל מאה שנה לתל אביב, פטר מעלה רעיון: להציע ללקוחות צילומי סטודיו קלאסיים בסגנון של פעם. "אם הם יבואו, הם לא </w:t>
      </w:r>
      <w:proofErr w:type="spellStart"/>
      <w:r w:rsidRPr="009A6233">
        <w:rPr>
          <w:rFonts w:ascii="David" w:eastAsia="Times New Roman" w:hAnsi="David" w:cs="David"/>
          <w:color w:val="000000"/>
          <w:sz w:val="24"/>
          <w:szCs w:val="24"/>
          <w:rtl/>
        </w:rPr>
        <w:t>יילכו</w:t>
      </w:r>
      <w:proofErr w:type="spellEnd"/>
      <w:r w:rsidRPr="009A6233">
        <w:rPr>
          <w:rFonts w:ascii="David" w:eastAsia="Times New Roman" w:hAnsi="David" w:cs="David"/>
          <w:color w:val="000000"/>
          <w:sz w:val="24"/>
          <w:szCs w:val="24"/>
          <w:rtl/>
        </w:rPr>
        <w:t xml:space="preserve">. </w:t>
      </w:r>
      <w:r w:rsidRPr="009A6233">
        <w:rPr>
          <w:rFonts w:ascii="David" w:eastAsia="Times New Roman" w:hAnsi="David" w:cs="David"/>
          <w:color w:val="000000"/>
          <w:sz w:val="24"/>
          <w:szCs w:val="24"/>
          <w:rtl/>
        </w:rPr>
        <w:lastRenderedPageBreak/>
        <w:t xml:space="preserve">נודניקים כאלה", אומרת בתגובה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"בשבילך כולם נהיו נודניקים, אני לא יודע מה יש לך בזמן האחרון. מה קורה לך? יושבות פה לקוחות, רוצות לקנות תמונות, ואת מדברת בקול רם ואומרת 'מתי הן הולכות? מה הן נתקעו פה?'", מתרגז פטר. "והן שמעו?" היא תוהה. "כן, כולם שומעים אותך סבתא, רק את לא שומעת", הוא עונה, מקפיד לדבר בקול רם. "מה הן רוצות?" שואלת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"לקנות איזה שלוש תמונות ב-1,500 שקל", הוא מסביר. "שילמו?", היא מתעניינת. "לא, הן עוד לא הזמינו, ישלמו כשיזמינו", עונה פטר. "אז נודניקים", חותמת סבתו את הדיון.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פטר, בן 34, סיפר השבוע כי עד לפני כמה שנים, לא העלה בדעתו לבוא ולעבוד במקום. "כילד אני זוכר שהיינו באים לבקר כאן, אבל המקום הזה תמיד נתפש במשפחה, אצל דודים שלי, כמקום שאסור להתקרב אליו, כסוג של טראומה", הוא אומר. "הם סיפרו שסבא וסבתא היו מאוד קשים, העסק היה תמיד הדבר הראשון מבחינתם, ונראה לי שהיו מכריחים אותם קצת לעבוד פה בחופשים. בשבילם זה היה סיוט, כי סבתא שלי הייתה משפיטה אותם וצועקת עליהם, הייתה מאוד חזקה ושתלטנית. כולם מאוד אוהבים את המקום, אבל הקשר אתה היה קשה וטעון".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לאורך הסרט, אכן מצטיירת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בת ה-97 כבעלת אישיות חזקה, עקשנית ודומיננטית, אבל לצד זאת נחשפים גם ההומור הייחודי שלה והקשר המיוחד שנרקם בינה לבין פטר. היא לא עושה לו את החיים קלים, לא תמיד סומכת על שיקול דעתו, ובשום אופן לא מתאמצת להיות חביבה, אך הוא מתייחס אליה בסבלנות אין קץ, בכבוד, ברכות או בענייניות, לפי הצורך, ובעיקר באהבה כובשת. היא אשת עסקים קשוחה, שכל נאמנותה נתונה לעסק שאותו היא מנהלת כבר שנים ארוכות בדפוסים קבועים, ואילו הוא עדין וחביב, נמרץ ומלא יוזמה, מנסה להפיח בצלמנייה חיים חדשים ולהתאימה לעולם המשתנה.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הקשר בין פטר לסבתו החל להתהדק לאחר שעזב את בית הוריו ברעננה ועבר להתגורר בתל אביב, הוא סיפר השבוע. מדי פעם הרגיש בודד בעיר וקפץ לבקר את סבתו, לדרוש בשלומה, והיא מצדה, התעניינה מאוד בחייו שלו. העובדה שבאותה תקופה התקרבה אליה גם אמו, שסייעה לה בעניינים שונים הקשורים בצלמנייה, ובין היתר בהקמת התערוכה ברידינג ב-2002 גיבתה ועודדה את ההתקרבות בין השניים.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ואולם, אז קרה משהו שטרף את חייהם של הנכד וסבתו. בשלב מסוים חושף הסרט את הטרגדיה המשפחתית שבצלה הם חיים בשמונה השנים האחרונות (זהירות, ספוילר: מי מבין הקוראים שמעדיפים לא לדעת במה מדובר, מוזמנים להפסיק את הקריאה כאן, ולהמתין לאותם רגעים בסרט שבהם נחשפים פרטי האירוע). ב-2003 רצח אביו של בן, עמי פטר, את אשתו, מיכל פטר, בתה האהובה של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ואמו של בן, וזמן קצר לאחר מכן התאבד. בן ושני אחיו הצעירים התייתמו בן לילה משני הוריהם. אף שפטר היה קרוב מאוד לאמו, וכך גם סבתו, האירוע הטראומתי הזה דווקא הרחיק ביניהם.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"התרחקתי מסבתא כי היא לקחה את העמדה שאבא הוא 'הרוצח', ולא סיננה את זה מולנו", מסביר פטר. "היא הייתה מדברת עליו נורא לא יפה, באופן שגרם לי להרגיש 'עופי לי מהפרצוף, אל תתקרבי אלי'. כמה חודשים זה היה ככה, ורק אחרי שזה נרגע טיפה, התחלתי לבקר אותה, התעניינתי. היא ביקשה שאעזור לה בעניינים הקשורים בחנות, ואז - מתוך המקום של האובדן ומתוך זה שידעתי </w:t>
      </w:r>
      <w:proofErr w:type="spellStart"/>
      <w:r w:rsidRPr="009A6233">
        <w:rPr>
          <w:rFonts w:ascii="David" w:eastAsia="Times New Roman" w:hAnsi="David" w:cs="David"/>
          <w:color w:val="000000"/>
          <w:sz w:val="24"/>
          <w:szCs w:val="24"/>
          <w:rtl/>
        </w:rPr>
        <w:t>שאמא</w:t>
      </w:r>
      <w:proofErr w:type="spellEnd"/>
      <w:r w:rsidRPr="009A6233">
        <w:rPr>
          <w:rFonts w:ascii="David" w:eastAsia="Times New Roman" w:hAnsi="David" w:cs="David"/>
          <w:color w:val="000000"/>
          <w:sz w:val="24"/>
          <w:szCs w:val="24"/>
          <w:rtl/>
        </w:rPr>
        <w:t xml:space="preserve"> שלי עזרה לה - זה משך אותי. ככה נוצר בעצם הקשר החדש שלנו". </w:t>
      </w:r>
    </w:p>
    <w:p w:rsidR="009A6233" w:rsidRPr="009A6233" w:rsidRDefault="009A6233" w:rsidP="000D2784">
      <w:pPr>
        <w:bidi/>
        <w:rPr>
          <w:rFonts w:ascii="David" w:eastAsia="Times New Roman" w:hAnsi="David" w:cs="David"/>
          <w:b/>
          <w:bCs/>
          <w:color w:val="000000"/>
          <w:sz w:val="24"/>
          <w:szCs w:val="24"/>
          <w:rtl/>
        </w:rPr>
      </w:pP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b/>
          <w:bCs/>
          <w:color w:val="000000"/>
          <w:sz w:val="24"/>
          <w:szCs w:val="24"/>
          <w:rtl/>
        </w:rPr>
        <w:t xml:space="preserve">לא המקרה הרגיל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לפני כשש שנים, פטר החל להגיע לצלמנייה לעתים תכופות יותר ויותר, וסייע לסבתו בהפקת ספר תצלומיו של רודי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וכן במחשוב העסק. היא ידעה שהיא זקוקה לעזרה בתחומים הללו, אך כמנהגה לא מיהרה לבטוח בצעיר הנמרץ, ולמרות חיבתה כלפיו לא היססה למתוח קיתונות של ביקורת על תרומתו לצלמנייה וגם על חייו האישיים. למרות זאת, ב-2007 הכניסה אותו כשותף בעסק, ולפני כשנתיים, כשהגיעה לגיל 95 ומצבה הבריאותי החל להידרדר, העבירה את ניהול החנות לידיו. </w:t>
      </w:r>
    </w:p>
    <w:p w:rsidR="009A6233" w:rsidRPr="009A6233" w:rsidRDefault="000D2784" w:rsidP="000D2784">
      <w:pPr>
        <w:bidi/>
        <w:rPr>
          <w:rFonts w:ascii="David" w:eastAsia="Times New Roman" w:hAnsi="David" w:cs="David"/>
          <w:color w:val="000000"/>
          <w:sz w:val="24"/>
          <w:szCs w:val="24"/>
          <w:rtl/>
        </w:rPr>
      </w:pPr>
      <w:r>
        <w:rPr>
          <w:rFonts w:ascii="David" w:eastAsia="Times New Roman" w:hAnsi="David" w:cs="David"/>
          <w:color w:val="000000"/>
          <w:sz w:val="24"/>
          <w:szCs w:val="24"/>
          <w:rtl/>
        </w:rPr>
        <w:t>"רק אז היא ש</w:t>
      </w:r>
      <w:r w:rsidR="009A6233" w:rsidRPr="009A6233">
        <w:rPr>
          <w:rFonts w:ascii="David" w:eastAsia="Times New Roman" w:hAnsi="David" w:cs="David"/>
          <w:color w:val="000000"/>
          <w:sz w:val="24"/>
          <w:szCs w:val="24"/>
          <w:rtl/>
        </w:rPr>
        <w:t xml:space="preserve">חררה ואמרה לי שהיא רוצה שאני אמשיך את המקום, שהיא סומכת עלי", הוא מספר. "הייתה לנו שיחה מאוד מרגשת לפני כשנה, ובה היא אמרה לי שאני </w:t>
      </w:r>
      <w:proofErr w:type="spellStart"/>
      <w:r w:rsidR="009A6233" w:rsidRPr="009A6233">
        <w:rPr>
          <w:rFonts w:ascii="David" w:eastAsia="Times New Roman" w:hAnsi="David" w:cs="David"/>
          <w:color w:val="000000"/>
          <w:sz w:val="24"/>
          <w:szCs w:val="24"/>
          <w:rtl/>
        </w:rPr>
        <w:t>אירש</w:t>
      </w:r>
      <w:proofErr w:type="spellEnd"/>
      <w:r w:rsidR="009A6233" w:rsidRPr="009A6233">
        <w:rPr>
          <w:rFonts w:ascii="David" w:eastAsia="Times New Roman" w:hAnsi="David" w:cs="David"/>
          <w:color w:val="000000"/>
          <w:sz w:val="24"/>
          <w:szCs w:val="24"/>
          <w:rtl/>
        </w:rPr>
        <w:t xml:space="preserve"> את העסק הזה. נורא התרגשתי". למות אמו, מודה פטר, הייתה השפעה מכרעת על התקרבותו לסבתו וגם לצלמנייה. "אמי באה לעבוד </w:t>
      </w:r>
      <w:proofErr w:type="spellStart"/>
      <w:r w:rsidR="009A6233" w:rsidRPr="009A6233">
        <w:rPr>
          <w:rFonts w:ascii="David" w:eastAsia="Times New Roman" w:hAnsi="David" w:cs="David"/>
          <w:color w:val="000000"/>
          <w:sz w:val="24"/>
          <w:szCs w:val="24"/>
          <w:rtl/>
        </w:rPr>
        <w:t>איתה</w:t>
      </w:r>
      <w:proofErr w:type="spellEnd"/>
      <w:r w:rsidR="009A6233" w:rsidRPr="009A6233">
        <w:rPr>
          <w:rFonts w:ascii="David" w:eastAsia="Times New Roman" w:hAnsi="David" w:cs="David"/>
          <w:color w:val="000000"/>
          <w:sz w:val="24"/>
          <w:szCs w:val="24"/>
          <w:rtl/>
        </w:rPr>
        <w:t xml:space="preserve"> כשהייתה בת 50 והחליטה לעשות תיקון ביחסים. היא עזרה לה עם התערוכה, עזרה ליצור קשרים עם חו"ל, ויחד הן ניסו למכור את הארכיון של התצלומים ולהשיג תורם", הוא מספר. "היא התחילה משהו גדול שנקטע באבו, ואני באופן לא מודע המשכתי את זה, אולי גם ממקום לא מודע של להמשיך ולחפש את הקשר הזה, </w:t>
      </w:r>
      <w:proofErr w:type="spellStart"/>
      <w:r w:rsidR="009A6233" w:rsidRPr="009A6233">
        <w:rPr>
          <w:rFonts w:ascii="David" w:eastAsia="Times New Roman" w:hAnsi="David" w:cs="David"/>
          <w:color w:val="000000"/>
          <w:sz w:val="24"/>
          <w:szCs w:val="24"/>
          <w:rtl/>
        </w:rPr>
        <w:t>האמהי</w:t>
      </w:r>
      <w:proofErr w:type="spellEnd"/>
      <w:r w:rsidR="009A6233" w:rsidRPr="009A6233">
        <w:rPr>
          <w:rFonts w:ascii="David" w:eastAsia="Times New Roman" w:hAnsi="David" w:cs="David"/>
          <w:color w:val="000000"/>
          <w:sz w:val="24"/>
          <w:szCs w:val="24"/>
          <w:rtl/>
        </w:rPr>
        <w:t xml:space="preserve">, שהלך לי לאיבוד פתאום. נעלם לי דור. אני חושב שבין היתר נורא רציתי לשמוע ממנה על </w:t>
      </w:r>
      <w:proofErr w:type="spellStart"/>
      <w:r w:rsidR="009A6233" w:rsidRPr="009A6233">
        <w:rPr>
          <w:rFonts w:ascii="David" w:eastAsia="Times New Roman" w:hAnsi="David" w:cs="David"/>
          <w:color w:val="000000"/>
          <w:sz w:val="24"/>
          <w:szCs w:val="24"/>
          <w:rtl/>
        </w:rPr>
        <w:t>אמא</w:t>
      </w:r>
      <w:proofErr w:type="spellEnd"/>
      <w:r w:rsidR="009A6233" w:rsidRPr="009A6233">
        <w:rPr>
          <w:rFonts w:ascii="David" w:eastAsia="Times New Roman" w:hAnsi="David" w:cs="David"/>
          <w:color w:val="000000"/>
          <w:sz w:val="24"/>
          <w:szCs w:val="24"/>
          <w:rtl/>
        </w:rPr>
        <w:t xml:space="preserve"> שלי, לדבר עליה, על הרגש שיש לה כלפיה, על האבל. אבל זה לא כל כך הצליח, אולי רק בין השורות, כי תמיד סבתא דוחפת את אבא שלי לשיחות האלה".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בסרט "הצלמנייה" משוחחים הנכד וסבתו על האסון המשפחתי, אבל הבמאית מספרת כי בתחילה חששה לגעת בנושא הזה בסרטה. "כשבן לא היה וצילמתי את מרים לבד, עלו נושאים שקשורים במיכל ובטראומה שעברה" אומרת טל. "זה נפל עלי בלי שבכלל התכוונתי. כי מבחינתי, איך אפשר בכלל לגעת בסרט בדבר כזה בלי שזה יהיה צהוב? זה מאוד הפחיד אותי. אני זוכרת שאפילו לא רציתי לספר על זה לברק, המפיק, כי פחדתי שהוא יתלהב ויגיד 'ואו, איזה סיפור מטורף'. לכן הצנעתי את זה בהתחלה, אבל לאט </w:t>
      </w:r>
      <w:proofErr w:type="spellStart"/>
      <w:r w:rsidRPr="009A6233">
        <w:rPr>
          <w:rFonts w:ascii="David" w:eastAsia="Times New Roman" w:hAnsi="David" w:cs="David"/>
          <w:color w:val="000000"/>
          <w:sz w:val="24"/>
          <w:szCs w:val="24"/>
          <w:rtl/>
        </w:rPr>
        <w:t>לאט</w:t>
      </w:r>
      <w:proofErr w:type="spellEnd"/>
      <w:r w:rsidRPr="009A6233">
        <w:rPr>
          <w:rFonts w:ascii="David" w:eastAsia="Times New Roman" w:hAnsi="David" w:cs="David"/>
          <w:color w:val="000000"/>
          <w:sz w:val="24"/>
          <w:szCs w:val="24"/>
          <w:rtl/>
        </w:rPr>
        <w:t xml:space="preserve"> הבנתי שזה </w:t>
      </w:r>
      <w:r w:rsidRPr="009A6233">
        <w:rPr>
          <w:rFonts w:ascii="David" w:eastAsia="Times New Roman" w:hAnsi="David" w:cs="David"/>
          <w:color w:val="000000"/>
          <w:sz w:val="24"/>
          <w:szCs w:val="24"/>
          <w:rtl/>
        </w:rPr>
        <w:lastRenderedPageBreak/>
        <w:t xml:space="preserve">חלק מהותי ממערכת היחסים שלהם - הרקע שלה, משהו שמחבר אותם אבל גם מרחיק אותם - ושאני לא יכולה להתעלם מזה. היה לי קשה, כי היה לי מאוד חשוב לשמור עליהם, וחשבתי למה לי להציף משהו שלמעט הסרט אין כל סיבה להציף אותו. אבל לאט </w:t>
      </w:r>
      <w:proofErr w:type="spellStart"/>
      <w:r w:rsidRPr="009A6233">
        <w:rPr>
          <w:rFonts w:ascii="David" w:eastAsia="Times New Roman" w:hAnsi="David" w:cs="David"/>
          <w:color w:val="000000"/>
          <w:sz w:val="24"/>
          <w:szCs w:val="24"/>
          <w:rtl/>
        </w:rPr>
        <w:t>לאט</w:t>
      </w:r>
      <w:proofErr w:type="spellEnd"/>
      <w:r w:rsidRPr="009A6233">
        <w:rPr>
          <w:rFonts w:ascii="David" w:eastAsia="Times New Roman" w:hAnsi="David" w:cs="David"/>
          <w:color w:val="000000"/>
          <w:sz w:val="24"/>
          <w:szCs w:val="24"/>
          <w:rtl/>
        </w:rPr>
        <w:t xml:space="preserve"> הרגשתי שמרים מצאה סוג של הקלה ביכולת לספר את הדברים האלה, ואז ניגשתי לבן ואמרתי לו שאני רוצה לספר את זה, כדי להעמיק את מערכת היחסים בסרט, והוא שיתף אתי פעולה".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פטר מספר כי לאחר מות הוריו, סירבו הוא ואחיו לרוב הפניות שקיבלו לשוחח על המקרה בתקשורת. "אמרנו לכולם לא, כי מה שקרה אצלנו זה לא מקרה רגיל של אלימות במשפחה שנגמר ככה. אצלנו מעולם לא היו הרמות יד, צרחות, קללות, כלום. זה קרה כאשר אבי היה חולה, הוא היה בדיכאון קליני קשה, עם תרופות והכל, במשך שלוש שנים. לא הסכמנו לדבר בשום מקום כי לא התאים לנו שישימו על המקרה הזה את הסטריאוטיפ של גבר מכה שרצח את אשתו והתאבד, וזה מה שתמיד חיפשו".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בסרטה של טל הוא הרגיש לראשונה בטוח מספיק כדי להתמודד עם הנושא מול מצלמה, "כי העמדה של הסרט היא אוהבת, שומרת, מכירה ומכבדת", הוא מסביר. "הדבר שהיה הכי חשוב לתמר לאורך הסרט זה מה אנחנו מרגישים. אז נכון, זה דרש ממני עוד מאמץ, להיכנס למקומות, להעלות שאלות לא פשוטות, ולדבר ולפתוח את זה מול מצלמה. אבל עשיתי את זה ואמרתי לתמר שאני מודה לה על כך שגרמה לי לדבר על הדברים האלה ושזה מתועד. יש בזה הרבה ריפוי, בלדבר. ועכשיו, אחרי שעברו שמונה שנים, אני מרגיש שזה מרחק נכון לטפל בדברים ולעבד אותם בצורה הזאת. בידיים שלה זה אף פעם לא הרגיש לי חושפני". </w:t>
      </w:r>
    </w:p>
    <w:p w:rsidR="009A6233" w:rsidRPr="009A6233" w:rsidRDefault="009A6233" w:rsidP="000D2784">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כשצפה בסרט לראשונה, לפני כחודש, הוא מודה שהייתה זו חוויה מטלטלת. "הוא הציף אצלי את הדבר הזה, ממש כמו האזכרה, שבכל שנה זו תקופה מאוד טעונה. כשאני מסתכל על הסרט, מאוד ברור לי המקום של ההורים שלי בו, בעיקר על רקע הקשר שלי ושל סבתא עם </w:t>
      </w:r>
      <w:proofErr w:type="spellStart"/>
      <w:r w:rsidRPr="009A6233">
        <w:rPr>
          <w:rFonts w:ascii="David" w:eastAsia="Times New Roman" w:hAnsi="David" w:cs="David"/>
          <w:color w:val="000000"/>
          <w:sz w:val="24"/>
          <w:szCs w:val="24"/>
          <w:rtl/>
        </w:rPr>
        <w:t>אמא</w:t>
      </w:r>
      <w:proofErr w:type="spellEnd"/>
      <w:r w:rsidRPr="009A6233">
        <w:rPr>
          <w:rFonts w:ascii="David" w:eastAsia="Times New Roman" w:hAnsi="David" w:cs="David"/>
          <w:color w:val="000000"/>
          <w:sz w:val="24"/>
          <w:szCs w:val="24"/>
          <w:rtl/>
        </w:rPr>
        <w:t xml:space="preserve"> שלי , והאובדן מאוד מוחשי לי. יום למחרת נסעתי על האופניים, שמעתי מוסיקה ובכיתי ברחובות. פתאום הרגשתי, כאילו בגלל הסרט, שאני ממש סולח לאבא שלי. הרגשתי שאני פתאום מבין </w:t>
      </w:r>
      <w:proofErr w:type="spellStart"/>
      <w:r w:rsidRPr="009A6233">
        <w:rPr>
          <w:rFonts w:ascii="David" w:eastAsia="Times New Roman" w:hAnsi="David" w:cs="David"/>
          <w:color w:val="000000"/>
          <w:sz w:val="24"/>
          <w:szCs w:val="24"/>
          <w:rtl/>
        </w:rPr>
        <w:t>הכל</w:t>
      </w:r>
      <w:proofErr w:type="spellEnd"/>
      <w:r w:rsidRPr="009A6233">
        <w:rPr>
          <w:rFonts w:ascii="David" w:eastAsia="Times New Roman" w:hAnsi="David" w:cs="David"/>
          <w:color w:val="000000"/>
          <w:sz w:val="24"/>
          <w:szCs w:val="24"/>
          <w:rtl/>
        </w:rPr>
        <w:t xml:space="preserve">, מרגיש </w:t>
      </w:r>
      <w:proofErr w:type="spellStart"/>
      <w:r w:rsidRPr="009A6233">
        <w:rPr>
          <w:rFonts w:ascii="David" w:eastAsia="Times New Roman" w:hAnsi="David" w:cs="David"/>
          <w:color w:val="000000"/>
          <w:sz w:val="24"/>
          <w:szCs w:val="24"/>
          <w:rtl/>
        </w:rPr>
        <w:t>הכל</w:t>
      </w:r>
      <w:proofErr w:type="spellEnd"/>
      <w:r w:rsidRPr="009A6233">
        <w:rPr>
          <w:rFonts w:ascii="David" w:eastAsia="Times New Roman" w:hAnsi="David" w:cs="David"/>
          <w:color w:val="000000"/>
          <w:sz w:val="24"/>
          <w:szCs w:val="24"/>
          <w:rtl/>
        </w:rPr>
        <w:t xml:space="preserve">. זה כל כך הרחיב לי את הלב, שהרגשתי שיש שם מקום עכשיו גם בשבילו, לא משנה מה היה". * </w:t>
      </w:r>
    </w:p>
    <w:p w:rsidR="00AA673E" w:rsidRDefault="00AA673E" w:rsidP="000D2784">
      <w:pPr>
        <w:bidi/>
        <w:rPr>
          <w:rFonts w:ascii="David" w:eastAsia="Times New Roman" w:hAnsi="David" w:cs="David"/>
          <w:b/>
          <w:bCs/>
          <w:color w:val="FF0000"/>
          <w:sz w:val="24"/>
          <w:szCs w:val="24"/>
          <w:rtl/>
        </w:rPr>
      </w:pPr>
    </w:p>
    <w:p w:rsidR="000D2784" w:rsidRDefault="000D2784" w:rsidP="00AA673E">
      <w:pPr>
        <w:bidi/>
        <w:rPr>
          <w:rFonts w:ascii="David" w:eastAsia="Times New Roman" w:hAnsi="David" w:cs="David"/>
          <w:b/>
          <w:bCs/>
          <w:color w:val="FF0000"/>
          <w:sz w:val="24"/>
          <w:szCs w:val="24"/>
          <w:rtl/>
        </w:rPr>
      </w:pPr>
    </w:p>
    <w:p w:rsidR="00530B27" w:rsidRDefault="00E26A95" w:rsidP="000D2784">
      <w:pPr>
        <w:bidi/>
        <w:rPr>
          <w:rFonts w:ascii="David" w:eastAsia="Times New Roman" w:hAnsi="David" w:cs="David"/>
          <w:b/>
          <w:bCs/>
          <w:color w:val="FF0000"/>
          <w:sz w:val="24"/>
          <w:szCs w:val="24"/>
          <w:rtl/>
        </w:rPr>
      </w:pPr>
      <w:r w:rsidRPr="00E26A95">
        <w:rPr>
          <w:rFonts w:ascii="David" w:eastAsia="Times New Roman" w:hAnsi="David" w:cs="David" w:hint="cs"/>
          <w:b/>
          <w:bCs/>
          <w:color w:val="FF0000"/>
          <w:sz w:val="24"/>
          <w:szCs w:val="24"/>
          <w:rtl/>
        </w:rPr>
        <w:t>נספח 2.</w:t>
      </w:r>
    </w:p>
    <w:p w:rsidR="00530B27" w:rsidRDefault="00530B27" w:rsidP="00530B27">
      <w:pPr>
        <w:bidi/>
        <w:rPr>
          <w:rFonts w:ascii="David" w:eastAsia="Times New Roman" w:hAnsi="David" w:cs="David"/>
          <w:b/>
          <w:bCs/>
          <w:color w:val="000000"/>
          <w:sz w:val="24"/>
          <w:szCs w:val="24"/>
          <w:rtl/>
        </w:rPr>
      </w:pPr>
    </w:p>
    <w:p w:rsidR="00530B27" w:rsidRPr="00530B27" w:rsidRDefault="00530B27" w:rsidP="00530B27">
      <w:pPr>
        <w:overflowPunct w:val="0"/>
        <w:autoSpaceDE w:val="0"/>
        <w:autoSpaceDN w:val="0"/>
        <w:bidi/>
        <w:adjustRightInd w:val="0"/>
        <w:spacing w:line="360" w:lineRule="auto"/>
        <w:textAlignment w:val="baseline"/>
        <w:rPr>
          <w:rFonts w:ascii="Times New Roman" w:eastAsia="Times New Roman" w:hAnsi="Times New Roman" w:cs="David"/>
          <w:sz w:val="20"/>
          <w:szCs w:val="24"/>
          <w:rtl/>
        </w:rPr>
      </w:pPr>
      <w:r w:rsidRPr="00530B27">
        <w:rPr>
          <w:rFonts w:ascii="Times New Roman" w:eastAsia="Times New Roman" w:hAnsi="Times New Roman" w:cs="David" w:hint="cs"/>
          <w:b/>
          <w:bCs/>
          <w:sz w:val="20"/>
          <w:szCs w:val="24"/>
          <w:rtl/>
        </w:rPr>
        <w:t xml:space="preserve">סרט </w:t>
      </w:r>
      <w:proofErr w:type="spellStart"/>
      <w:r w:rsidRPr="00530B27">
        <w:rPr>
          <w:rFonts w:ascii="Times New Roman" w:eastAsia="Times New Roman" w:hAnsi="Times New Roman" w:cs="David" w:hint="cs"/>
          <w:b/>
          <w:bCs/>
          <w:sz w:val="20"/>
          <w:szCs w:val="24"/>
          <w:rtl/>
        </w:rPr>
        <w:t>מונקאץ</w:t>
      </w:r>
      <w:proofErr w:type="spellEnd"/>
      <w:r w:rsidRPr="00530B27">
        <w:rPr>
          <w:rFonts w:ascii="Times New Roman" w:eastAsia="Times New Roman" w:hAnsi="Times New Roman" w:cs="David" w:hint="cs"/>
          <w:b/>
          <w:bCs/>
          <w:sz w:val="20"/>
          <w:szCs w:val="24"/>
          <w:rtl/>
        </w:rPr>
        <w:t xml:space="preserve">' </w:t>
      </w:r>
      <w:r w:rsidRPr="00530B27">
        <w:rPr>
          <w:rFonts w:ascii="Times New Roman" w:eastAsia="Times New Roman" w:hAnsi="Times New Roman" w:cs="David"/>
          <w:b/>
          <w:bCs/>
          <w:sz w:val="20"/>
          <w:szCs w:val="24"/>
          <w:rtl/>
        </w:rPr>
        <w:t>–</w:t>
      </w:r>
      <w:r w:rsidRPr="00530B27">
        <w:rPr>
          <w:rFonts w:ascii="Times New Roman" w:eastAsia="Times New Roman" w:hAnsi="Times New Roman" w:cs="David" w:hint="cs"/>
          <w:b/>
          <w:bCs/>
          <w:sz w:val="20"/>
          <w:szCs w:val="24"/>
          <w:rtl/>
        </w:rPr>
        <w:t xml:space="preserve"> הונגריה</w:t>
      </w:r>
      <w:r w:rsidRPr="00530B27">
        <w:rPr>
          <w:rFonts w:ascii="Times New Roman" w:eastAsia="Times New Roman" w:hAnsi="Times New Roman" w:cs="David" w:hint="cs"/>
          <w:sz w:val="20"/>
          <w:szCs w:val="24"/>
          <w:rtl/>
        </w:rPr>
        <w:t xml:space="preserve"> </w:t>
      </w:r>
    </w:p>
    <w:p w:rsidR="00530B27" w:rsidRPr="00530B27" w:rsidRDefault="00530B27" w:rsidP="00530B27">
      <w:pPr>
        <w:overflowPunct w:val="0"/>
        <w:autoSpaceDE w:val="0"/>
        <w:autoSpaceDN w:val="0"/>
        <w:bidi/>
        <w:adjustRightInd w:val="0"/>
        <w:textAlignment w:val="baseline"/>
        <w:rPr>
          <w:rFonts w:ascii="Times New Roman" w:eastAsia="Times New Roman" w:hAnsi="Times New Roman" w:cs="David"/>
          <w:sz w:val="20"/>
          <w:szCs w:val="24"/>
          <w:rtl/>
        </w:rPr>
      </w:pPr>
      <w:r w:rsidRPr="00530B27">
        <w:rPr>
          <w:rFonts w:ascii="Times New Roman" w:eastAsia="Times New Roman" w:hAnsi="Times New Roman" w:cs="David" w:hint="cs"/>
          <w:sz w:val="20"/>
          <w:szCs w:val="24"/>
          <w:rtl/>
        </w:rPr>
        <w:t xml:space="preserve">בעבר העיירה הייתה חלק מהונגריה וכיום שייכת לאוקראינה. בעיר התקיימה פעילות ציונית והוקמה בה גימנסיה עברית ב-1924. הסרט נעשה בשנת 1933 במסגרת ביקור של יהודים מאמריקה שבאו לחתונת הבת של </w:t>
      </w:r>
      <w:proofErr w:type="spellStart"/>
      <w:r w:rsidRPr="00530B27">
        <w:rPr>
          <w:rFonts w:ascii="Times New Roman" w:eastAsia="Times New Roman" w:hAnsi="Times New Roman" w:cs="David" w:hint="cs"/>
          <w:sz w:val="20"/>
          <w:szCs w:val="24"/>
          <w:rtl/>
        </w:rPr>
        <w:t>האדמור</w:t>
      </w:r>
      <w:proofErr w:type="spellEnd"/>
      <w:r w:rsidRPr="00530B27">
        <w:rPr>
          <w:rFonts w:ascii="Times New Roman" w:eastAsia="Times New Roman" w:hAnsi="Times New Roman" w:cs="David" w:hint="cs"/>
          <w:sz w:val="20"/>
          <w:szCs w:val="24"/>
          <w:rtl/>
        </w:rPr>
        <w:t xml:space="preserve"> </w:t>
      </w:r>
      <w:proofErr w:type="spellStart"/>
      <w:r w:rsidRPr="00530B27">
        <w:rPr>
          <w:rFonts w:ascii="Times New Roman" w:eastAsia="Times New Roman" w:hAnsi="Times New Roman" w:cs="David" w:hint="cs"/>
          <w:sz w:val="20"/>
          <w:szCs w:val="24"/>
          <w:rtl/>
        </w:rPr>
        <w:t>ממונקאץ</w:t>
      </w:r>
      <w:proofErr w:type="spellEnd"/>
      <w:r w:rsidRPr="00530B27">
        <w:rPr>
          <w:rFonts w:ascii="Times New Roman" w:eastAsia="Times New Roman" w:hAnsi="Times New Roman" w:cs="David" w:hint="cs"/>
          <w:sz w:val="20"/>
          <w:szCs w:val="24"/>
          <w:rtl/>
        </w:rPr>
        <w:t xml:space="preserve">'. הגיעו לחתונה אורחים מכל העולם. האורחים מאמריקה הביאו מצלמה רצינית, טיילו </w:t>
      </w:r>
      <w:proofErr w:type="spellStart"/>
      <w:r w:rsidRPr="00530B27">
        <w:rPr>
          <w:rFonts w:ascii="Times New Roman" w:eastAsia="Times New Roman" w:hAnsi="Times New Roman" w:cs="David" w:hint="cs"/>
          <w:sz w:val="20"/>
          <w:szCs w:val="24"/>
          <w:rtl/>
        </w:rPr>
        <w:t>במונקאץ</w:t>
      </w:r>
      <w:proofErr w:type="spellEnd"/>
      <w:r w:rsidRPr="00530B27">
        <w:rPr>
          <w:rFonts w:ascii="Times New Roman" w:eastAsia="Times New Roman" w:hAnsi="Times New Roman" w:cs="David" w:hint="cs"/>
          <w:sz w:val="20"/>
          <w:szCs w:val="24"/>
          <w:rtl/>
        </w:rPr>
        <w:t>' וצילמו.  בין השאר ראו וצילמו את הילדים ב"חדר" מתפללים קטעים מתוך תפילת השחר ושרים את הא-ב.</w:t>
      </w:r>
    </w:p>
    <w:p w:rsidR="00530B27" w:rsidRPr="00530B27" w:rsidRDefault="00530B27" w:rsidP="00530B27">
      <w:pPr>
        <w:overflowPunct w:val="0"/>
        <w:autoSpaceDE w:val="0"/>
        <w:autoSpaceDN w:val="0"/>
        <w:bidi/>
        <w:adjustRightInd w:val="0"/>
        <w:textAlignment w:val="baseline"/>
        <w:rPr>
          <w:rFonts w:ascii="Times New Roman" w:eastAsia="Times New Roman" w:hAnsi="Times New Roman" w:cs="David"/>
          <w:sz w:val="20"/>
          <w:szCs w:val="24"/>
          <w:rtl/>
        </w:rPr>
      </w:pPr>
      <w:r w:rsidRPr="00530B27">
        <w:rPr>
          <w:rFonts w:ascii="Times New Roman" w:eastAsia="Times New Roman" w:hAnsi="Times New Roman" w:cs="David" w:hint="cs"/>
          <w:sz w:val="20"/>
          <w:szCs w:val="24"/>
          <w:rtl/>
        </w:rPr>
        <w:t>לכבוד האורחים מאמריקה, הוציא הרבי את התלמידים לחצר בית הספר והם שרו לפניהם את התקווה, עפ"י המלים שהכירו אז: "כל עוד אבדה תקוותנו, התקווה הנושנה, להיות עם חופשי בארצנו, ארץ בה דוד חנה".</w:t>
      </w:r>
    </w:p>
    <w:p w:rsidR="001C0F3B" w:rsidRPr="001C0F3B" w:rsidRDefault="001C0F3B" w:rsidP="001C0F3B">
      <w:pPr>
        <w:bidi/>
        <w:rPr>
          <w:rFonts w:ascii="David" w:eastAsia="Times New Roman" w:hAnsi="David" w:cs="David"/>
          <w:b/>
          <w:bCs/>
          <w:color w:val="000000"/>
          <w:sz w:val="24"/>
          <w:szCs w:val="24"/>
          <w:rtl/>
        </w:rPr>
      </w:pPr>
    </w:p>
    <w:p w:rsidR="001C0F3B" w:rsidRPr="001C0F3B" w:rsidRDefault="001C0F3B" w:rsidP="001C0F3B">
      <w:pPr>
        <w:bidi/>
        <w:spacing w:line="360" w:lineRule="auto"/>
        <w:rPr>
          <w:rFonts w:ascii="David" w:hAnsi="David" w:cs="David"/>
          <w:sz w:val="24"/>
          <w:szCs w:val="24"/>
          <w:rtl/>
        </w:rPr>
      </w:pPr>
      <w:r w:rsidRPr="001C0F3B">
        <w:rPr>
          <w:rFonts w:ascii="David" w:hAnsi="David" w:cs="David"/>
          <w:b/>
          <w:bCs/>
          <w:sz w:val="24"/>
          <w:szCs w:val="24"/>
          <w:u w:val="single"/>
          <w:rtl/>
        </w:rPr>
        <w:t>חתונה ברומניה</w:t>
      </w:r>
      <w:r w:rsidRPr="001C0F3B">
        <w:rPr>
          <w:rFonts w:ascii="David" w:hAnsi="David" w:cs="David"/>
          <w:sz w:val="24"/>
          <w:szCs w:val="24"/>
          <w:rtl/>
        </w:rPr>
        <w:t xml:space="preserve"> – משנת 26'</w:t>
      </w:r>
      <w:r w:rsidRPr="001C0F3B">
        <w:rPr>
          <w:rFonts w:ascii="David" w:hAnsi="David" w:cs="David"/>
          <w:color w:val="FF6600"/>
          <w:sz w:val="24"/>
          <w:szCs w:val="24"/>
          <w:rtl/>
        </w:rPr>
        <w:t xml:space="preserve"> </w:t>
      </w:r>
      <w:r w:rsidRPr="001C0F3B">
        <w:rPr>
          <w:rFonts w:ascii="David" w:hAnsi="David" w:cs="David"/>
          <w:sz w:val="24"/>
          <w:szCs w:val="24"/>
          <w:rtl/>
        </w:rPr>
        <w:t xml:space="preserve">  5 ד' עברית </w:t>
      </w:r>
      <w:proofErr w:type="spellStart"/>
      <w:r w:rsidRPr="001C0F3B">
        <w:rPr>
          <w:rFonts w:ascii="David" w:hAnsi="David" w:cs="David"/>
          <w:sz w:val="24"/>
          <w:szCs w:val="24"/>
          <w:rtl/>
        </w:rPr>
        <w:t>ורנגלית</w:t>
      </w:r>
      <w:proofErr w:type="spellEnd"/>
      <w:r w:rsidRPr="001C0F3B">
        <w:rPr>
          <w:rFonts w:ascii="David" w:hAnsi="David" w:cs="David"/>
          <w:sz w:val="24"/>
          <w:szCs w:val="24"/>
          <w:rtl/>
        </w:rPr>
        <w:br/>
        <w:t>סיום חביב לכל פעילות בנושא מזרח אירופה.</w:t>
      </w:r>
    </w:p>
    <w:p w:rsidR="001C0F3B" w:rsidRPr="001C0F3B" w:rsidRDefault="001C0F3B" w:rsidP="001C0F3B">
      <w:pPr>
        <w:bidi/>
        <w:spacing w:line="360" w:lineRule="auto"/>
        <w:rPr>
          <w:rFonts w:ascii="David" w:hAnsi="David" w:cs="David"/>
          <w:sz w:val="24"/>
          <w:szCs w:val="24"/>
        </w:rPr>
      </w:pPr>
      <w:r w:rsidRPr="001C0F3B">
        <w:rPr>
          <w:rFonts w:ascii="David" w:hAnsi="David" w:cs="David"/>
          <w:sz w:val="24"/>
          <w:szCs w:val="24"/>
          <w:rtl/>
        </w:rPr>
        <w:t xml:space="preserve">משפחת עמנואל הייתה בעלת בית הקולנוע היחיד בעיר </w:t>
      </w:r>
      <w:proofErr w:type="spellStart"/>
      <w:r w:rsidRPr="001C0F3B">
        <w:rPr>
          <w:rFonts w:ascii="David" w:hAnsi="David" w:cs="David"/>
          <w:sz w:val="24"/>
          <w:szCs w:val="24"/>
          <w:rtl/>
        </w:rPr>
        <w:t>פלוישטי</w:t>
      </w:r>
      <w:proofErr w:type="spellEnd"/>
      <w:r w:rsidRPr="001C0F3B">
        <w:rPr>
          <w:rFonts w:ascii="David" w:hAnsi="David" w:cs="David"/>
          <w:sz w:val="24"/>
          <w:szCs w:val="24"/>
          <w:rtl/>
        </w:rPr>
        <w:t>, רומניה. הדוד בלו, אחי הכלה, נשלח ללמוד צילום פילם והוא זה שצילם את הסרט. החתן, רופא והכלה, אחות בבית חולים.</w:t>
      </w:r>
    </w:p>
    <w:p w:rsidR="001C0F3B" w:rsidRPr="001C0F3B" w:rsidRDefault="001C0F3B" w:rsidP="001C0F3B">
      <w:pPr>
        <w:bidi/>
        <w:spacing w:line="360" w:lineRule="auto"/>
        <w:rPr>
          <w:rFonts w:ascii="David" w:hAnsi="David" w:cs="David"/>
          <w:sz w:val="24"/>
          <w:szCs w:val="24"/>
          <w:rtl/>
        </w:rPr>
      </w:pPr>
      <w:r w:rsidRPr="001C0F3B">
        <w:rPr>
          <w:rFonts w:ascii="David" w:hAnsi="David" w:cs="David"/>
          <w:sz w:val="24"/>
          <w:szCs w:val="24"/>
          <w:rtl/>
        </w:rPr>
        <w:t>לשים לב ללבוש, לתנועת המצולמים מול המצלמה, לסביבה, לרמה הסוציו-אקונומית של המשפחה.</w:t>
      </w:r>
    </w:p>
    <w:p w:rsidR="001C0F3B" w:rsidRPr="001C0F3B" w:rsidRDefault="001C0F3B" w:rsidP="001C0F3B">
      <w:pPr>
        <w:bidi/>
        <w:spacing w:line="360" w:lineRule="auto"/>
        <w:rPr>
          <w:rFonts w:ascii="David" w:hAnsi="David" w:cs="David"/>
          <w:sz w:val="24"/>
          <w:szCs w:val="24"/>
        </w:rPr>
      </w:pPr>
      <w:r w:rsidRPr="001C0F3B">
        <w:rPr>
          <w:rFonts w:ascii="David" w:hAnsi="David" w:cs="David"/>
          <w:sz w:val="24"/>
          <w:szCs w:val="24"/>
          <w:rtl/>
        </w:rPr>
        <w:t>במה תמונות אלה מהוות קונטרסט למה שהתרחש עשר שנים מאוחר יותר?</w:t>
      </w:r>
    </w:p>
    <w:p w:rsidR="001C0F3B" w:rsidRPr="001C0F3B" w:rsidRDefault="001C0F3B" w:rsidP="001C0F3B">
      <w:pPr>
        <w:bidi/>
        <w:spacing w:line="360" w:lineRule="auto"/>
        <w:rPr>
          <w:rFonts w:ascii="David" w:hAnsi="David" w:cs="David"/>
          <w:sz w:val="24"/>
          <w:szCs w:val="24"/>
          <w:rtl/>
        </w:rPr>
      </w:pPr>
      <w:r w:rsidRPr="001C0F3B">
        <w:rPr>
          <w:rFonts w:ascii="David" w:hAnsi="David" w:cs="David"/>
          <w:sz w:val="24"/>
          <w:szCs w:val="24"/>
          <w:rtl/>
        </w:rPr>
        <w:t>הסרט הובא לבית התפוצות בצורתו הגולמית ע"י הבת של הזוג שנראית בסרט, ואנו ערכנו אותנו והוספנו כתוביות.</w:t>
      </w:r>
    </w:p>
    <w:p w:rsidR="00530B27" w:rsidRPr="001B3B5C" w:rsidRDefault="009A6233" w:rsidP="001C0F3B">
      <w:pPr>
        <w:bidi/>
        <w:rPr>
          <w:rFonts w:ascii="Times New Roman" w:eastAsia="Times New Roman" w:hAnsi="Times New Roman" w:cs="David"/>
          <w:bCs/>
          <w:sz w:val="24"/>
          <w:szCs w:val="24"/>
          <w:u w:val="single"/>
          <w:rtl/>
          <w:lang w:eastAsia="he-IL"/>
        </w:rPr>
      </w:pPr>
      <w:r w:rsidRPr="00530B27">
        <w:rPr>
          <w:rFonts w:ascii="David" w:eastAsia="Times New Roman" w:hAnsi="David" w:cs="David"/>
          <w:b/>
          <w:bCs/>
          <w:color w:val="000000"/>
          <w:sz w:val="24"/>
          <w:szCs w:val="24"/>
          <w:rtl/>
        </w:rPr>
        <w:br/>
      </w:r>
      <w:r w:rsidR="00530B27" w:rsidRPr="001B3B5C">
        <w:rPr>
          <w:rFonts w:ascii="David" w:eastAsia="Times New Roman" w:hAnsi="David" w:cs="David"/>
          <w:b/>
          <w:bCs/>
          <w:sz w:val="24"/>
          <w:szCs w:val="24"/>
          <w:u w:val="single"/>
          <w:rtl/>
        </w:rPr>
        <w:t>חיי היהודים בא"י : גימנסיה הרצליה – שנת 1913</w:t>
      </w:r>
    </w:p>
    <w:p w:rsidR="00530B27" w:rsidRPr="00530B27" w:rsidRDefault="00530B27" w:rsidP="001B3B5C">
      <w:pPr>
        <w:bidi/>
        <w:spacing w:after="160" w:line="360" w:lineRule="auto"/>
        <w:contextualSpacing/>
        <w:rPr>
          <w:rFonts w:ascii="David" w:eastAsia="Times New Roman" w:hAnsi="David" w:cs="David"/>
          <w:sz w:val="24"/>
          <w:szCs w:val="24"/>
          <w:u w:val="single"/>
          <w:rtl/>
        </w:rPr>
      </w:pPr>
      <w:r w:rsidRPr="00530B27">
        <w:rPr>
          <w:rFonts w:ascii="David" w:eastAsia="Times New Roman" w:hAnsi="David" w:cs="David" w:hint="cs"/>
          <w:b/>
          <w:bCs/>
          <w:sz w:val="24"/>
          <w:szCs w:val="24"/>
          <w:u w:val="single"/>
          <w:rtl/>
        </w:rPr>
        <w:t xml:space="preserve">חיי היהודים בא"י </w:t>
      </w:r>
      <w:r w:rsidRPr="00530B27">
        <w:rPr>
          <w:rFonts w:ascii="David" w:eastAsia="Times New Roman" w:hAnsi="David" w:cs="David"/>
          <w:b/>
          <w:bCs/>
          <w:sz w:val="24"/>
          <w:szCs w:val="24"/>
          <w:u w:val="single"/>
          <w:rtl/>
        </w:rPr>
        <w:t>–</w:t>
      </w:r>
      <w:r w:rsidRPr="00530B27">
        <w:rPr>
          <w:rFonts w:ascii="David" w:eastAsia="Times New Roman" w:hAnsi="David" w:cs="David" w:hint="cs"/>
          <w:b/>
          <w:bCs/>
          <w:sz w:val="24"/>
          <w:szCs w:val="24"/>
          <w:u w:val="single"/>
          <w:rtl/>
        </w:rPr>
        <w:t xml:space="preserve"> המושבה מגדל </w:t>
      </w:r>
      <w:r w:rsidRPr="00530B27">
        <w:rPr>
          <w:rFonts w:ascii="David" w:eastAsia="Times New Roman" w:hAnsi="David" w:cs="David"/>
          <w:b/>
          <w:bCs/>
          <w:sz w:val="24"/>
          <w:szCs w:val="24"/>
          <w:u w:val="single"/>
          <w:rtl/>
        </w:rPr>
        <w:t>–</w:t>
      </w:r>
      <w:r w:rsidRPr="00530B27">
        <w:rPr>
          <w:rFonts w:ascii="David" w:eastAsia="Times New Roman" w:hAnsi="David" w:cs="David" w:hint="cs"/>
          <w:b/>
          <w:bCs/>
          <w:sz w:val="24"/>
          <w:szCs w:val="24"/>
          <w:u w:val="single"/>
          <w:rtl/>
        </w:rPr>
        <w:t xml:space="preserve"> שנת 1913</w:t>
      </w:r>
    </w:p>
    <w:p w:rsidR="00530B27" w:rsidRPr="00530B27" w:rsidRDefault="00530B27" w:rsidP="001B3B5C">
      <w:pPr>
        <w:bidi/>
        <w:rPr>
          <w:rFonts w:ascii="David" w:eastAsia="Times New Roman" w:hAnsi="David" w:cs="David"/>
          <w:sz w:val="24"/>
          <w:szCs w:val="24"/>
          <w:rtl/>
        </w:rPr>
      </w:pPr>
      <w:r w:rsidRPr="00530B27">
        <w:rPr>
          <w:rFonts w:ascii="David" w:eastAsia="Times New Roman" w:hAnsi="David" w:cs="David" w:hint="cs"/>
          <w:sz w:val="24"/>
          <w:szCs w:val="24"/>
          <w:rtl/>
        </w:rPr>
        <w:t>הסרט נעשה ב-1913 לצורך תעמולה לקראת הקונגרס הציוני שהתכנס באותה שנה.</w:t>
      </w:r>
    </w:p>
    <w:p w:rsidR="00530B27" w:rsidRPr="00530B27" w:rsidRDefault="00530B27" w:rsidP="001B3B5C">
      <w:pPr>
        <w:bidi/>
        <w:rPr>
          <w:rFonts w:ascii="David" w:eastAsia="Times New Roman" w:hAnsi="David" w:cs="David"/>
          <w:sz w:val="24"/>
          <w:szCs w:val="24"/>
          <w:rtl/>
        </w:rPr>
      </w:pPr>
      <w:r w:rsidRPr="00530B27">
        <w:rPr>
          <w:rFonts w:ascii="David" w:eastAsia="Times New Roman" w:hAnsi="David" w:cs="David" w:hint="cs"/>
          <w:sz w:val="24"/>
          <w:szCs w:val="24"/>
          <w:rtl/>
        </w:rPr>
        <w:t>לצורך הכנת הסרט נשלחה לארץ חבורת אנשי קולנוע צעירים ממזרח אירופה שתרו את הארץ במשך מספר חודשים מצפון ועד דרום וביקרו במקומות שנבנו בהם כבר ישובים.</w:t>
      </w:r>
    </w:p>
    <w:p w:rsidR="00530B27" w:rsidRPr="00530B27" w:rsidRDefault="00530B27" w:rsidP="001B3B5C">
      <w:pPr>
        <w:bidi/>
        <w:rPr>
          <w:rFonts w:ascii="David" w:eastAsia="Times New Roman" w:hAnsi="David" w:cs="David"/>
          <w:sz w:val="24"/>
          <w:szCs w:val="24"/>
          <w:rtl/>
        </w:rPr>
      </w:pPr>
      <w:r w:rsidRPr="00530B27">
        <w:rPr>
          <w:rFonts w:ascii="David" w:eastAsia="Times New Roman" w:hAnsi="David" w:cs="David" w:hint="cs"/>
          <w:sz w:val="24"/>
          <w:szCs w:val="24"/>
          <w:rtl/>
        </w:rPr>
        <w:lastRenderedPageBreak/>
        <w:t>המקום הראשון שביקרו בו ופותח את הסרט זו העיר תל אביב. העיר העברית הראשונה. הם התמקדו</w:t>
      </w:r>
    </w:p>
    <w:p w:rsidR="00530B27" w:rsidRPr="00530B27" w:rsidRDefault="00530B27" w:rsidP="001B3B5C">
      <w:pPr>
        <w:bidi/>
        <w:rPr>
          <w:rFonts w:ascii="David" w:eastAsia="Times New Roman" w:hAnsi="David" w:cs="David"/>
          <w:sz w:val="24"/>
          <w:szCs w:val="24"/>
          <w:rtl/>
        </w:rPr>
      </w:pPr>
      <w:r w:rsidRPr="00530B27">
        <w:rPr>
          <w:rFonts w:ascii="David" w:eastAsia="Times New Roman" w:hAnsi="David" w:cs="David" w:hint="cs"/>
          <w:sz w:val="24"/>
          <w:szCs w:val="24"/>
          <w:rtl/>
        </w:rPr>
        <w:t>בגימנסיה הרצליה, הגימנסיה העברית הראשונה.</w:t>
      </w:r>
    </w:p>
    <w:p w:rsidR="00530B27" w:rsidRPr="00530B27" w:rsidRDefault="00530B27" w:rsidP="001B3B5C">
      <w:pPr>
        <w:bidi/>
        <w:rPr>
          <w:rFonts w:ascii="David" w:eastAsia="Times New Roman" w:hAnsi="David" w:cs="David"/>
          <w:sz w:val="24"/>
          <w:szCs w:val="24"/>
          <w:rtl/>
        </w:rPr>
      </w:pPr>
      <w:r w:rsidRPr="00530B27">
        <w:rPr>
          <w:rFonts w:ascii="David" w:eastAsia="Times New Roman" w:hAnsi="David" w:cs="David" w:hint="cs"/>
          <w:sz w:val="24"/>
          <w:szCs w:val="24"/>
          <w:rtl/>
        </w:rPr>
        <w:t xml:space="preserve">בסרט קטע בו מצולמים בנים ובנות בשיעור ספורט בחצר הגימנסיה, שמעיד על הלך הרוח של התעמולה הציונית על היהודי החדש בארץ ישראל, ברוח </w:t>
      </w:r>
      <w:proofErr w:type="spellStart"/>
      <w:r w:rsidRPr="00530B27">
        <w:rPr>
          <w:rFonts w:ascii="David" w:eastAsia="Times New Roman" w:hAnsi="David" w:cs="David" w:hint="cs"/>
          <w:sz w:val="24"/>
          <w:szCs w:val="24"/>
          <w:rtl/>
        </w:rPr>
        <w:t>האימרה</w:t>
      </w:r>
      <w:proofErr w:type="spellEnd"/>
      <w:r w:rsidRPr="00530B27">
        <w:rPr>
          <w:rFonts w:ascii="David" w:eastAsia="Times New Roman" w:hAnsi="David" w:cs="David" w:hint="cs"/>
          <w:sz w:val="24"/>
          <w:szCs w:val="24"/>
          <w:rtl/>
        </w:rPr>
        <w:t xml:space="preserve"> "נפש בריאה בגוף בריא".</w:t>
      </w:r>
    </w:p>
    <w:p w:rsidR="001B3B5C" w:rsidRDefault="00530B27" w:rsidP="001B3B5C">
      <w:pPr>
        <w:bidi/>
        <w:rPr>
          <w:rFonts w:ascii="David" w:eastAsia="Times New Roman" w:hAnsi="David" w:cs="David" w:hint="cs"/>
          <w:sz w:val="24"/>
          <w:szCs w:val="24"/>
          <w:rtl/>
        </w:rPr>
      </w:pPr>
      <w:r w:rsidRPr="00530B27">
        <w:rPr>
          <w:rFonts w:ascii="David" w:eastAsia="Times New Roman" w:hAnsi="David" w:cs="David" w:hint="cs"/>
          <w:sz w:val="24"/>
          <w:szCs w:val="24"/>
          <w:rtl/>
        </w:rPr>
        <w:t xml:space="preserve">במקור: עברית 60 דקות. </w:t>
      </w:r>
      <w:r w:rsidR="001B3B5C">
        <w:rPr>
          <w:rFonts w:ascii="David" w:eastAsia="Times New Roman" w:hAnsi="David" w:cs="David" w:hint="cs"/>
          <w:sz w:val="24"/>
          <w:szCs w:val="24"/>
          <w:rtl/>
        </w:rPr>
        <w:t xml:space="preserve">                                                                                                                                 </w:t>
      </w:r>
    </w:p>
    <w:p w:rsidR="00530B27" w:rsidRPr="00530B27" w:rsidRDefault="00530B27" w:rsidP="001B3B5C">
      <w:pPr>
        <w:bidi/>
        <w:rPr>
          <w:rFonts w:ascii="David" w:eastAsia="Times New Roman" w:hAnsi="David" w:cs="David"/>
          <w:sz w:val="24"/>
          <w:szCs w:val="24"/>
          <w:rtl/>
        </w:rPr>
      </w:pPr>
      <w:r w:rsidRPr="00530B27">
        <w:rPr>
          <w:rFonts w:ascii="David" w:eastAsia="Times New Roman" w:hAnsi="David" w:cs="David" w:hint="cs"/>
          <w:sz w:val="24"/>
          <w:szCs w:val="24"/>
          <w:rtl/>
        </w:rPr>
        <w:t>הסרט מתאר את חיי חלוצי העלייה הראשונה והשנייה במושבות, בישובים העבריים החדשים ובערים תל אביב וירושלים בתקופה העות'מאנית. הסרט הוצג ברוסיה, פולין וארצות אירופה האחרות עד ערב מלחמת העולם הראשונה.</w:t>
      </w:r>
    </w:p>
    <w:p w:rsidR="00530B27" w:rsidRPr="00530B27" w:rsidRDefault="00530B27" w:rsidP="001B3B5C">
      <w:pPr>
        <w:bidi/>
        <w:ind w:left="720"/>
        <w:rPr>
          <w:rFonts w:ascii="David" w:eastAsia="Times New Roman" w:hAnsi="David" w:cs="David"/>
          <w:sz w:val="24"/>
          <w:szCs w:val="24"/>
          <w:rtl/>
        </w:rPr>
      </w:pPr>
    </w:p>
    <w:p w:rsidR="00530B27" w:rsidRPr="00530B27" w:rsidRDefault="00530B27" w:rsidP="001B3B5C">
      <w:pPr>
        <w:bidi/>
        <w:rPr>
          <w:rFonts w:ascii="David" w:eastAsia="Times New Roman" w:hAnsi="David" w:cs="David"/>
          <w:sz w:val="24"/>
          <w:szCs w:val="24"/>
          <w:rtl/>
        </w:rPr>
      </w:pPr>
      <w:r w:rsidRPr="00530B27">
        <w:rPr>
          <w:rFonts w:ascii="David" w:eastAsia="Times New Roman" w:hAnsi="David" w:cs="David" w:hint="cs"/>
          <w:sz w:val="24"/>
          <w:szCs w:val="24"/>
          <w:rtl/>
        </w:rPr>
        <w:t>מבט יוצא דופן על חלוצי העלייה הראשונה והשנייה נחשף לראשונה בסרט זה.</w:t>
      </w:r>
    </w:p>
    <w:p w:rsidR="00530B27" w:rsidRPr="00530B27" w:rsidRDefault="00530B27" w:rsidP="001B3B5C">
      <w:pPr>
        <w:bidi/>
        <w:rPr>
          <w:rFonts w:ascii="David" w:eastAsia="Times New Roman" w:hAnsi="David" w:cs="David"/>
          <w:sz w:val="24"/>
          <w:szCs w:val="24"/>
          <w:rtl/>
        </w:rPr>
      </w:pPr>
      <w:r w:rsidRPr="00530B27">
        <w:rPr>
          <w:rFonts w:ascii="David" w:eastAsia="Times New Roman" w:hAnsi="David" w:cs="David" w:hint="cs"/>
          <w:sz w:val="24"/>
          <w:szCs w:val="24"/>
          <w:rtl/>
        </w:rPr>
        <w:t xml:space="preserve">הסרט מאפשר לנו לראות את הבילויים ביום חגם בגדרה, את מאיר דיזנגוף בימי הקמת תל אביב, את יוסף </w:t>
      </w:r>
      <w:proofErr w:type="spellStart"/>
      <w:r w:rsidRPr="00530B27">
        <w:rPr>
          <w:rFonts w:ascii="David" w:eastAsia="Times New Roman" w:hAnsi="David" w:cs="David" w:hint="cs"/>
          <w:sz w:val="24"/>
          <w:szCs w:val="24"/>
          <w:rtl/>
        </w:rPr>
        <w:t>טרומפלדור</w:t>
      </w:r>
      <w:proofErr w:type="spellEnd"/>
      <w:r w:rsidRPr="00530B27">
        <w:rPr>
          <w:rFonts w:ascii="David" w:eastAsia="Times New Roman" w:hAnsi="David" w:cs="David" w:hint="cs"/>
          <w:sz w:val="24"/>
          <w:szCs w:val="24"/>
          <w:rtl/>
        </w:rPr>
        <w:t xml:space="preserve"> החורש בידו האחת </w:t>
      </w:r>
      <w:r w:rsidRPr="00530B27">
        <w:rPr>
          <w:rFonts w:ascii="David" w:eastAsia="Times New Roman" w:hAnsi="David" w:cs="David" w:hint="cs"/>
          <w:b/>
          <w:bCs/>
          <w:sz w:val="24"/>
          <w:szCs w:val="24"/>
          <w:rtl/>
        </w:rPr>
        <w:t>בשדות מגדל</w:t>
      </w:r>
      <w:r w:rsidRPr="00530B27">
        <w:rPr>
          <w:rFonts w:ascii="David" w:eastAsia="Times New Roman" w:hAnsi="David" w:cs="David" w:hint="cs"/>
          <w:sz w:val="24"/>
          <w:szCs w:val="24"/>
          <w:rtl/>
        </w:rPr>
        <w:t xml:space="preserve"> בגליל, את משה שרת וחבריו בוגרי גימנסיה הרצליה, את בוריס שץ בבצלאל ,את דוד ילין ותלמידי "העזרה" ערב מלחמת השפות ודמויות רבות ונופי א"י שהונצחו באיכות מדהימה. הסרט נוצר ביוזמת נח </w:t>
      </w:r>
      <w:proofErr w:type="spellStart"/>
      <w:r w:rsidRPr="00530B27">
        <w:rPr>
          <w:rFonts w:ascii="David" w:eastAsia="Times New Roman" w:hAnsi="David" w:cs="David" w:hint="cs"/>
          <w:sz w:val="24"/>
          <w:szCs w:val="24"/>
          <w:rtl/>
        </w:rPr>
        <w:t>סוקולובסקי</w:t>
      </w:r>
      <w:proofErr w:type="spellEnd"/>
      <w:r w:rsidRPr="00530B27">
        <w:rPr>
          <w:rFonts w:ascii="David" w:eastAsia="Times New Roman" w:hAnsi="David" w:cs="David" w:hint="cs"/>
          <w:sz w:val="24"/>
          <w:szCs w:val="24"/>
          <w:rtl/>
        </w:rPr>
        <w:t xml:space="preserve"> וחברת "המזרח" באודסה לקראת הקונגרס הציוני ה-11 </w:t>
      </w:r>
      <w:proofErr w:type="spellStart"/>
      <w:r w:rsidRPr="00530B27">
        <w:rPr>
          <w:rFonts w:ascii="David" w:eastAsia="Times New Roman" w:hAnsi="David" w:cs="David" w:hint="cs"/>
          <w:sz w:val="24"/>
          <w:szCs w:val="24"/>
          <w:rtl/>
        </w:rPr>
        <w:t>בוינה</w:t>
      </w:r>
      <w:proofErr w:type="spellEnd"/>
      <w:r w:rsidRPr="00530B27">
        <w:rPr>
          <w:rFonts w:ascii="David" w:eastAsia="Times New Roman" w:hAnsi="David" w:cs="David" w:hint="cs"/>
          <w:sz w:val="24"/>
          <w:szCs w:val="24"/>
          <w:rtl/>
        </w:rPr>
        <w:t>. הצילומים נערכו בא"י באביב תרע"ג-1913 ותיעדו את הישוב העברי הישן והחדש ביהודה, בשפלה ובגליל.</w:t>
      </w:r>
    </w:p>
    <w:p w:rsidR="00530B27" w:rsidRPr="00530B27" w:rsidRDefault="00530B27" w:rsidP="001B3B5C">
      <w:pPr>
        <w:bidi/>
        <w:rPr>
          <w:rFonts w:ascii="David" w:eastAsia="Times New Roman" w:hAnsi="David" w:cs="David"/>
          <w:sz w:val="24"/>
          <w:szCs w:val="24"/>
          <w:rtl/>
        </w:rPr>
      </w:pPr>
      <w:r w:rsidRPr="00530B27">
        <w:rPr>
          <w:rFonts w:ascii="David" w:eastAsia="Times New Roman" w:hAnsi="David" w:cs="David" w:hint="cs"/>
          <w:sz w:val="24"/>
          <w:szCs w:val="24"/>
          <w:rtl/>
        </w:rPr>
        <w:t>הסרט הוקרן בהצלחה באירופה, ערב מלחמת העולם הראשונה, ולאחר המלחמה נעלמו עקבותיו. מזה 20 שנה נעשו מאמצים  לאתר את הסרט האבוד וב-1997 נתגלה בפריס באקראי, הנגטיב המקורי (</w:t>
      </w:r>
      <w:proofErr w:type="spellStart"/>
      <w:r w:rsidRPr="00530B27">
        <w:rPr>
          <w:rFonts w:ascii="David" w:eastAsia="Times New Roman" w:hAnsi="David" w:cs="David" w:hint="cs"/>
          <w:sz w:val="24"/>
          <w:szCs w:val="24"/>
          <w:rtl/>
        </w:rPr>
        <w:t>ניטראט</w:t>
      </w:r>
      <w:proofErr w:type="spellEnd"/>
      <w:r w:rsidRPr="00530B27">
        <w:rPr>
          <w:rFonts w:ascii="David" w:eastAsia="Times New Roman" w:hAnsi="David" w:cs="David" w:hint="cs"/>
          <w:sz w:val="24"/>
          <w:szCs w:val="24"/>
          <w:rtl/>
        </w:rPr>
        <w:t>), בארכיון של המרכז הלאומי לקולנוע בצרפת.</w:t>
      </w:r>
    </w:p>
    <w:p w:rsidR="00530B27" w:rsidRPr="00530B27" w:rsidRDefault="00530B27" w:rsidP="001B3B5C">
      <w:pPr>
        <w:bidi/>
        <w:rPr>
          <w:rFonts w:ascii="David" w:eastAsia="Times New Roman" w:hAnsi="David" w:cs="David"/>
          <w:sz w:val="24"/>
          <w:szCs w:val="24"/>
          <w:rtl/>
        </w:rPr>
      </w:pPr>
      <w:r w:rsidRPr="00530B27">
        <w:rPr>
          <w:rFonts w:ascii="David" w:eastAsia="Times New Roman" w:hAnsi="David" w:cs="David" w:hint="cs"/>
          <w:sz w:val="24"/>
          <w:szCs w:val="24"/>
          <w:rtl/>
        </w:rPr>
        <w:t xml:space="preserve">עבודת השימור והשחזור נעשתה תוך כדי שיתוף פעולה עם הארכיון הישראלי לסרטים-סינמטק ירושלים ובסיוע חוקר תולדות הסרט הישראלי-יעקב גרוס האחראי למחקר, עיבוד ותסריט לגרסת הווידאו. הסרט במקורו היה אילם ויעקב גרוס הוסיף קריינות של יהורם גאון עם טקסט מתוך עיתונות התקופה. </w:t>
      </w:r>
    </w:p>
    <w:p w:rsidR="00530B27" w:rsidRPr="00530B27" w:rsidRDefault="00530B27" w:rsidP="001B3B5C">
      <w:pPr>
        <w:bidi/>
        <w:ind w:left="720"/>
        <w:rPr>
          <w:rFonts w:ascii="David" w:eastAsia="Times New Roman" w:hAnsi="David" w:cs="David"/>
          <w:sz w:val="24"/>
          <w:szCs w:val="24"/>
          <w:rtl/>
        </w:rPr>
      </w:pPr>
    </w:p>
    <w:p w:rsidR="00530B27" w:rsidRPr="00530B27" w:rsidRDefault="00530B27" w:rsidP="001B3B5C">
      <w:pPr>
        <w:bidi/>
        <w:rPr>
          <w:rFonts w:ascii="David" w:eastAsia="Times New Roman" w:hAnsi="David" w:cs="David"/>
          <w:sz w:val="24"/>
          <w:szCs w:val="24"/>
          <w:rtl/>
        </w:rPr>
      </w:pPr>
      <w:r w:rsidRPr="00530B27">
        <w:rPr>
          <w:rFonts w:ascii="David" w:eastAsia="Times New Roman" w:hAnsi="David" w:cs="David" w:hint="cs"/>
          <w:sz w:val="24"/>
          <w:szCs w:val="24"/>
          <w:rtl/>
        </w:rPr>
        <w:t xml:space="preserve">הפקה מקורית: חברת "המזרח", באודסה </w:t>
      </w:r>
      <w:r w:rsidRPr="00530B27">
        <w:rPr>
          <w:rFonts w:ascii="David" w:eastAsia="Times New Roman" w:hAnsi="David" w:cs="David"/>
          <w:sz w:val="24"/>
          <w:szCs w:val="24"/>
          <w:rtl/>
        </w:rPr>
        <w:t>–</w:t>
      </w:r>
      <w:r w:rsidRPr="00530B27">
        <w:rPr>
          <w:rFonts w:ascii="David" w:eastAsia="Times New Roman" w:hAnsi="David" w:cs="David" w:hint="cs"/>
          <w:sz w:val="24"/>
          <w:szCs w:val="24"/>
          <w:rtl/>
        </w:rPr>
        <w:t xml:space="preserve"> מפיק: נח </w:t>
      </w:r>
      <w:proofErr w:type="spellStart"/>
      <w:r w:rsidRPr="00530B27">
        <w:rPr>
          <w:rFonts w:ascii="David" w:eastAsia="Times New Roman" w:hAnsi="David" w:cs="David" w:hint="cs"/>
          <w:sz w:val="24"/>
          <w:szCs w:val="24"/>
          <w:rtl/>
        </w:rPr>
        <w:t>סוקולוביסקי</w:t>
      </w:r>
      <w:proofErr w:type="spellEnd"/>
      <w:r w:rsidRPr="00530B27">
        <w:rPr>
          <w:rFonts w:ascii="David" w:eastAsia="Times New Roman" w:hAnsi="David" w:cs="David" w:hint="cs"/>
          <w:sz w:val="24"/>
          <w:szCs w:val="24"/>
          <w:rtl/>
        </w:rPr>
        <w:t xml:space="preserve">, צילום: מירון </w:t>
      </w:r>
      <w:proofErr w:type="spellStart"/>
      <w:r w:rsidRPr="00530B27">
        <w:rPr>
          <w:rFonts w:ascii="David" w:eastAsia="Times New Roman" w:hAnsi="David" w:cs="David" w:hint="cs"/>
          <w:sz w:val="24"/>
          <w:szCs w:val="24"/>
          <w:rtl/>
        </w:rPr>
        <w:t>אוסיפ</w:t>
      </w:r>
      <w:proofErr w:type="spellEnd"/>
      <w:r w:rsidRPr="00530B27">
        <w:rPr>
          <w:rFonts w:ascii="David" w:eastAsia="Times New Roman" w:hAnsi="David" w:cs="David" w:hint="cs"/>
          <w:sz w:val="24"/>
          <w:szCs w:val="24"/>
          <w:rtl/>
        </w:rPr>
        <w:t xml:space="preserve"> (יוסף) גרוסמן. גרסת שימור בפילם: פריס-ירושלים 1998, המרכז הלאומי לקולנוע בצרפת והסינמטק הצרפתי בשיתוף הארכיון הישראלי לסרטים-סינמטק ירושלים.</w:t>
      </w:r>
    </w:p>
    <w:p w:rsidR="00530B27" w:rsidRPr="00530B27" w:rsidRDefault="00530B27" w:rsidP="000D2784">
      <w:pPr>
        <w:bidi/>
        <w:rPr>
          <w:rFonts w:ascii="David" w:eastAsia="Times New Roman" w:hAnsi="David" w:cs="David"/>
          <w:sz w:val="24"/>
          <w:szCs w:val="24"/>
        </w:rPr>
      </w:pPr>
      <w:r w:rsidRPr="00530B27">
        <w:rPr>
          <w:rFonts w:ascii="David" w:eastAsia="Times New Roman" w:hAnsi="David" w:cs="David" w:hint="cs"/>
          <w:sz w:val="24"/>
          <w:szCs w:val="24"/>
          <w:rtl/>
        </w:rPr>
        <w:t>בקטע</w:t>
      </w:r>
      <w:r w:rsidR="001B3B5C">
        <w:rPr>
          <w:rFonts w:ascii="David" w:eastAsia="Times New Roman" w:hAnsi="David" w:cs="David" w:hint="cs"/>
          <w:sz w:val="24"/>
          <w:szCs w:val="24"/>
          <w:rtl/>
        </w:rPr>
        <w:t>ים</w:t>
      </w:r>
      <w:r w:rsidRPr="00530B27">
        <w:rPr>
          <w:rFonts w:ascii="David" w:eastAsia="Times New Roman" w:hAnsi="David" w:cs="David" w:hint="cs"/>
          <w:sz w:val="24"/>
          <w:szCs w:val="24"/>
          <w:rtl/>
        </w:rPr>
        <w:t xml:space="preserve"> שתצפו מתוארים תלמידי גימנסיה הרצליה, הגימנסיה הראשונה בארץ שהוקמה בת"א ובה למדו ילדיהם של גדולי הישוב ובוני הארץ.</w:t>
      </w:r>
      <w:r w:rsidR="001B3B5C">
        <w:rPr>
          <w:rFonts w:ascii="David" w:eastAsia="Times New Roman" w:hAnsi="David" w:cs="David" w:hint="cs"/>
          <w:sz w:val="24"/>
          <w:szCs w:val="24"/>
          <w:rtl/>
        </w:rPr>
        <w:t xml:space="preserve"> בקטע השני תצפו </w:t>
      </w:r>
      <w:proofErr w:type="spellStart"/>
      <w:r w:rsidR="001B3B5C">
        <w:rPr>
          <w:rFonts w:ascii="David" w:eastAsia="Times New Roman" w:hAnsi="David" w:cs="David" w:hint="cs"/>
          <w:sz w:val="24"/>
          <w:szCs w:val="24"/>
          <w:rtl/>
        </w:rPr>
        <w:t>בטרומפלדור</w:t>
      </w:r>
      <w:proofErr w:type="spellEnd"/>
      <w:r w:rsidR="001B3B5C">
        <w:rPr>
          <w:rFonts w:ascii="David" w:eastAsia="Times New Roman" w:hAnsi="David" w:cs="David" w:hint="cs"/>
          <w:sz w:val="24"/>
          <w:szCs w:val="24"/>
          <w:rtl/>
        </w:rPr>
        <w:t xml:space="preserve"> חורש בידו האחת את שדות הישוב מגדל שבגליל.</w:t>
      </w:r>
    </w:p>
    <w:sectPr w:rsidR="00530B27" w:rsidRPr="00530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4pt;height:11.4pt" o:bullet="t">
        <v:imagedata r:id="rId1" o:title="mso1D31"/>
      </v:shape>
    </w:pict>
  </w:numPicBullet>
  <w:abstractNum w:abstractNumId="0" w15:restartNumberingAfterBreak="0">
    <w:nsid w:val="010B3B8B"/>
    <w:multiLevelType w:val="hybridMultilevel"/>
    <w:tmpl w:val="F56CD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2A1"/>
    <w:multiLevelType w:val="hybridMultilevel"/>
    <w:tmpl w:val="03F66748"/>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017C1"/>
    <w:multiLevelType w:val="hybridMultilevel"/>
    <w:tmpl w:val="9E3852C4"/>
    <w:lvl w:ilvl="0" w:tplc="9E8C0A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05108"/>
    <w:multiLevelType w:val="multilevel"/>
    <w:tmpl w:val="B890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E665D"/>
    <w:multiLevelType w:val="hybridMultilevel"/>
    <w:tmpl w:val="A9CEC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E08F3"/>
    <w:multiLevelType w:val="hybridMultilevel"/>
    <w:tmpl w:val="E304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C62A6"/>
    <w:multiLevelType w:val="hybridMultilevel"/>
    <w:tmpl w:val="3D566D5A"/>
    <w:lvl w:ilvl="0" w:tplc="4A5AEE5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73EF5"/>
    <w:multiLevelType w:val="hybridMultilevel"/>
    <w:tmpl w:val="8E5020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80AE0"/>
    <w:multiLevelType w:val="hybridMultilevel"/>
    <w:tmpl w:val="B0F65BD4"/>
    <w:lvl w:ilvl="0" w:tplc="2D9C2DB6">
      <w:start w:val="1"/>
      <w:numFmt w:val="decimal"/>
      <w:lvlText w:val="%1."/>
      <w:lvlJc w:val="left"/>
      <w:pPr>
        <w:ind w:left="756" w:hanging="396"/>
      </w:pPr>
      <w:rPr>
        <w:rFonts w:ascii="David" w:hAnsi="David"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E20D1"/>
    <w:multiLevelType w:val="hybridMultilevel"/>
    <w:tmpl w:val="F0D0EB8C"/>
    <w:lvl w:ilvl="0" w:tplc="4A5AEE5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1C3330"/>
    <w:multiLevelType w:val="hybridMultilevel"/>
    <w:tmpl w:val="F766C68A"/>
    <w:lvl w:ilvl="0" w:tplc="9EB400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11A04"/>
    <w:multiLevelType w:val="hybridMultilevel"/>
    <w:tmpl w:val="19D8F97E"/>
    <w:lvl w:ilvl="0" w:tplc="8BA858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B68B5"/>
    <w:multiLevelType w:val="hybridMultilevel"/>
    <w:tmpl w:val="8A9E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303C2"/>
    <w:multiLevelType w:val="hybridMultilevel"/>
    <w:tmpl w:val="0ACA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131B4"/>
    <w:multiLevelType w:val="hybridMultilevel"/>
    <w:tmpl w:val="E47E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C47AA"/>
    <w:multiLevelType w:val="hybridMultilevel"/>
    <w:tmpl w:val="49108038"/>
    <w:lvl w:ilvl="0" w:tplc="4A5AEE5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67C82"/>
    <w:multiLevelType w:val="hybridMultilevel"/>
    <w:tmpl w:val="9FA62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630A22"/>
    <w:multiLevelType w:val="hybridMultilevel"/>
    <w:tmpl w:val="1B863C32"/>
    <w:lvl w:ilvl="0" w:tplc="7326DBC8">
      <w:start w:val="1"/>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E7E4E"/>
    <w:multiLevelType w:val="hybridMultilevel"/>
    <w:tmpl w:val="97CE42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FE275EF"/>
    <w:multiLevelType w:val="hybridMultilevel"/>
    <w:tmpl w:val="43A8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06527"/>
    <w:multiLevelType w:val="hybridMultilevel"/>
    <w:tmpl w:val="987A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67803"/>
    <w:multiLevelType w:val="hybridMultilevel"/>
    <w:tmpl w:val="C964A6E4"/>
    <w:lvl w:ilvl="0" w:tplc="7326DBC8">
      <w:start w:val="1"/>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D48B6"/>
    <w:multiLevelType w:val="hybridMultilevel"/>
    <w:tmpl w:val="798C85B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3" w15:restartNumberingAfterBreak="0">
    <w:nsid w:val="453950F8"/>
    <w:multiLevelType w:val="hybridMultilevel"/>
    <w:tmpl w:val="0F36E262"/>
    <w:lvl w:ilvl="0" w:tplc="04090001">
      <w:start w:val="1"/>
      <w:numFmt w:val="bullet"/>
      <w:lvlText w:val=""/>
      <w:lvlJc w:val="left"/>
      <w:pPr>
        <w:ind w:left="4" w:hanging="360"/>
      </w:pPr>
      <w:rPr>
        <w:rFonts w:ascii="Symbol" w:hAnsi="Symbol" w:hint="default"/>
      </w:rPr>
    </w:lvl>
    <w:lvl w:ilvl="1" w:tplc="04090003" w:tentative="1">
      <w:start w:val="1"/>
      <w:numFmt w:val="bullet"/>
      <w:lvlText w:val="o"/>
      <w:lvlJc w:val="left"/>
      <w:pPr>
        <w:ind w:left="724" w:hanging="360"/>
      </w:pPr>
      <w:rPr>
        <w:rFonts w:ascii="Courier New" w:hAnsi="Courier New" w:cs="Courier New" w:hint="default"/>
      </w:rPr>
    </w:lvl>
    <w:lvl w:ilvl="2" w:tplc="04090005" w:tentative="1">
      <w:start w:val="1"/>
      <w:numFmt w:val="bullet"/>
      <w:lvlText w:val=""/>
      <w:lvlJc w:val="left"/>
      <w:pPr>
        <w:ind w:left="1444" w:hanging="360"/>
      </w:pPr>
      <w:rPr>
        <w:rFonts w:ascii="Wingdings" w:hAnsi="Wingdings" w:hint="default"/>
      </w:rPr>
    </w:lvl>
    <w:lvl w:ilvl="3" w:tplc="04090001" w:tentative="1">
      <w:start w:val="1"/>
      <w:numFmt w:val="bullet"/>
      <w:lvlText w:val=""/>
      <w:lvlJc w:val="left"/>
      <w:pPr>
        <w:ind w:left="2164" w:hanging="360"/>
      </w:pPr>
      <w:rPr>
        <w:rFonts w:ascii="Symbol" w:hAnsi="Symbol" w:hint="default"/>
      </w:rPr>
    </w:lvl>
    <w:lvl w:ilvl="4" w:tplc="04090003" w:tentative="1">
      <w:start w:val="1"/>
      <w:numFmt w:val="bullet"/>
      <w:lvlText w:val="o"/>
      <w:lvlJc w:val="left"/>
      <w:pPr>
        <w:ind w:left="2884" w:hanging="360"/>
      </w:pPr>
      <w:rPr>
        <w:rFonts w:ascii="Courier New" w:hAnsi="Courier New" w:cs="Courier New" w:hint="default"/>
      </w:rPr>
    </w:lvl>
    <w:lvl w:ilvl="5" w:tplc="04090005" w:tentative="1">
      <w:start w:val="1"/>
      <w:numFmt w:val="bullet"/>
      <w:lvlText w:val=""/>
      <w:lvlJc w:val="left"/>
      <w:pPr>
        <w:ind w:left="3604" w:hanging="360"/>
      </w:pPr>
      <w:rPr>
        <w:rFonts w:ascii="Wingdings" w:hAnsi="Wingdings" w:hint="default"/>
      </w:rPr>
    </w:lvl>
    <w:lvl w:ilvl="6" w:tplc="04090001" w:tentative="1">
      <w:start w:val="1"/>
      <w:numFmt w:val="bullet"/>
      <w:lvlText w:val=""/>
      <w:lvlJc w:val="left"/>
      <w:pPr>
        <w:ind w:left="4324" w:hanging="360"/>
      </w:pPr>
      <w:rPr>
        <w:rFonts w:ascii="Symbol" w:hAnsi="Symbol" w:hint="default"/>
      </w:rPr>
    </w:lvl>
    <w:lvl w:ilvl="7" w:tplc="04090003" w:tentative="1">
      <w:start w:val="1"/>
      <w:numFmt w:val="bullet"/>
      <w:lvlText w:val="o"/>
      <w:lvlJc w:val="left"/>
      <w:pPr>
        <w:ind w:left="5044" w:hanging="360"/>
      </w:pPr>
      <w:rPr>
        <w:rFonts w:ascii="Courier New" w:hAnsi="Courier New" w:cs="Courier New" w:hint="default"/>
      </w:rPr>
    </w:lvl>
    <w:lvl w:ilvl="8" w:tplc="04090005" w:tentative="1">
      <w:start w:val="1"/>
      <w:numFmt w:val="bullet"/>
      <w:lvlText w:val=""/>
      <w:lvlJc w:val="left"/>
      <w:pPr>
        <w:ind w:left="5764" w:hanging="360"/>
      </w:pPr>
      <w:rPr>
        <w:rFonts w:ascii="Wingdings" w:hAnsi="Wingdings" w:hint="default"/>
      </w:rPr>
    </w:lvl>
  </w:abstractNum>
  <w:abstractNum w:abstractNumId="24" w15:restartNumberingAfterBreak="0">
    <w:nsid w:val="4840148D"/>
    <w:multiLevelType w:val="hybridMultilevel"/>
    <w:tmpl w:val="22DE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02937"/>
    <w:multiLevelType w:val="hybridMultilevel"/>
    <w:tmpl w:val="A2CE47C2"/>
    <w:lvl w:ilvl="0" w:tplc="0409000D">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6" w15:restartNumberingAfterBreak="0">
    <w:nsid w:val="5BBF7AE9"/>
    <w:multiLevelType w:val="hybridMultilevel"/>
    <w:tmpl w:val="479CBF60"/>
    <w:lvl w:ilvl="0" w:tplc="599E53D8">
      <w:start w:val="1"/>
      <w:numFmt w:val="hebrew1"/>
      <w:lvlText w:val="%1."/>
      <w:lvlJc w:val="left"/>
      <w:pPr>
        <w:ind w:left="785" w:hanging="360"/>
      </w:pPr>
      <w:rPr>
        <w:rFonts w:hint="default"/>
        <w:b w:val="0"/>
        <w:bCs/>
        <w:color w:val="FF0000"/>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5CAE498F"/>
    <w:multiLevelType w:val="hybridMultilevel"/>
    <w:tmpl w:val="91FE6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E6639"/>
    <w:multiLevelType w:val="hybridMultilevel"/>
    <w:tmpl w:val="34D09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D3705"/>
    <w:multiLevelType w:val="hybridMultilevel"/>
    <w:tmpl w:val="4100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40188"/>
    <w:multiLevelType w:val="hybridMultilevel"/>
    <w:tmpl w:val="A86A6F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67110"/>
    <w:multiLevelType w:val="hybridMultilevel"/>
    <w:tmpl w:val="15FA8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E2193"/>
    <w:multiLevelType w:val="hybridMultilevel"/>
    <w:tmpl w:val="E4A07B7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8C67D7"/>
    <w:multiLevelType w:val="hybridMultilevel"/>
    <w:tmpl w:val="E30E1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311EB"/>
    <w:multiLevelType w:val="hybridMultilevel"/>
    <w:tmpl w:val="3D5EA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11B9D"/>
    <w:multiLevelType w:val="hybridMultilevel"/>
    <w:tmpl w:val="2F9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76E74"/>
    <w:multiLevelType w:val="hybridMultilevel"/>
    <w:tmpl w:val="6706E2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2199F"/>
    <w:multiLevelType w:val="hybridMultilevel"/>
    <w:tmpl w:val="CB0E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C395A"/>
    <w:multiLevelType w:val="hybridMultilevel"/>
    <w:tmpl w:val="73CCDD7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AA2DB7"/>
    <w:multiLevelType w:val="hybridMultilevel"/>
    <w:tmpl w:val="F60A9964"/>
    <w:lvl w:ilvl="0" w:tplc="023864C4">
      <w:start w:val="5"/>
      <w:numFmt w:val="hebrew1"/>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55745"/>
    <w:multiLevelType w:val="hybridMultilevel"/>
    <w:tmpl w:val="786C28B2"/>
    <w:lvl w:ilvl="0" w:tplc="2EF002D0">
      <w:numFmt w:val="bullet"/>
      <w:lvlText w:val="-"/>
      <w:lvlJc w:val="left"/>
      <w:pPr>
        <w:ind w:left="720" w:hanging="360"/>
      </w:pPr>
      <w:rPr>
        <w:rFonts w:ascii="Arial" w:eastAsiaTheme="minorHAnsi" w:hAnsi="Arial" w:cs="Arial" w:hint="default"/>
        <w:color w:val="auto"/>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7"/>
  </w:num>
  <w:num w:numId="4">
    <w:abstractNumId w:val="40"/>
  </w:num>
  <w:num w:numId="5">
    <w:abstractNumId w:val="34"/>
  </w:num>
  <w:num w:numId="6">
    <w:abstractNumId w:val="25"/>
  </w:num>
  <w:num w:numId="7">
    <w:abstractNumId w:val="10"/>
  </w:num>
  <w:num w:numId="8">
    <w:abstractNumId w:val="33"/>
  </w:num>
  <w:num w:numId="9">
    <w:abstractNumId w:val="1"/>
  </w:num>
  <w:num w:numId="10">
    <w:abstractNumId w:val="26"/>
  </w:num>
  <w:num w:numId="11">
    <w:abstractNumId w:val="36"/>
  </w:num>
  <w:num w:numId="12">
    <w:abstractNumId w:val="28"/>
  </w:num>
  <w:num w:numId="13">
    <w:abstractNumId w:val="11"/>
  </w:num>
  <w:num w:numId="14">
    <w:abstractNumId w:val="7"/>
  </w:num>
  <w:num w:numId="15">
    <w:abstractNumId w:val="18"/>
  </w:num>
  <w:num w:numId="16">
    <w:abstractNumId w:val="3"/>
  </w:num>
  <w:num w:numId="17">
    <w:abstractNumId w:val="27"/>
  </w:num>
  <w:num w:numId="18">
    <w:abstractNumId w:val="38"/>
  </w:num>
  <w:num w:numId="19">
    <w:abstractNumId w:val="4"/>
  </w:num>
  <w:num w:numId="20">
    <w:abstractNumId w:val="2"/>
  </w:num>
  <w:num w:numId="21">
    <w:abstractNumId w:val="23"/>
  </w:num>
  <w:num w:numId="22">
    <w:abstractNumId w:val="37"/>
  </w:num>
  <w:num w:numId="23">
    <w:abstractNumId w:val="16"/>
  </w:num>
  <w:num w:numId="24">
    <w:abstractNumId w:val="29"/>
  </w:num>
  <w:num w:numId="25">
    <w:abstractNumId w:val="13"/>
  </w:num>
  <w:num w:numId="26">
    <w:abstractNumId w:val="5"/>
  </w:num>
  <w:num w:numId="27">
    <w:abstractNumId w:val="24"/>
  </w:num>
  <w:num w:numId="28">
    <w:abstractNumId w:val="31"/>
  </w:num>
  <w:num w:numId="29">
    <w:abstractNumId w:val="0"/>
  </w:num>
  <w:num w:numId="30">
    <w:abstractNumId w:val="32"/>
  </w:num>
  <w:num w:numId="31">
    <w:abstractNumId w:val="22"/>
  </w:num>
  <w:num w:numId="32">
    <w:abstractNumId w:val="39"/>
  </w:num>
  <w:num w:numId="33">
    <w:abstractNumId w:val="19"/>
  </w:num>
  <w:num w:numId="34">
    <w:abstractNumId w:val="30"/>
  </w:num>
  <w:num w:numId="35">
    <w:abstractNumId w:val="35"/>
  </w:num>
  <w:num w:numId="36">
    <w:abstractNumId w:val="20"/>
  </w:num>
  <w:num w:numId="37">
    <w:abstractNumId w:val="14"/>
  </w:num>
  <w:num w:numId="38">
    <w:abstractNumId w:val="12"/>
  </w:num>
  <w:num w:numId="39">
    <w:abstractNumId w:val="8"/>
  </w:num>
  <w:num w:numId="40">
    <w:abstractNumId w:val="15"/>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C6"/>
    <w:rsid w:val="00007CC6"/>
    <w:rsid w:val="0001763C"/>
    <w:rsid w:val="00030F80"/>
    <w:rsid w:val="00031614"/>
    <w:rsid w:val="00040AC6"/>
    <w:rsid w:val="00044E06"/>
    <w:rsid w:val="0004688B"/>
    <w:rsid w:val="00061C51"/>
    <w:rsid w:val="0007126B"/>
    <w:rsid w:val="000A745F"/>
    <w:rsid w:val="000B60ED"/>
    <w:rsid w:val="000D2784"/>
    <w:rsid w:val="000E0151"/>
    <w:rsid w:val="00107E8D"/>
    <w:rsid w:val="001308B3"/>
    <w:rsid w:val="00156C34"/>
    <w:rsid w:val="00156D8F"/>
    <w:rsid w:val="001B3B5C"/>
    <w:rsid w:val="001C0985"/>
    <w:rsid w:val="001C0F3B"/>
    <w:rsid w:val="001C433D"/>
    <w:rsid w:val="002103CD"/>
    <w:rsid w:val="00237B8B"/>
    <w:rsid w:val="00246C64"/>
    <w:rsid w:val="002712CD"/>
    <w:rsid w:val="00276E99"/>
    <w:rsid w:val="00283843"/>
    <w:rsid w:val="00287B90"/>
    <w:rsid w:val="002C3C71"/>
    <w:rsid w:val="002E348D"/>
    <w:rsid w:val="002F127E"/>
    <w:rsid w:val="002F69EC"/>
    <w:rsid w:val="0034549B"/>
    <w:rsid w:val="0035185D"/>
    <w:rsid w:val="003A485A"/>
    <w:rsid w:val="003E39DE"/>
    <w:rsid w:val="003F59F8"/>
    <w:rsid w:val="00407278"/>
    <w:rsid w:val="00431C27"/>
    <w:rsid w:val="00471E23"/>
    <w:rsid w:val="004F488D"/>
    <w:rsid w:val="00530B27"/>
    <w:rsid w:val="00534F31"/>
    <w:rsid w:val="0054633B"/>
    <w:rsid w:val="00547160"/>
    <w:rsid w:val="00571317"/>
    <w:rsid w:val="00574DC9"/>
    <w:rsid w:val="00590B52"/>
    <w:rsid w:val="00596424"/>
    <w:rsid w:val="005A7543"/>
    <w:rsid w:val="005D121C"/>
    <w:rsid w:val="005F2E24"/>
    <w:rsid w:val="00611B8B"/>
    <w:rsid w:val="006124D8"/>
    <w:rsid w:val="006127A0"/>
    <w:rsid w:val="00676ACE"/>
    <w:rsid w:val="006923EA"/>
    <w:rsid w:val="006B5395"/>
    <w:rsid w:val="006C1DC7"/>
    <w:rsid w:val="006E49C7"/>
    <w:rsid w:val="00723F62"/>
    <w:rsid w:val="007424D0"/>
    <w:rsid w:val="00746C66"/>
    <w:rsid w:val="00761543"/>
    <w:rsid w:val="00767702"/>
    <w:rsid w:val="0077764A"/>
    <w:rsid w:val="007C5507"/>
    <w:rsid w:val="007E56FB"/>
    <w:rsid w:val="007F4E84"/>
    <w:rsid w:val="008150C4"/>
    <w:rsid w:val="00830F2D"/>
    <w:rsid w:val="00852015"/>
    <w:rsid w:val="008D336E"/>
    <w:rsid w:val="008E12A7"/>
    <w:rsid w:val="008E4172"/>
    <w:rsid w:val="00907D9F"/>
    <w:rsid w:val="00920BD1"/>
    <w:rsid w:val="00925506"/>
    <w:rsid w:val="00974CE1"/>
    <w:rsid w:val="00974FA7"/>
    <w:rsid w:val="00990C85"/>
    <w:rsid w:val="009A6233"/>
    <w:rsid w:val="009A6B9F"/>
    <w:rsid w:val="009B4C15"/>
    <w:rsid w:val="009C46C5"/>
    <w:rsid w:val="009D5163"/>
    <w:rsid w:val="00A0570A"/>
    <w:rsid w:val="00A11634"/>
    <w:rsid w:val="00A11C11"/>
    <w:rsid w:val="00A61CE0"/>
    <w:rsid w:val="00A62E78"/>
    <w:rsid w:val="00A76D62"/>
    <w:rsid w:val="00A840DA"/>
    <w:rsid w:val="00A9416B"/>
    <w:rsid w:val="00AA673E"/>
    <w:rsid w:val="00AC13F1"/>
    <w:rsid w:val="00AF31CB"/>
    <w:rsid w:val="00B04174"/>
    <w:rsid w:val="00B05BA6"/>
    <w:rsid w:val="00B22FAB"/>
    <w:rsid w:val="00B26875"/>
    <w:rsid w:val="00B53A62"/>
    <w:rsid w:val="00B72525"/>
    <w:rsid w:val="00B73045"/>
    <w:rsid w:val="00C0238A"/>
    <w:rsid w:val="00C1292D"/>
    <w:rsid w:val="00C16C45"/>
    <w:rsid w:val="00C32252"/>
    <w:rsid w:val="00C34B7A"/>
    <w:rsid w:val="00C44496"/>
    <w:rsid w:val="00C50096"/>
    <w:rsid w:val="00C54BF5"/>
    <w:rsid w:val="00C71AE4"/>
    <w:rsid w:val="00C95295"/>
    <w:rsid w:val="00C9613B"/>
    <w:rsid w:val="00CB719D"/>
    <w:rsid w:val="00CD2CB5"/>
    <w:rsid w:val="00D4589A"/>
    <w:rsid w:val="00D5070F"/>
    <w:rsid w:val="00D56B46"/>
    <w:rsid w:val="00D57574"/>
    <w:rsid w:val="00D638E2"/>
    <w:rsid w:val="00D818AB"/>
    <w:rsid w:val="00D93946"/>
    <w:rsid w:val="00DA15EF"/>
    <w:rsid w:val="00DC5E83"/>
    <w:rsid w:val="00DE78F4"/>
    <w:rsid w:val="00DF531D"/>
    <w:rsid w:val="00E06810"/>
    <w:rsid w:val="00E26A95"/>
    <w:rsid w:val="00E64A2D"/>
    <w:rsid w:val="00E657BF"/>
    <w:rsid w:val="00E71184"/>
    <w:rsid w:val="00E71424"/>
    <w:rsid w:val="00EB5525"/>
    <w:rsid w:val="00ED49C2"/>
    <w:rsid w:val="00F2054D"/>
    <w:rsid w:val="00F20D26"/>
    <w:rsid w:val="00F26A27"/>
    <w:rsid w:val="00F42EE8"/>
    <w:rsid w:val="00F4437E"/>
    <w:rsid w:val="00F542E5"/>
    <w:rsid w:val="00F56820"/>
    <w:rsid w:val="00F823C5"/>
    <w:rsid w:val="00F83A96"/>
    <w:rsid w:val="00F83D0A"/>
    <w:rsid w:val="00FE3E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305C"/>
  <w15:chartTrackingRefBased/>
  <w15:docId w15:val="{8F5B00FF-B6F0-4A5F-8FFD-BC8CF17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AC6"/>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C6"/>
    <w:pPr>
      <w:ind w:left="720"/>
    </w:pPr>
  </w:style>
  <w:style w:type="table" w:styleId="a4">
    <w:name w:val="Table Grid"/>
    <w:basedOn w:val="a1"/>
    <w:uiPriority w:val="59"/>
    <w:rsid w:val="009A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wikipedia.org/wiki/%D7%A7%D7%95%D7%A0%D7%A4%D7%9C%D7%99%D7%A7%D7%98" TargetMode="External"/><Relationship Id="rId18" Type="http://schemas.openxmlformats.org/officeDocument/2006/relationships/image" Target="media/image6.png"/><Relationship Id="rId26" Type="http://schemas.openxmlformats.org/officeDocument/2006/relationships/hyperlink" Target="https://he.wikipedia.org/wiki/%D7%95%D7%99%D7%A7%D7%99%D7%A4%D7%93%D7%99%D7%94:%D7%91%D7%99%D7%91%D7%9C%D7%99%D7%95%D7%92%D7%A8%D7%A4%D7%99%D7%94" TargetMode="External"/><Relationship Id="rId39" Type="http://schemas.openxmlformats.org/officeDocument/2006/relationships/hyperlink" Target="https://he.wikipedia.org/wiki/%D7%A6%D7%99%D7%9C%D7%95%D7%9D" TargetMode="External"/><Relationship Id="rId21" Type="http://schemas.openxmlformats.org/officeDocument/2006/relationships/hyperlink" Target="https://he.wikipedia.org/wiki/1940" TargetMode="External"/><Relationship Id="rId34" Type="http://schemas.openxmlformats.org/officeDocument/2006/relationships/hyperlink" Target="https://he.wikipedia.org/wiki/%D7%A0%D7%9E%D7%9C_%D7%AA%D7%9C_%D7%90%D7%91%D7%99%D7%91" TargetMode="External"/><Relationship Id="rId42" Type="http://schemas.openxmlformats.org/officeDocument/2006/relationships/hyperlink" Target="https://he.wikipedia.org/wiki/%D7%A0%D7%92%D7%98%D7%99%D7%91" TargetMode="External"/><Relationship Id="rId47" Type="http://schemas.openxmlformats.org/officeDocument/2006/relationships/hyperlink" Target="https://he.wikipedia.org/wiki/Yes_%D7%93%D7%95%D7%A7%D7%95" TargetMode="External"/><Relationship Id="rId50" Type="http://schemas.openxmlformats.org/officeDocument/2006/relationships/hyperlink" Target="http://itunes.apple.com/us/app/id521559643" TargetMode="External"/><Relationship Id="rId55" Type="http://schemas.openxmlformats.org/officeDocument/2006/relationships/fontTable" Target="fontTable.xml"/><Relationship Id="rId7" Type="http://schemas.openxmlformats.org/officeDocument/2006/relationships/hyperlink" Target="https://he.wikipedia.org/wiki/%D7%91%D7%99%D7%9E%D7%95%D7%99" TargetMode="External"/><Relationship Id="rId12" Type="http://schemas.openxmlformats.org/officeDocument/2006/relationships/hyperlink" Target="https://he.wikipedia.org/wiki/%D7%93%D7%95%D7%A8" TargetMode="External"/><Relationship Id="rId17" Type="http://schemas.openxmlformats.org/officeDocument/2006/relationships/image" Target="media/image5.png"/><Relationship Id="rId25" Type="http://schemas.openxmlformats.org/officeDocument/2006/relationships/hyperlink" Target="https://he.wikipedia.org/wiki/%D7%94%D7%A6%D7%9C%D7%9E%D7%A0%D7%99%D7%94" TargetMode="External"/><Relationship Id="rId33" Type="http://schemas.openxmlformats.org/officeDocument/2006/relationships/hyperlink" Target="https://he.wikipedia.org/wiki/1992" TargetMode="External"/><Relationship Id="rId38" Type="http://schemas.openxmlformats.org/officeDocument/2006/relationships/hyperlink" Target="https://he.wikipedia.org/wiki/%D7%91%D7%99%D7%9E%D7%95%D7%99" TargetMode="External"/><Relationship Id="rId46" Type="http://schemas.openxmlformats.org/officeDocument/2006/relationships/hyperlink" Target="https://he.wikipedia.org/wiki/%D7%A1%D7%A8%D7%98_%D7%A7%D7%A6%D7%A8"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he.wikipedia.org/w/index.php?title=%D7%97%D7%A0%D7%95%D7%AA_%D7%A6%D7%99%D7%9C%D7%95%D7%9D&amp;action=edit&amp;redlink=1" TargetMode="External"/><Relationship Id="rId29" Type="http://schemas.openxmlformats.org/officeDocument/2006/relationships/hyperlink" Target="https://he.wikipedia.org/wiki/%D7%A8%D7%97%D7%95%D7%91_%D7%91%D7%9F_%D7%99%D7%94%D7%95%D7%93%D7%94_(%D7%AA%D7%9C_%D7%90%D7%91%D7%99%D7%91)" TargetMode="External"/><Relationship Id="rId41" Type="http://schemas.openxmlformats.org/officeDocument/2006/relationships/hyperlink" Target="https://he.wikipedia.org/wiki/%D7%A8%D7%95%D7%93%D7%99_%D7%95%D7%99%D7%A1%D7%A0%D7%A9%D7%98%D7%99%D7%9F" TargetMode="External"/><Relationship Id="rId54"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s://he.wikipedia.org/wiki/%D7%A1%D7%A8%D7%98_%D7%AA%D7%99%D7%A2%D7%95%D7%93%D7%99" TargetMode="External"/><Relationship Id="rId11" Type="http://schemas.openxmlformats.org/officeDocument/2006/relationships/hyperlink" Target="https://he.wikipedia.org/wiki/%D7%9E%D7%93%D7%99%D7%A0%D7%AA_%D7%99%D7%A9%D7%A8%D7%90%D7%9C" TargetMode="External"/><Relationship Id="rId24" Type="http://schemas.openxmlformats.org/officeDocument/2006/relationships/hyperlink" Target="https://he.wikipedia.org/wiki/%D7%94%D7%9B%D7%A8%D7%96%D7%AA_%D7%94%D7%A2%D7%A6%D7%9E%D7%90%D7%95%D7%AA" TargetMode="External"/><Relationship Id="rId32" Type="http://schemas.openxmlformats.org/officeDocument/2006/relationships/hyperlink" Target="https://he.wikipedia.org/wiki/%D7%94%D7%A6%D7%9C%D7%9E%D7%A0%D7%99%D7%94" TargetMode="External"/><Relationship Id="rId37" Type="http://schemas.openxmlformats.org/officeDocument/2006/relationships/hyperlink" Target="https://he.wikipedia.org/wiki/%D7%A1%D7%A8%D7%98_%D7%AA%D7%99%D7%A2%D7%95%D7%93%D7%99" TargetMode="External"/><Relationship Id="rId40" Type="http://schemas.openxmlformats.org/officeDocument/2006/relationships/hyperlink" Target="https://he.wikipedia.org/wiki/%D7%AA%D7%9C_%D7%90%D7%91%D7%99%D7%91" TargetMode="External"/><Relationship Id="rId45" Type="http://schemas.openxmlformats.org/officeDocument/2006/relationships/hyperlink" Target="https://he.wikipedia.org/wiki/%D7%A7%D7%95%D7%A0%D7%A4%D7%9C%D7%99%D7%A7%D7%98" TargetMode="External"/><Relationship Id="rId53" Type="http://schemas.openxmlformats.org/officeDocument/2006/relationships/hyperlink" Target="http://www.haaretz.co.il/misc/article-print-page/1.1173853" TargetMode="External"/><Relationship Id="rId5" Type="http://schemas.openxmlformats.org/officeDocument/2006/relationships/image" Target="media/image2.jpeg"/><Relationship Id="rId15" Type="http://schemas.openxmlformats.org/officeDocument/2006/relationships/image" Target="media/image3.png"/><Relationship Id="rId23" Type="http://schemas.openxmlformats.org/officeDocument/2006/relationships/hyperlink" Target="https://he.wikipedia.org/wiki/%D7%A8%D7%95%D7%93%D7%99_%D7%95%D7%99%D7%A1%D7%A0%D7%A9%D7%98%D7%99%D7%9F" TargetMode="External"/><Relationship Id="rId28" Type="http://schemas.openxmlformats.org/officeDocument/2006/relationships/hyperlink" Target="https://he.wikipedia.org/wiki/%D7%A8%D7%97%D7%95%D7%91_%D7%90%D7%9C%D7%A0%D7%91%D7%99" TargetMode="External"/><Relationship Id="rId36" Type="http://schemas.openxmlformats.org/officeDocument/2006/relationships/hyperlink" Target="https://he.wikipedia.org/wiki/%D7%90%D7%A0%D7%92%D7%9C%D7%99%D7%AA" TargetMode="External"/><Relationship Id="rId49" Type="http://schemas.openxmlformats.org/officeDocument/2006/relationships/hyperlink" Target="https://he.wikipedia.org/wiki/2011" TargetMode="External"/><Relationship Id="rId10" Type="http://schemas.openxmlformats.org/officeDocument/2006/relationships/hyperlink" Target="https://he.wikipedia.org/wiki/%D7%A0%D7%92%D7%98%D7%99%D7%91" TargetMode="External"/><Relationship Id="rId19" Type="http://schemas.openxmlformats.org/officeDocument/2006/relationships/image" Target="media/image7.png"/><Relationship Id="rId31" Type="http://schemas.openxmlformats.org/officeDocument/2006/relationships/hyperlink" Target="https://he.wikipedia.org/wiki/%D7%A9%D7%A0%D7%95%D7%AA_%D7%94%D7%90%D7%A8%D7%91%D7%A2%D7%99%D7%9D" TargetMode="External"/><Relationship Id="rId44" Type="http://schemas.openxmlformats.org/officeDocument/2006/relationships/hyperlink" Target="https://he.wikipedia.org/wiki/%D7%93%D7%95%D7%A8" TargetMode="External"/><Relationship Id="rId52" Type="http://schemas.openxmlformats.org/officeDocument/2006/relationships/hyperlink" Target="http://www.haaretz.co.il/misc/article-print-page/1.1173853" TargetMode="External"/><Relationship Id="rId4" Type="http://schemas.openxmlformats.org/officeDocument/2006/relationships/webSettings" Target="webSettings.xml"/><Relationship Id="rId9" Type="http://schemas.openxmlformats.org/officeDocument/2006/relationships/hyperlink" Target="https://he.wikipedia.org/wiki/%D7%AA%D7%9C_%D7%90%D7%91%D7%99%D7%91" TargetMode="External"/><Relationship Id="rId14" Type="http://schemas.openxmlformats.org/officeDocument/2006/relationships/hyperlink" Target="https://he.wikisource.org/wiki/%D7%99%D7%A9%D7%A2%D7%99%D7%94%D7%95_%D7%A1/%D7%A0%D7%99%D7%A7%D7%95%D7%93" TargetMode="External"/><Relationship Id="rId22" Type="http://schemas.openxmlformats.org/officeDocument/2006/relationships/hyperlink" Target="https://he.wikipedia.org/wiki/%D7%A6%D7%9C%D7%9D" TargetMode="External"/><Relationship Id="rId27" Type="http://schemas.openxmlformats.org/officeDocument/2006/relationships/hyperlink" Target="https://he.wikipedia.org/wiki/%D7%9B%D7%99%D7%9B%D7%A8_%D7%9E%D7%95%D7%92%D7%A8%D7%91%D7%99" TargetMode="External"/><Relationship Id="rId30" Type="http://schemas.openxmlformats.org/officeDocument/2006/relationships/hyperlink" Target="https://he.wikipedia.org/wiki/%D7%AA%D7%9C_%D7%90%D7%91%D7%99%D7%91" TargetMode="External"/><Relationship Id="rId35" Type="http://schemas.openxmlformats.org/officeDocument/2006/relationships/hyperlink" Target="https://he.wikipedia.org/wiki/2011" TargetMode="External"/><Relationship Id="rId43" Type="http://schemas.openxmlformats.org/officeDocument/2006/relationships/hyperlink" Target="https://he.wikipedia.org/wiki/%D7%9E%D7%93%D7%99%D7%A0%D7%AA_%D7%99%D7%A9%D7%A8%D7%90%D7%9C" TargetMode="External"/><Relationship Id="rId48" Type="http://schemas.openxmlformats.org/officeDocument/2006/relationships/hyperlink" Target="https://he.wikipedia.org/wiki/23_%D7%91%D7%9E%D7%90%D7%99" TargetMode="External"/><Relationship Id="rId56" Type="http://schemas.openxmlformats.org/officeDocument/2006/relationships/theme" Target="theme/theme1.xml"/><Relationship Id="rId8" Type="http://schemas.openxmlformats.org/officeDocument/2006/relationships/hyperlink" Target="https://he.wikipedia.org/wiki/%D7%A6%D7%99%D7%9C%D7%95%D7%9D" TargetMode="External"/><Relationship Id="rId51" Type="http://schemas.openxmlformats.org/officeDocument/2006/relationships/hyperlink" Target="https://market.android.com/details?id=com.haaretz"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6027</Words>
  <Characters>34354</Characters>
  <Application>Microsoft Office Word</Application>
  <DocSecurity>0</DocSecurity>
  <Lines>286</Lines>
  <Paragraphs>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Servadio</dc:creator>
  <cp:keywords/>
  <dc:description/>
  <cp:lastModifiedBy>Tami Servadio</cp:lastModifiedBy>
  <cp:revision>3</cp:revision>
  <dcterms:created xsi:type="dcterms:W3CDTF">2018-11-04T14:59:00Z</dcterms:created>
  <dcterms:modified xsi:type="dcterms:W3CDTF">2018-11-04T15:05:00Z</dcterms:modified>
</cp:coreProperties>
</file>