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18D" w:rsidRPr="00FA218D" w:rsidRDefault="0013567A" w:rsidP="0013567A">
      <w:pPr>
        <w:bidi/>
        <w:rPr>
          <w:color w:val="FF0000"/>
        </w:rPr>
      </w:pPr>
      <w:r>
        <w:rPr>
          <w:rFonts w:hint="cs"/>
          <w:color w:val="FF0000"/>
          <w:rtl/>
        </w:rPr>
        <w:t>4 דפי</w:t>
      </w:r>
      <w:r w:rsidR="00FA218D" w:rsidRPr="00FA218D">
        <w:rPr>
          <w:rFonts w:hint="cs"/>
          <w:color w:val="FF0000"/>
          <w:rtl/>
        </w:rPr>
        <w:t xml:space="preserve"> </w:t>
      </w:r>
      <w:r w:rsidR="00FA218D" w:rsidRPr="00FA218D">
        <w:rPr>
          <w:rFonts w:hint="cs"/>
          <w:color w:val="FF0000"/>
        </w:rPr>
        <w:t>A</w:t>
      </w:r>
      <w:r w:rsidR="00FA218D" w:rsidRPr="00FA218D">
        <w:rPr>
          <w:rFonts w:hint="cs"/>
          <w:color w:val="FF0000"/>
          <w:rtl/>
        </w:rPr>
        <w:t>4, דו-צדדי</w:t>
      </w:r>
      <w:r>
        <w:rPr>
          <w:rFonts w:hint="cs"/>
          <w:color w:val="FF0000"/>
          <w:rtl/>
        </w:rPr>
        <w:t>, לשימוש חד פעמי של קבוצות (הם כותבים עליהם). לא צריך לשמור את הגבולות - לשיקולך</w:t>
      </w:r>
    </w:p>
    <w:tbl>
      <w:tblPr>
        <w:tblStyle w:val="a4"/>
        <w:bidiVisual/>
        <w:tblW w:w="0" w:type="auto"/>
        <w:tblBorders>
          <w:top w:val="dotDash" w:sz="12" w:space="0" w:color="auto"/>
          <w:left w:val="dotDash" w:sz="12" w:space="0" w:color="auto"/>
          <w:bottom w:val="dotDash" w:sz="12" w:space="0" w:color="auto"/>
          <w:right w:val="dotDash" w:sz="12" w:space="0" w:color="auto"/>
          <w:insideH w:val="dotDash" w:sz="12" w:space="0" w:color="auto"/>
          <w:insideV w:val="dotDash" w:sz="12" w:space="0" w:color="auto"/>
        </w:tblBorders>
        <w:tblLook w:val="04A0" w:firstRow="1" w:lastRow="0" w:firstColumn="1" w:lastColumn="0" w:noHBand="0" w:noVBand="1"/>
      </w:tblPr>
      <w:tblGrid>
        <w:gridCol w:w="4305"/>
        <w:gridCol w:w="4305"/>
      </w:tblGrid>
      <w:tr w:rsidR="00116A2C" w:rsidTr="00B04563">
        <w:tc>
          <w:tcPr>
            <w:tcW w:w="8610" w:type="dxa"/>
            <w:gridSpan w:val="2"/>
          </w:tcPr>
          <w:p w:rsidR="00116A2C" w:rsidRDefault="00CE5F73" w:rsidP="00663E8D">
            <w:pPr>
              <w:bidi/>
              <w:spacing w:line="360" w:lineRule="auto"/>
              <w:jc w:val="both"/>
              <w:rPr>
                <w:rFonts w:ascii="David" w:hAnsi="David" w:cs="David" w:hint="cs"/>
                <w:sz w:val="24"/>
                <w:szCs w:val="24"/>
                <w:rtl/>
              </w:rPr>
            </w:pPr>
            <w:r>
              <w:rPr>
                <w:rFonts w:ascii="David" w:hAnsi="David" w:cs="David" w:hint="cs"/>
                <w:sz w:val="24"/>
                <w:szCs w:val="24"/>
                <w:rtl/>
              </w:rPr>
              <w:t>הי!</w:t>
            </w:r>
          </w:p>
          <w:p w:rsidR="00116A2C" w:rsidRDefault="00116A2C" w:rsidP="00CE5F73">
            <w:pPr>
              <w:bidi/>
              <w:spacing w:line="360" w:lineRule="auto"/>
              <w:jc w:val="both"/>
              <w:rPr>
                <w:rFonts w:ascii="David" w:hAnsi="David" w:cs="David"/>
                <w:sz w:val="24"/>
                <w:szCs w:val="24"/>
                <w:rtl/>
              </w:rPr>
            </w:pPr>
            <w:r>
              <w:rPr>
                <w:rFonts w:ascii="David" w:hAnsi="David" w:cs="David" w:hint="cs"/>
                <w:sz w:val="24"/>
                <w:szCs w:val="24"/>
                <w:rtl/>
              </w:rPr>
              <w:t>היום ננסה להבין</w:t>
            </w:r>
            <w:r w:rsidR="00CE5F73">
              <w:rPr>
                <w:rFonts w:ascii="David" w:hAnsi="David" w:cs="David" w:hint="cs"/>
                <w:sz w:val="24"/>
                <w:szCs w:val="24"/>
                <w:rtl/>
              </w:rPr>
              <w:t xml:space="preserve"> -</w:t>
            </w:r>
            <w:r>
              <w:rPr>
                <w:rFonts w:ascii="David" w:hAnsi="David" w:cs="David" w:hint="cs"/>
                <w:sz w:val="24"/>
                <w:szCs w:val="24"/>
                <w:rtl/>
              </w:rPr>
              <w:t xml:space="preserve"> מ</w:t>
            </w:r>
            <w:r w:rsidR="00CE5F73">
              <w:rPr>
                <w:rFonts w:ascii="David" w:hAnsi="David" w:cs="David" w:hint="cs"/>
                <w:sz w:val="24"/>
                <w:szCs w:val="24"/>
                <w:rtl/>
              </w:rPr>
              <w:t>הי משמעות המילים "ערבות הדדית"?</w:t>
            </w:r>
          </w:p>
          <w:p w:rsidR="00116A2C" w:rsidRDefault="00116A2C" w:rsidP="00663E8D">
            <w:pPr>
              <w:bidi/>
              <w:spacing w:line="360" w:lineRule="auto"/>
              <w:jc w:val="both"/>
              <w:rPr>
                <w:rFonts w:ascii="David" w:hAnsi="David" w:cs="David"/>
                <w:sz w:val="24"/>
                <w:szCs w:val="24"/>
                <w:rtl/>
              </w:rPr>
            </w:pPr>
            <w:r>
              <w:rPr>
                <w:rFonts w:ascii="David" w:hAnsi="David" w:cs="David" w:hint="cs"/>
                <w:sz w:val="24"/>
                <w:szCs w:val="24"/>
                <w:rtl/>
              </w:rPr>
              <w:t>לצורך כך</w:t>
            </w:r>
            <w:r w:rsidR="00CE5F73">
              <w:rPr>
                <w:rFonts w:ascii="David" w:hAnsi="David" w:cs="David" w:hint="cs"/>
                <w:sz w:val="24"/>
                <w:szCs w:val="24"/>
                <w:rtl/>
              </w:rPr>
              <w:t>,</w:t>
            </w:r>
            <w:r>
              <w:rPr>
                <w:rFonts w:ascii="David" w:hAnsi="David" w:cs="David" w:hint="cs"/>
                <w:sz w:val="24"/>
                <w:szCs w:val="24"/>
                <w:rtl/>
              </w:rPr>
              <w:t xml:space="preserve"> נתחיל בדילמה שבה </w:t>
            </w:r>
            <w:r w:rsidRPr="00CE5F73">
              <w:rPr>
                <w:rFonts w:ascii="David" w:hAnsi="David" w:cs="David" w:hint="cs"/>
                <w:b/>
                <w:bCs/>
                <w:sz w:val="24"/>
                <w:szCs w:val="24"/>
                <w:rtl/>
              </w:rPr>
              <w:t>אתם תצטרכו להכריע מה לעשות</w:t>
            </w:r>
            <w:r>
              <w:rPr>
                <w:rFonts w:ascii="David" w:hAnsi="David" w:cs="David" w:hint="cs"/>
                <w:sz w:val="24"/>
                <w:szCs w:val="24"/>
                <w:rtl/>
              </w:rPr>
              <w:t xml:space="preserve">. קראו את הדילמה למטה, דונו ביניכם, כתבו טיעונים שונים והכריעו מה תעשו (על ידי הצבעת רוב). תצטרכו להציג את הכרעותיכם לפני כל הקבוצה </w:t>
            </w:r>
            <w:r>
              <w:rPr>
                <w:rFonts w:ascii="David" w:hAnsi="David" w:cs="David"/>
                <w:sz w:val="24"/>
                <w:szCs w:val="24"/>
                <w:rtl/>
              </w:rPr>
              <w:t>–</w:t>
            </w:r>
            <w:r>
              <w:rPr>
                <w:rFonts w:ascii="David" w:hAnsi="David" w:cs="David" w:hint="cs"/>
                <w:sz w:val="24"/>
                <w:szCs w:val="24"/>
                <w:rtl/>
              </w:rPr>
              <w:t xml:space="preserve"> אז חשוב שיהיו לכם טיעונים טובים!</w:t>
            </w:r>
          </w:p>
          <w:p w:rsidR="00116A2C" w:rsidRDefault="003316D5" w:rsidP="00663E8D">
            <w:pPr>
              <w:bidi/>
              <w:spacing w:line="360" w:lineRule="auto"/>
              <w:rPr>
                <w:rFonts w:ascii="David" w:hAnsi="David" w:cs="David"/>
                <w:sz w:val="24"/>
                <w:szCs w:val="24"/>
              </w:rPr>
            </w:pPr>
            <w:r>
              <w:rPr>
                <w:rFonts w:ascii="David" w:hAnsi="David" w:cs="David" w:hint="cs"/>
                <w:sz w:val="24"/>
                <w:szCs w:val="24"/>
                <w:rtl/>
              </w:rPr>
              <w:t xml:space="preserve">שמות המשתתפים: </w:t>
            </w:r>
            <w:r w:rsidRPr="00FA218D">
              <w:rPr>
                <w:rFonts w:ascii="David" w:hAnsi="David" w:cs="David" w:hint="cs"/>
                <w:color w:val="FF0000"/>
                <w:sz w:val="24"/>
                <w:szCs w:val="24"/>
                <w:rtl/>
              </w:rPr>
              <w:t>(6 מקומות)</w:t>
            </w:r>
          </w:p>
        </w:tc>
      </w:tr>
      <w:tr w:rsidR="00116A2C" w:rsidTr="00B04563">
        <w:tc>
          <w:tcPr>
            <w:tcW w:w="8610" w:type="dxa"/>
            <w:gridSpan w:val="2"/>
          </w:tcPr>
          <w:p w:rsidR="008451B1" w:rsidRDefault="00116A2C" w:rsidP="00FF327C">
            <w:pPr>
              <w:bidi/>
              <w:spacing w:line="360" w:lineRule="auto"/>
              <w:jc w:val="both"/>
              <w:rPr>
                <w:rFonts w:ascii="David" w:eastAsia="Times New Roman" w:hAnsi="David" w:cs="David"/>
                <w:color w:val="333333"/>
                <w:sz w:val="24"/>
                <w:szCs w:val="24"/>
                <w:rtl/>
              </w:rPr>
            </w:pPr>
            <w:r>
              <w:rPr>
                <w:rFonts w:ascii="David" w:eastAsia="Times New Roman" w:hAnsi="David" w:cs="David" w:hint="cs"/>
                <w:color w:val="333333"/>
                <w:sz w:val="24"/>
                <w:szCs w:val="24"/>
                <w:rtl/>
              </w:rPr>
              <w:t xml:space="preserve">אתם מנהיגים של קהילה קטנה. מסביבכם חברה וקהילות </w:t>
            </w:r>
            <w:r w:rsidR="00FF327C">
              <w:rPr>
                <w:rFonts w:ascii="David" w:eastAsia="Times New Roman" w:hAnsi="David" w:cs="David" w:hint="cs"/>
                <w:color w:val="333333"/>
                <w:sz w:val="24"/>
                <w:szCs w:val="24"/>
                <w:rtl/>
              </w:rPr>
              <w:t>שונות</w:t>
            </w:r>
            <w:r>
              <w:rPr>
                <w:rFonts w:ascii="David" w:eastAsia="Times New Roman" w:hAnsi="David" w:cs="David" w:hint="cs"/>
                <w:color w:val="333333"/>
                <w:sz w:val="24"/>
                <w:szCs w:val="24"/>
                <w:rtl/>
              </w:rPr>
              <w:t xml:space="preserve">. </w:t>
            </w:r>
          </w:p>
          <w:p w:rsidR="00116A2C" w:rsidRDefault="00116A2C" w:rsidP="00FA218D">
            <w:pPr>
              <w:bidi/>
              <w:spacing w:line="360" w:lineRule="auto"/>
              <w:jc w:val="both"/>
              <w:rPr>
                <w:rFonts w:ascii="David" w:eastAsia="Times New Roman" w:hAnsi="David" w:cs="David"/>
                <w:color w:val="333333"/>
                <w:sz w:val="24"/>
                <w:szCs w:val="24"/>
                <w:rtl/>
              </w:rPr>
            </w:pPr>
            <w:r>
              <w:rPr>
                <w:rFonts w:ascii="David" w:eastAsia="Times New Roman" w:hAnsi="David" w:cs="David" w:hint="cs"/>
                <w:color w:val="333333"/>
                <w:sz w:val="24"/>
                <w:szCs w:val="24"/>
                <w:rtl/>
              </w:rPr>
              <w:t xml:space="preserve">חברים מהקהילה שלכם הולכים נגד דעת הקהילה, ומביעים דעות שמנוגדות למה שרוב הקהילה ומנהיגיה חושבים. הם לא מוכנים להישמע לאזהרות שלכם, וממשיכים להתבטא איך שהם רוצים. אתם מפחדים שהם ישפיעו לרעה על חברי קהילה נוספים, ויגרמו לקהילה הקטנה שלכם להתפורר מבפנים. </w:t>
            </w:r>
          </w:p>
          <w:p w:rsidR="00116A2C" w:rsidRDefault="00116A2C" w:rsidP="00663E8D">
            <w:pPr>
              <w:bidi/>
              <w:spacing w:line="360" w:lineRule="auto"/>
              <w:jc w:val="both"/>
              <w:rPr>
                <w:rFonts w:ascii="David" w:eastAsia="Times New Roman" w:hAnsi="David" w:cs="David"/>
                <w:color w:val="333333"/>
                <w:sz w:val="24"/>
                <w:szCs w:val="24"/>
                <w:rtl/>
              </w:rPr>
            </w:pPr>
            <w:r>
              <w:rPr>
                <w:rFonts w:ascii="David" w:eastAsia="Times New Roman" w:hAnsi="David" w:cs="David" w:hint="cs"/>
                <w:color w:val="333333"/>
                <w:sz w:val="24"/>
                <w:szCs w:val="24"/>
                <w:rtl/>
              </w:rPr>
              <w:t>הדילמה:</w:t>
            </w:r>
          </w:p>
          <w:p w:rsidR="00116A2C" w:rsidRDefault="00116A2C" w:rsidP="00663E8D">
            <w:pPr>
              <w:bidi/>
              <w:spacing w:line="360" w:lineRule="auto"/>
              <w:jc w:val="both"/>
              <w:rPr>
                <w:rFonts w:ascii="David" w:hAnsi="David" w:cs="David"/>
                <w:sz w:val="24"/>
                <w:szCs w:val="24"/>
                <w:rtl/>
              </w:rPr>
            </w:pPr>
            <w:r>
              <w:rPr>
                <w:rFonts w:ascii="David" w:eastAsia="Times New Roman" w:hAnsi="David" w:cs="David" w:hint="cs"/>
                <w:color w:val="333333"/>
                <w:sz w:val="24"/>
                <w:szCs w:val="24"/>
                <w:rtl/>
              </w:rPr>
              <w:t xml:space="preserve">מה לעשות עם מי שאינם מקשיבים לדעת הרוב </w:t>
            </w:r>
            <w:r>
              <w:rPr>
                <w:rFonts w:ascii="David" w:eastAsia="Times New Roman" w:hAnsi="David" w:cs="David"/>
                <w:color w:val="333333"/>
                <w:sz w:val="24"/>
                <w:szCs w:val="24"/>
                <w:rtl/>
              </w:rPr>
              <w:t>–</w:t>
            </w:r>
            <w:r>
              <w:rPr>
                <w:rFonts w:ascii="David" w:eastAsia="Times New Roman" w:hAnsi="David" w:cs="David" w:hint="cs"/>
                <w:color w:val="333333"/>
                <w:sz w:val="24"/>
                <w:szCs w:val="24"/>
                <w:rtl/>
              </w:rPr>
              <w:t xml:space="preserve"> האם להחרים אותם (לוודא שלא יוכלו לבוא ב</w:t>
            </w:r>
            <w:r w:rsidR="00FF327C">
              <w:rPr>
                <w:rFonts w:ascii="David" w:eastAsia="Times New Roman" w:hAnsi="David" w:cs="David" w:hint="cs"/>
                <w:color w:val="333333"/>
                <w:sz w:val="24"/>
                <w:szCs w:val="24"/>
                <w:rtl/>
              </w:rPr>
              <w:t>ק</w:t>
            </w:r>
            <w:r>
              <w:rPr>
                <w:rFonts w:ascii="David" w:eastAsia="Times New Roman" w:hAnsi="David" w:cs="David" w:hint="cs"/>
                <w:color w:val="333333"/>
                <w:sz w:val="24"/>
                <w:szCs w:val="24"/>
                <w:rtl/>
              </w:rPr>
              <w:t xml:space="preserve">שר עם אף אחד מהקהילה) או לעזוב אותם לנפשם? </w:t>
            </w:r>
          </w:p>
        </w:tc>
      </w:tr>
      <w:tr w:rsidR="00116A2C" w:rsidTr="00B04563">
        <w:tc>
          <w:tcPr>
            <w:tcW w:w="4305" w:type="dxa"/>
          </w:tcPr>
          <w:p w:rsidR="00116A2C" w:rsidRDefault="00116A2C" w:rsidP="00B23842">
            <w:pPr>
              <w:bidi/>
              <w:spacing w:line="360" w:lineRule="auto"/>
              <w:rPr>
                <w:rFonts w:ascii="David" w:hAnsi="David" w:cs="David"/>
                <w:sz w:val="24"/>
                <w:szCs w:val="24"/>
                <w:rtl/>
              </w:rPr>
            </w:pPr>
            <w:r>
              <w:rPr>
                <w:rFonts w:ascii="David" w:hAnsi="David" w:cs="David" w:hint="cs"/>
                <w:sz w:val="24"/>
                <w:szCs w:val="24"/>
                <w:rtl/>
              </w:rPr>
              <w:t>להחרים!</w:t>
            </w:r>
            <w:r w:rsidR="00AD0AE5">
              <w:rPr>
                <w:rFonts w:ascii="David" w:hAnsi="David" w:cs="David"/>
                <w:sz w:val="24"/>
                <w:szCs w:val="24"/>
                <w:rtl/>
              </w:rPr>
              <w:br/>
            </w:r>
            <w:r w:rsidR="00FA218D" w:rsidRPr="00FA218D">
              <w:rPr>
                <w:rFonts w:ascii="David" w:hAnsi="David" w:cs="David" w:hint="cs"/>
                <w:color w:val="FF0000"/>
                <w:sz w:val="24"/>
                <w:szCs w:val="24"/>
                <w:rtl/>
              </w:rPr>
              <w:t xml:space="preserve">(כמה שורות </w:t>
            </w:r>
            <w:r w:rsidR="00B23842">
              <w:rPr>
                <w:rFonts w:ascii="David" w:hAnsi="David" w:cs="David" w:hint="cs"/>
                <w:color w:val="FF0000"/>
                <w:sz w:val="24"/>
                <w:szCs w:val="24"/>
                <w:rtl/>
              </w:rPr>
              <w:t>כדי שיוכלו לכתוב טיעונים</w:t>
            </w:r>
            <w:r w:rsidR="00FA218D" w:rsidRPr="00FA218D">
              <w:rPr>
                <w:rFonts w:ascii="David" w:hAnsi="David" w:cs="David" w:hint="cs"/>
                <w:color w:val="FF0000"/>
                <w:sz w:val="24"/>
                <w:szCs w:val="24"/>
                <w:rtl/>
              </w:rPr>
              <w:t>)</w:t>
            </w:r>
          </w:p>
        </w:tc>
        <w:tc>
          <w:tcPr>
            <w:tcW w:w="4305" w:type="dxa"/>
          </w:tcPr>
          <w:p w:rsidR="00116A2C" w:rsidRDefault="00116A2C" w:rsidP="00663E8D">
            <w:pPr>
              <w:bidi/>
              <w:spacing w:line="360" w:lineRule="auto"/>
              <w:rPr>
                <w:rFonts w:ascii="David" w:hAnsi="David" w:cs="David"/>
                <w:sz w:val="24"/>
                <w:szCs w:val="24"/>
                <w:rtl/>
              </w:rPr>
            </w:pPr>
            <w:r>
              <w:rPr>
                <w:rFonts w:ascii="David" w:hAnsi="David" w:cs="David" w:hint="cs"/>
                <w:sz w:val="24"/>
                <w:szCs w:val="24"/>
                <w:rtl/>
              </w:rPr>
              <w:t>לעזוב אותם לנפשם!</w:t>
            </w:r>
          </w:p>
          <w:p w:rsidR="00116A2C" w:rsidRDefault="00B23842" w:rsidP="00FA218D">
            <w:pPr>
              <w:bidi/>
              <w:spacing w:line="360" w:lineRule="auto"/>
              <w:rPr>
                <w:rFonts w:ascii="David" w:hAnsi="David" w:cs="David"/>
                <w:sz w:val="24"/>
                <w:szCs w:val="24"/>
                <w:rtl/>
              </w:rPr>
            </w:pPr>
            <w:r w:rsidRPr="00FA218D">
              <w:rPr>
                <w:rFonts w:ascii="David" w:hAnsi="David" w:cs="David" w:hint="cs"/>
                <w:color w:val="FF0000"/>
                <w:sz w:val="24"/>
                <w:szCs w:val="24"/>
                <w:rtl/>
              </w:rPr>
              <w:t xml:space="preserve">(כמה שורות </w:t>
            </w:r>
            <w:r>
              <w:rPr>
                <w:rFonts w:ascii="David" w:hAnsi="David" w:cs="David" w:hint="cs"/>
                <w:color w:val="FF0000"/>
                <w:sz w:val="24"/>
                <w:szCs w:val="24"/>
                <w:rtl/>
              </w:rPr>
              <w:t>כדי שיוכלו לכתוב טיעונים</w:t>
            </w:r>
            <w:r w:rsidRPr="00FA218D">
              <w:rPr>
                <w:rFonts w:ascii="David" w:hAnsi="David" w:cs="David" w:hint="cs"/>
                <w:color w:val="FF0000"/>
                <w:sz w:val="24"/>
                <w:szCs w:val="24"/>
                <w:rtl/>
              </w:rPr>
              <w:t>)</w:t>
            </w:r>
          </w:p>
        </w:tc>
      </w:tr>
      <w:tr w:rsidR="00AD0AE5" w:rsidTr="00B04563">
        <w:tc>
          <w:tcPr>
            <w:tcW w:w="8610" w:type="dxa"/>
            <w:gridSpan w:val="2"/>
          </w:tcPr>
          <w:p w:rsidR="00AD0AE5" w:rsidRDefault="00AD0AE5" w:rsidP="00663E8D">
            <w:pPr>
              <w:bidi/>
              <w:spacing w:line="360" w:lineRule="auto"/>
              <w:rPr>
                <w:rFonts w:ascii="David" w:hAnsi="David" w:cs="David"/>
                <w:sz w:val="24"/>
                <w:szCs w:val="24"/>
                <w:rtl/>
              </w:rPr>
            </w:pPr>
            <w:r>
              <w:rPr>
                <w:rFonts w:ascii="David" w:hAnsi="David" w:cs="David" w:hint="cs"/>
                <w:sz w:val="24"/>
                <w:szCs w:val="24"/>
                <w:rtl/>
              </w:rPr>
              <w:t>החלטה סופית:</w:t>
            </w:r>
            <w:r w:rsidR="00B23842">
              <w:rPr>
                <w:rFonts w:ascii="David" w:hAnsi="David" w:cs="David" w:hint="cs"/>
                <w:sz w:val="24"/>
                <w:szCs w:val="24"/>
                <w:rtl/>
              </w:rPr>
              <w:t xml:space="preserve"> _______________________________________</w:t>
            </w:r>
          </w:p>
          <w:p w:rsidR="00AD0AE5" w:rsidRDefault="00AD0AE5" w:rsidP="00663E8D">
            <w:pPr>
              <w:bidi/>
              <w:spacing w:line="360" w:lineRule="auto"/>
              <w:rPr>
                <w:rFonts w:ascii="David" w:hAnsi="David" w:cs="David"/>
                <w:sz w:val="24"/>
                <w:szCs w:val="24"/>
                <w:rtl/>
              </w:rPr>
            </w:pPr>
            <w:r>
              <w:rPr>
                <w:rFonts w:ascii="David" w:hAnsi="David" w:cs="David" w:hint="cs"/>
                <w:sz w:val="24"/>
                <w:szCs w:val="24"/>
                <w:rtl/>
              </w:rPr>
              <w:t>כמה הצביעו בעד ההחלטה:</w:t>
            </w:r>
            <w:r w:rsidR="00B23842">
              <w:rPr>
                <w:rFonts w:ascii="David" w:hAnsi="David" w:cs="David" w:hint="cs"/>
                <w:sz w:val="24"/>
                <w:szCs w:val="24"/>
                <w:rtl/>
              </w:rPr>
              <w:t xml:space="preserve"> ___</w:t>
            </w:r>
            <w:r>
              <w:rPr>
                <w:rFonts w:ascii="David" w:hAnsi="David" w:cs="David"/>
                <w:sz w:val="24"/>
                <w:szCs w:val="24"/>
                <w:rtl/>
              </w:rPr>
              <w:br/>
            </w:r>
            <w:r>
              <w:rPr>
                <w:rFonts w:ascii="David" w:hAnsi="David" w:cs="David" w:hint="cs"/>
                <w:sz w:val="24"/>
                <w:szCs w:val="24"/>
                <w:rtl/>
              </w:rPr>
              <w:t>כמה הצביעו נגדה:</w:t>
            </w:r>
            <w:r w:rsidR="00B23842">
              <w:rPr>
                <w:rFonts w:ascii="David" w:hAnsi="David" w:cs="David" w:hint="cs"/>
                <w:sz w:val="24"/>
                <w:szCs w:val="24"/>
                <w:rtl/>
              </w:rPr>
              <w:t xml:space="preserve"> ___</w:t>
            </w:r>
          </w:p>
        </w:tc>
      </w:tr>
      <w:tr w:rsidR="00AD0AE5" w:rsidTr="00B04563">
        <w:tc>
          <w:tcPr>
            <w:tcW w:w="8610" w:type="dxa"/>
            <w:gridSpan w:val="2"/>
          </w:tcPr>
          <w:p w:rsidR="00AD0AE5" w:rsidRDefault="00AD0AE5" w:rsidP="00663E8D">
            <w:pPr>
              <w:bidi/>
              <w:spacing w:line="360" w:lineRule="auto"/>
              <w:rPr>
                <w:rFonts w:ascii="David" w:hAnsi="David" w:cs="David"/>
                <w:sz w:val="24"/>
                <w:szCs w:val="24"/>
                <w:rtl/>
              </w:rPr>
            </w:pPr>
            <w:r>
              <w:rPr>
                <w:rFonts w:ascii="David" w:hAnsi="David" w:cs="David" w:hint="cs"/>
                <w:sz w:val="24"/>
                <w:szCs w:val="24"/>
                <w:rtl/>
              </w:rPr>
              <w:t>דעת המיעוט: למה אתם לא מסכימים עם הרוב? מה יכול לקרות בעולם אם אנשים יתנהגו על פי החלטת הרוב?</w:t>
            </w:r>
          </w:p>
          <w:p w:rsidR="00AD0AE5" w:rsidRDefault="00AD0AE5" w:rsidP="00663E8D">
            <w:pPr>
              <w:bidi/>
              <w:spacing w:line="360" w:lineRule="auto"/>
              <w:rPr>
                <w:rFonts w:ascii="David" w:hAnsi="David" w:cs="David"/>
                <w:sz w:val="24"/>
                <w:szCs w:val="24"/>
                <w:rtl/>
              </w:rPr>
            </w:pPr>
            <w:r>
              <w:rPr>
                <w:rFonts w:ascii="David" w:hAnsi="David" w:cs="David" w:hint="cs"/>
                <w:sz w:val="24"/>
                <w:szCs w:val="24"/>
                <w:rtl/>
              </w:rPr>
              <w:t>____________________________________________________________________</w:t>
            </w:r>
          </w:p>
        </w:tc>
      </w:tr>
      <w:tr w:rsidR="00FD7DCC" w:rsidTr="00B04563">
        <w:tc>
          <w:tcPr>
            <w:tcW w:w="8610" w:type="dxa"/>
            <w:gridSpan w:val="2"/>
          </w:tcPr>
          <w:p w:rsidR="00FD7DCC" w:rsidRPr="00663E8D" w:rsidRDefault="00FA218D" w:rsidP="00663E8D">
            <w:pPr>
              <w:bidi/>
              <w:spacing w:line="360" w:lineRule="auto"/>
              <w:rPr>
                <w:rFonts w:ascii="David" w:hAnsi="David" w:cs="David"/>
                <w:b/>
                <w:bCs/>
                <w:sz w:val="24"/>
                <w:szCs w:val="24"/>
                <w:rtl/>
              </w:rPr>
            </w:pPr>
            <w:r>
              <w:rPr>
                <w:rFonts w:ascii="David" w:hAnsi="David" w:cs="David" w:hint="cs"/>
                <w:b/>
                <w:bCs/>
                <w:color w:val="FF0000"/>
                <w:sz w:val="24"/>
                <w:szCs w:val="24"/>
                <w:rtl/>
              </w:rPr>
              <w:t>(צד שני של</w:t>
            </w:r>
            <w:r w:rsidRPr="00FA218D">
              <w:rPr>
                <w:rFonts w:ascii="David" w:hAnsi="David" w:cs="David" w:hint="cs"/>
                <w:b/>
                <w:bCs/>
                <w:color w:val="FF0000"/>
                <w:sz w:val="24"/>
                <w:szCs w:val="24"/>
                <w:rtl/>
              </w:rPr>
              <w:t xml:space="preserve"> הדף) </w:t>
            </w:r>
            <w:r>
              <w:rPr>
                <w:rFonts w:ascii="David" w:hAnsi="David" w:cs="David"/>
                <w:b/>
                <w:bCs/>
                <w:sz w:val="24"/>
                <w:szCs w:val="24"/>
                <w:rtl/>
              </w:rPr>
              <w:br/>
            </w:r>
            <w:r w:rsidR="00663E8D">
              <w:rPr>
                <w:rFonts w:ascii="David" w:hAnsi="David" w:cs="David" w:hint="cs"/>
                <w:b/>
                <w:bCs/>
                <w:sz w:val="24"/>
                <w:szCs w:val="24"/>
                <w:rtl/>
              </w:rPr>
              <w:t>מצאו אותי</w:t>
            </w:r>
            <w:r w:rsidR="008451B1">
              <w:rPr>
                <w:rFonts w:ascii="David" w:hAnsi="David" w:cs="David" w:hint="cs"/>
                <w:b/>
                <w:bCs/>
                <w:sz w:val="24"/>
                <w:szCs w:val="24"/>
                <w:rtl/>
              </w:rPr>
              <w:t>!</w:t>
            </w:r>
          </w:p>
          <w:p w:rsidR="00FD7DCC" w:rsidRDefault="00FD7DCC" w:rsidP="00663E8D">
            <w:pPr>
              <w:bidi/>
              <w:spacing w:line="360" w:lineRule="auto"/>
              <w:rPr>
                <w:rFonts w:ascii="David" w:hAnsi="David" w:cs="David"/>
                <w:sz w:val="24"/>
                <w:szCs w:val="24"/>
                <w:rtl/>
              </w:rPr>
            </w:pPr>
            <w:r>
              <w:rPr>
                <w:rFonts w:ascii="David" w:hAnsi="David" w:cs="David" w:hint="cs"/>
                <w:sz w:val="24"/>
                <w:szCs w:val="24"/>
                <w:rtl/>
              </w:rPr>
              <w:t xml:space="preserve">אני בית כנסת מלבני ומואר היטב. במרכזי </w:t>
            </w:r>
            <w:r>
              <w:rPr>
                <w:rFonts w:ascii="David" w:hAnsi="David" w:cs="David"/>
                <w:sz w:val="24"/>
                <w:szCs w:val="24"/>
                <w:rtl/>
              </w:rPr>
              <w:t>–</w:t>
            </w:r>
            <w:r>
              <w:rPr>
                <w:rFonts w:ascii="David" w:hAnsi="David" w:cs="David" w:hint="cs"/>
                <w:sz w:val="24"/>
                <w:szCs w:val="24"/>
                <w:rtl/>
              </w:rPr>
              <w:t xml:space="preserve"> ארבעה עמודים על שם ארבע האימהות.</w:t>
            </w:r>
          </w:p>
          <w:p w:rsidR="00FA218D" w:rsidRDefault="00FA218D" w:rsidP="00FA218D">
            <w:pPr>
              <w:bidi/>
              <w:spacing w:line="360" w:lineRule="auto"/>
              <w:rPr>
                <w:rFonts w:ascii="David" w:hAnsi="David" w:cs="David"/>
                <w:sz w:val="24"/>
                <w:szCs w:val="24"/>
                <w:rtl/>
              </w:rPr>
            </w:pPr>
            <w:r>
              <w:rPr>
                <w:rFonts w:ascii="David" w:hAnsi="David" w:cs="David" w:hint="cs"/>
                <w:sz w:val="24"/>
                <w:szCs w:val="24"/>
                <w:rtl/>
              </w:rPr>
              <w:t>שם בית ה</w:t>
            </w:r>
            <w:r w:rsidR="00B23842">
              <w:rPr>
                <w:rFonts w:ascii="David" w:hAnsi="David" w:cs="David" w:hint="cs"/>
                <w:sz w:val="24"/>
                <w:szCs w:val="24"/>
                <w:rtl/>
              </w:rPr>
              <w:t>כנסת: _________________________</w:t>
            </w:r>
          </w:p>
        </w:tc>
      </w:tr>
    </w:tbl>
    <w:p w:rsidR="00B23842" w:rsidRDefault="00B23842" w:rsidP="00116A2C">
      <w:pPr>
        <w:bidi/>
        <w:rPr>
          <w:rFonts w:ascii="David" w:hAnsi="David" w:cs="David"/>
          <w:sz w:val="24"/>
          <w:szCs w:val="24"/>
          <w:rtl/>
        </w:rPr>
      </w:pPr>
    </w:p>
    <w:p w:rsidR="005536AF" w:rsidRDefault="00B23842" w:rsidP="0013567A">
      <w:pPr>
        <w:rPr>
          <w:rFonts w:ascii="David" w:hAnsi="David" w:cs="David"/>
          <w:sz w:val="24"/>
          <w:szCs w:val="24"/>
          <w:rtl/>
        </w:rPr>
      </w:pPr>
      <w:r>
        <w:rPr>
          <w:rFonts w:ascii="David" w:hAnsi="David" w:cs="David"/>
          <w:sz w:val="24"/>
          <w:szCs w:val="24"/>
          <w:rtl/>
        </w:rPr>
        <w:br w:type="page"/>
      </w:r>
    </w:p>
    <w:tbl>
      <w:tblPr>
        <w:tblStyle w:val="a4"/>
        <w:bidiVisual/>
        <w:tblW w:w="0" w:type="auto"/>
        <w:tblBorders>
          <w:top w:val="dotDash" w:sz="12" w:space="0" w:color="auto"/>
          <w:left w:val="dotDash" w:sz="12" w:space="0" w:color="auto"/>
          <w:bottom w:val="dotDash" w:sz="12" w:space="0" w:color="auto"/>
          <w:right w:val="dotDash" w:sz="12" w:space="0" w:color="auto"/>
          <w:insideH w:val="dotDash" w:sz="12" w:space="0" w:color="auto"/>
          <w:insideV w:val="dotDash" w:sz="12" w:space="0" w:color="auto"/>
        </w:tblBorders>
        <w:tblLook w:val="04A0" w:firstRow="1" w:lastRow="0" w:firstColumn="1" w:lastColumn="0" w:noHBand="0" w:noVBand="1"/>
      </w:tblPr>
      <w:tblGrid>
        <w:gridCol w:w="4315"/>
        <w:gridCol w:w="4295"/>
      </w:tblGrid>
      <w:tr w:rsidR="008451B1" w:rsidTr="003316D5">
        <w:tc>
          <w:tcPr>
            <w:tcW w:w="8630" w:type="dxa"/>
            <w:gridSpan w:val="2"/>
          </w:tcPr>
          <w:p w:rsidR="00B23842" w:rsidRDefault="00B23842" w:rsidP="00B23842">
            <w:pPr>
              <w:bidi/>
              <w:spacing w:line="360" w:lineRule="auto"/>
              <w:jc w:val="both"/>
              <w:rPr>
                <w:rFonts w:ascii="David" w:hAnsi="David" w:cs="David" w:hint="cs"/>
                <w:sz w:val="24"/>
                <w:szCs w:val="24"/>
                <w:rtl/>
              </w:rPr>
            </w:pPr>
            <w:r>
              <w:rPr>
                <w:rFonts w:ascii="David" w:hAnsi="David" w:cs="David" w:hint="cs"/>
                <w:sz w:val="24"/>
                <w:szCs w:val="24"/>
                <w:rtl/>
              </w:rPr>
              <w:lastRenderedPageBreak/>
              <w:t>הי!</w:t>
            </w:r>
          </w:p>
          <w:p w:rsidR="00B23842" w:rsidRDefault="00B23842" w:rsidP="00B23842">
            <w:pPr>
              <w:bidi/>
              <w:spacing w:line="360" w:lineRule="auto"/>
              <w:jc w:val="both"/>
              <w:rPr>
                <w:rFonts w:ascii="David" w:hAnsi="David" w:cs="David"/>
                <w:sz w:val="24"/>
                <w:szCs w:val="24"/>
                <w:rtl/>
              </w:rPr>
            </w:pPr>
            <w:r>
              <w:rPr>
                <w:rFonts w:ascii="David" w:hAnsi="David" w:cs="David" w:hint="cs"/>
                <w:sz w:val="24"/>
                <w:szCs w:val="24"/>
                <w:rtl/>
              </w:rPr>
              <w:t>היום ננסה להבין - מהי משמעות המילים "ערבות הדדית"?</w:t>
            </w:r>
          </w:p>
          <w:p w:rsidR="00B23842" w:rsidRDefault="00B23842" w:rsidP="00B23842">
            <w:pPr>
              <w:bidi/>
              <w:spacing w:line="360" w:lineRule="auto"/>
              <w:jc w:val="both"/>
              <w:rPr>
                <w:rFonts w:ascii="David" w:hAnsi="David" w:cs="David"/>
                <w:sz w:val="24"/>
                <w:szCs w:val="24"/>
                <w:rtl/>
              </w:rPr>
            </w:pPr>
            <w:r>
              <w:rPr>
                <w:rFonts w:ascii="David" w:hAnsi="David" w:cs="David" w:hint="cs"/>
                <w:sz w:val="24"/>
                <w:szCs w:val="24"/>
                <w:rtl/>
              </w:rPr>
              <w:t xml:space="preserve">לצורך כך, נתחיל בדילמה שבה </w:t>
            </w:r>
            <w:r w:rsidRPr="00CE5F73">
              <w:rPr>
                <w:rFonts w:ascii="David" w:hAnsi="David" w:cs="David" w:hint="cs"/>
                <w:b/>
                <w:bCs/>
                <w:sz w:val="24"/>
                <w:szCs w:val="24"/>
                <w:rtl/>
              </w:rPr>
              <w:t>אתם תצטרכו להכריע מה לעשות</w:t>
            </w:r>
            <w:r>
              <w:rPr>
                <w:rFonts w:ascii="David" w:hAnsi="David" w:cs="David" w:hint="cs"/>
                <w:sz w:val="24"/>
                <w:szCs w:val="24"/>
                <w:rtl/>
              </w:rPr>
              <w:t xml:space="preserve">. קראו את הדילמה למטה, דונו ביניכם, כתבו טיעונים שונים והכריעו מה תעשו (על ידי הצבעת רוב). תצטרכו להציג את הכרעותיכם לפני כל הקבוצה </w:t>
            </w:r>
            <w:r>
              <w:rPr>
                <w:rFonts w:ascii="David" w:hAnsi="David" w:cs="David"/>
                <w:sz w:val="24"/>
                <w:szCs w:val="24"/>
                <w:rtl/>
              </w:rPr>
              <w:t>–</w:t>
            </w:r>
            <w:r>
              <w:rPr>
                <w:rFonts w:ascii="David" w:hAnsi="David" w:cs="David" w:hint="cs"/>
                <w:sz w:val="24"/>
                <w:szCs w:val="24"/>
                <w:rtl/>
              </w:rPr>
              <w:t xml:space="preserve"> אז חשוב שיהיו לכם טיעונים טובים!</w:t>
            </w:r>
          </w:p>
          <w:p w:rsidR="008451B1" w:rsidRDefault="00B23842" w:rsidP="00B23842">
            <w:pPr>
              <w:bidi/>
              <w:spacing w:line="360" w:lineRule="auto"/>
              <w:rPr>
                <w:rFonts w:ascii="David" w:hAnsi="David" w:cs="David"/>
                <w:sz w:val="24"/>
                <w:szCs w:val="24"/>
                <w:rtl/>
              </w:rPr>
            </w:pPr>
            <w:r>
              <w:rPr>
                <w:rFonts w:ascii="David" w:hAnsi="David" w:cs="David" w:hint="cs"/>
                <w:sz w:val="24"/>
                <w:szCs w:val="24"/>
                <w:rtl/>
              </w:rPr>
              <w:t xml:space="preserve">שמות המשתתפים: </w:t>
            </w:r>
            <w:r w:rsidRPr="00FA218D">
              <w:rPr>
                <w:rFonts w:ascii="David" w:hAnsi="David" w:cs="David" w:hint="cs"/>
                <w:color w:val="FF0000"/>
                <w:sz w:val="24"/>
                <w:szCs w:val="24"/>
                <w:rtl/>
              </w:rPr>
              <w:t>(6 מקומות)</w:t>
            </w:r>
          </w:p>
        </w:tc>
      </w:tr>
      <w:tr w:rsidR="008451B1" w:rsidTr="003316D5">
        <w:tc>
          <w:tcPr>
            <w:tcW w:w="8630" w:type="dxa"/>
            <w:gridSpan w:val="2"/>
          </w:tcPr>
          <w:p w:rsidR="008451B1" w:rsidRDefault="008451B1" w:rsidP="00395713">
            <w:pPr>
              <w:bidi/>
              <w:spacing w:line="360" w:lineRule="auto"/>
              <w:jc w:val="both"/>
              <w:rPr>
                <w:rFonts w:ascii="David" w:eastAsia="Times New Roman" w:hAnsi="David" w:cs="David"/>
                <w:color w:val="333333"/>
                <w:sz w:val="24"/>
                <w:szCs w:val="24"/>
                <w:rtl/>
              </w:rPr>
            </w:pPr>
            <w:r>
              <w:rPr>
                <w:rFonts w:ascii="David" w:eastAsia="Times New Roman" w:hAnsi="David" w:cs="David" w:hint="cs"/>
                <w:color w:val="333333"/>
                <w:sz w:val="24"/>
                <w:szCs w:val="24"/>
                <w:rtl/>
              </w:rPr>
              <w:t xml:space="preserve">אתם מנהיגים של קהילה קטנה. מסביבכם חברה וקהילות </w:t>
            </w:r>
            <w:r w:rsidR="00395713">
              <w:rPr>
                <w:rFonts w:ascii="David" w:eastAsia="Times New Roman" w:hAnsi="David" w:cs="David" w:hint="cs"/>
                <w:color w:val="333333"/>
                <w:sz w:val="24"/>
                <w:szCs w:val="24"/>
                <w:rtl/>
              </w:rPr>
              <w:t>שונות</w:t>
            </w:r>
            <w:r>
              <w:rPr>
                <w:rFonts w:ascii="David" w:eastAsia="Times New Roman" w:hAnsi="David" w:cs="David" w:hint="cs"/>
                <w:color w:val="333333"/>
                <w:sz w:val="24"/>
                <w:szCs w:val="24"/>
                <w:rtl/>
              </w:rPr>
              <w:t xml:space="preserve">. </w:t>
            </w:r>
          </w:p>
          <w:p w:rsidR="008451B1" w:rsidRDefault="008451B1" w:rsidP="00B23842">
            <w:pPr>
              <w:bidi/>
              <w:spacing w:line="360" w:lineRule="auto"/>
              <w:rPr>
                <w:rFonts w:ascii="David" w:eastAsia="Times New Roman" w:hAnsi="David" w:cs="David"/>
                <w:color w:val="333333"/>
                <w:sz w:val="24"/>
                <w:szCs w:val="24"/>
                <w:rtl/>
              </w:rPr>
            </w:pPr>
            <w:r>
              <w:rPr>
                <w:rFonts w:ascii="David" w:eastAsia="Times New Roman" w:hAnsi="David" w:cs="David" w:hint="cs"/>
                <w:color w:val="333333"/>
                <w:sz w:val="24"/>
                <w:szCs w:val="24"/>
                <w:rtl/>
              </w:rPr>
              <w:t>פליטים מגיעים לגבול הקהילה. הם מגיעים ממקום לא רחוק, אבל לא דוברים אותה שפה כמותכם. הם רוצים להצטרף לקהילה שלכם. חלקם מגיעים עם רכוש, חלקם לא, המנהגים שלכם דומים, אבל יש להם גם מסורות מוזרות ולא מוכרות. האם אתם מקבלים אותם?</w:t>
            </w:r>
          </w:p>
          <w:p w:rsidR="008451B1" w:rsidRDefault="008451B1" w:rsidP="003316D5">
            <w:pPr>
              <w:bidi/>
              <w:spacing w:line="360" w:lineRule="auto"/>
              <w:jc w:val="both"/>
              <w:rPr>
                <w:rFonts w:ascii="David" w:eastAsia="Times New Roman" w:hAnsi="David" w:cs="David"/>
                <w:color w:val="333333"/>
                <w:sz w:val="24"/>
                <w:szCs w:val="24"/>
                <w:rtl/>
              </w:rPr>
            </w:pPr>
            <w:r>
              <w:rPr>
                <w:rFonts w:ascii="David" w:eastAsia="Times New Roman" w:hAnsi="David" w:cs="David" w:hint="cs"/>
                <w:color w:val="333333"/>
                <w:sz w:val="24"/>
                <w:szCs w:val="24"/>
                <w:rtl/>
              </w:rPr>
              <w:t>הדילמה:</w:t>
            </w:r>
          </w:p>
          <w:p w:rsidR="008451B1" w:rsidRDefault="008451B1" w:rsidP="0055667C">
            <w:pPr>
              <w:bidi/>
              <w:spacing w:line="360" w:lineRule="auto"/>
              <w:jc w:val="both"/>
              <w:rPr>
                <w:rFonts w:ascii="David" w:hAnsi="David" w:cs="David"/>
                <w:sz w:val="24"/>
                <w:szCs w:val="24"/>
                <w:rtl/>
              </w:rPr>
            </w:pPr>
            <w:r>
              <w:rPr>
                <w:rFonts w:ascii="David" w:eastAsia="Times New Roman" w:hAnsi="David" w:cs="David" w:hint="cs"/>
                <w:color w:val="333333"/>
                <w:sz w:val="24"/>
                <w:szCs w:val="24"/>
                <w:rtl/>
              </w:rPr>
              <w:t xml:space="preserve">האם לקבל קבוצה גדולה של פליטים המגיעים לקהילה שלכם? קבלה שלכם יכולה לגרום </w:t>
            </w:r>
            <w:r w:rsidR="0055667C">
              <w:rPr>
                <w:rFonts w:ascii="David" w:eastAsia="Times New Roman" w:hAnsi="David" w:cs="David" w:hint="cs"/>
                <w:color w:val="333333"/>
                <w:sz w:val="24"/>
                <w:szCs w:val="24"/>
                <w:rtl/>
              </w:rPr>
              <w:t>לדלדול</w:t>
            </w:r>
            <w:r>
              <w:rPr>
                <w:rFonts w:ascii="David" w:eastAsia="Times New Roman" w:hAnsi="David" w:cs="David" w:hint="cs"/>
                <w:color w:val="333333"/>
                <w:sz w:val="24"/>
                <w:szCs w:val="24"/>
                <w:rtl/>
              </w:rPr>
              <w:t xml:space="preserve"> המשאבים שלכם, ולאובדן הזהות הייחודית שלכם (מנהגים, שפה ועוד), או לדרוש מהם להמשיך הלאה?  </w:t>
            </w:r>
          </w:p>
        </w:tc>
      </w:tr>
      <w:tr w:rsidR="008451B1" w:rsidTr="003316D5">
        <w:tc>
          <w:tcPr>
            <w:tcW w:w="4315" w:type="dxa"/>
          </w:tcPr>
          <w:p w:rsidR="008451B1" w:rsidRDefault="008451B1" w:rsidP="003316D5">
            <w:pPr>
              <w:bidi/>
              <w:spacing w:line="360" w:lineRule="auto"/>
              <w:rPr>
                <w:rFonts w:ascii="David" w:hAnsi="David" w:cs="David"/>
                <w:sz w:val="24"/>
                <w:szCs w:val="24"/>
                <w:rtl/>
              </w:rPr>
            </w:pPr>
            <w:r>
              <w:rPr>
                <w:rFonts w:ascii="David" w:hAnsi="David" w:cs="David" w:hint="cs"/>
                <w:sz w:val="24"/>
                <w:szCs w:val="24"/>
                <w:rtl/>
              </w:rPr>
              <w:t>לקבל - כמובן!</w:t>
            </w:r>
            <w:r>
              <w:rPr>
                <w:rFonts w:ascii="David" w:hAnsi="David" w:cs="David"/>
                <w:sz w:val="24"/>
                <w:szCs w:val="24"/>
                <w:rtl/>
              </w:rPr>
              <w:br/>
            </w:r>
            <w:r w:rsidR="00B23842" w:rsidRPr="00FA218D">
              <w:rPr>
                <w:rFonts w:ascii="David" w:hAnsi="David" w:cs="David" w:hint="cs"/>
                <w:color w:val="FF0000"/>
                <w:sz w:val="24"/>
                <w:szCs w:val="24"/>
                <w:rtl/>
              </w:rPr>
              <w:t xml:space="preserve">(כמה שורות </w:t>
            </w:r>
            <w:r w:rsidR="00B23842">
              <w:rPr>
                <w:rFonts w:ascii="David" w:hAnsi="David" w:cs="David" w:hint="cs"/>
                <w:color w:val="FF0000"/>
                <w:sz w:val="24"/>
                <w:szCs w:val="24"/>
                <w:rtl/>
              </w:rPr>
              <w:t>כדי שיוכלו לכתוב טיעונים</w:t>
            </w:r>
            <w:r w:rsidR="00B23842" w:rsidRPr="00FA218D">
              <w:rPr>
                <w:rFonts w:ascii="David" w:hAnsi="David" w:cs="David" w:hint="cs"/>
                <w:color w:val="FF0000"/>
                <w:sz w:val="24"/>
                <w:szCs w:val="24"/>
                <w:rtl/>
              </w:rPr>
              <w:t>)</w:t>
            </w:r>
          </w:p>
        </w:tc>
        <w:tc>
          <w:tcPr>
            <w:tcW w:w="4315" w:type="dxa"/>
          </w:tcPr>
          <w:p w:rsidR="008451B1" w:rsidRDefault="0055667C" w:rsidP="003316D5">
            <w:pPr>
              <w:bidi/>
              <w:spacing w:line="360" w:lineRule="auto"/>
              <w:rPr>
                <w:rFonts w:ascii="David" w:hAnsi="David" w:cs="David"/>
                <w:sz w:val="24"/>
                <w:szCs w:val="24"/>
                <w:rtl/>
              </w:rPr>
            </w:pPr>
            <w:r>
              <w:rPr>
                <w:rFonts w:ascii="David" w:hAnsi="David" w:cs="David" w:hint="cs"/>
                <w:sz w:val="24"/>
                <w:szCs w:val="24"/>
                <w:rtl/>
              </w:rPr>
              <w:t>לא לקבל אותם</w:t>
            </w:r>
            <w:r w:rsidR="008451B1">
              <w:rPr>
                <w:rFonts w:ascii="David" w:hAnsi="David" w:cs="David" w:hint="cs"/>
                <w:sz w:val="24"/>
                <w:szCs w:val="24"/>
                <w:rtl/>
              </w:rPr>
              <w:t>!</w:t>
            </w:r>
          </w:p>
          <w:p w:rsidR="008451B1" w:rsidRDefault="00B23842" w:rsidP="003316D5">
            <w:pPr>
              <w:bidi/>
              <w:spacing w:line="360" w:lineRule="auto"/>
              <w:rPr>
                <w:rFonts w:ascii="David" w:hAnsi="David" w:cs="David"/>
                <w:sz w:val="24"/>
                <w:szCs w:val="24"/>
                <w:rtl/>
              </w:rPr>
            </w:pPr>
            <w:r w:rsidRPr="00FA218D">
              <w:rPr>
                <w:rFonts w:ascii="David" w:hAnsi="David" w:cs="David" w:hint="cs"/>
                <w:color w:val="FF0000"/>
                <w:sz w:val="24"/>
                <w:szCs w:val="24"/>
                <w:rtl/>
              </w:rPr>
              <w:t xml:space="preserve">(כמה שורות </w:t>
            </w:r>
            <w:r>
              <w:rPr>
                <w:rFonts w:ascii="David" w:hAnsi="David" w:cs="David" w:hint="cs"/>
                <w:color w:val="FF0000"/>
                <w:sz w:val="24"/>
                <w:szCs w:val="24"/>
                <w:rtl/>
              </w:rPr>
              <w:t>כדי שיוכלו לכתוב טיעונים</w:t>
            </w:r>
            <w:r w:rsidRPr="00FA218D">
              <w:rPr>
                <w:rFonts w:ascii="David" w:hAnsi="David" w:cs="David" w:hint="cs"/>
                <w:color w:val="FF0000"/>
                <w:sz w:val="24"/>
                <w:szCs w:val="24"/>
                <w:rtl/>
              </w:rPr>
              <w:t>)</w:t>
            </w:r>
          </w:p>
        </w:tc>
      </w:tr>
      <w:tr w:rsidR="008451B1" w:rsidTr="003316D5">
        <w:tc>
          <w:tcPr>
            <w:tcW w:w="8630" w:type="dxa"/>
            <w:gridSpan w:val="2"/>
          </w:tcPr>
          <w:p w:rsidR="00B23842" w:rsidRDefault="00B23842" w:rsidP="00B23842">
            <w:pPr>
              <w:bidi/>
              <w:spacing w:line="360" w:lineRule="auto"/>
              <w:rPr>
                <w:rFonts w:ascii="David" w:hAnsi="David" w:cs="David"/>
                <w:sz w:val="24"/>
                <w:szCs w:val="24"/>
                <w:rtl/>
              </w:rPr>
            </w:pPr>
            <w:r>
              <w:rPr>
                <w:rFonts w:ascii="David" w:hAnsi="David" w:cs="David" w:hint="cs"/>
                <w:sz w:val="24"/>
                <w:szCs w:val="24"/>
                <w:rtl/>
              </w:rPr>
              <w:t>החלטה סופית: _______________________________________</w:t>
            </w:r>
          </w:p>
          <w:p w:rsidR="008451B1" w:rsidRDefault="00B23842" w:rsidP="00B23842">
            <w:pPr>
              <w:bidi/>
              <w:spacing w:line="360" w:lineRule="auto"/>
              <w:rPr>
                <w:rFonts w:ascii="David" w:hAnsi="David" w:cs="David"/>
                <w:sz w:val="24"/>
                <w:szCs w:val="24"/>
                <w:rtl/>
              </w:rPr>
            </w:pPr>
            <w:r>
              <w:rPr>
                <w:rFonts w:ascii="David" w:hAnsi="David" w:cs="David" w:hint="cs"/>
                <w:sz w:val="24"/>
                <w:szCs w:val="24"/>
                <w:rtl/>
              </w:rPr>
              <w:t>כמה הצביעו בעד ההחלטה: ___</w:t>
            </w:r>
            <w:r>
              <w:rPr>
                <w:rFonts w:ascii="David" w:hAnsi="David" w:cs="David"/>
                <w:sz w:val="24"/>
                <w:szCs w:val="24"/>
                <w:rtl/>
              </w:rPr>
              <w:br/>
            </w:r>
            <w:r>
              <w:rPr>
                <w:rFonts w:ascii="David" w:hAnsi="David" w:cs="David" w:hint="cs"/>
                <w:sz w:val="24"/>
                <w:szCs w:val="24"/>
                <w:rtl/>
              </w:rPr>
              <w:t>כמה הצביעו נגדה: ___</w:t>
            </w:r>
          </w:p>
        </w:tc>
      </w:tr>
      <w:tr w:rsidR="008451B1" w:rsidTr="003316D5">
        <w:tc>
          <w:tcPr>
            <w:tcW w:w="8630" w:type="dxa"/>
            <w:gridSpan w:val="2"/>
          </w:tcPr>
          <w:p w:rsidR="008451B1" w:rsidRDefault="008451B1" w:rsidP="003316D5">
            <w:pPr>
              <w:bidi/>
              <w:spacing w:line="360" w:lineRule="auto"/>
              <w:rPr>
                <w:rFonts w:ascii="David" w:hAnsi="David" w:cs="David"/>
                <w:sz w:val="24"/>
                <w:szCs w:val="24"/>
                <w:rtl/>
              </w:rPr>
            </w:pPr>
            <w:r>
              <w:rPr>
                <w:rFonts w:ascii="David" w:hAnsi="David" w:cs="David" w:hint="cs"/>
                <w:sz w:val="24"/>
                <w:szCs w:val="24"/>
                <w:rtl/>
              </w:rPr>
              <w:t>דעת המיעוט: למה אתם לא מסכימים עם הרוב? מה יכול לקרות בעולם אם אנשים יתנהגו על פי החלטת הרוב?</w:t>
            </w:r>
          </w:p>
          <w:p w:rsidR="008451B1" w:rsidRDefault="008451B1" w:rsidP="00B23842">
            <w:pPr>
              <w:bidi/>
              <w:spacing w:line="360" w:lineRule="auto"/>
              <w:rPr>
                <w:rFonts w:ascii="David" w:hAnsi="David" w:cs="David"/>
                <w:sz w:val="24"/>
                <w:szCs w:val="24"/>
                <w:rtl/>
              </w:rPr>
            </w:pPr>
            <w:r>
              <w:rPr>
                <w:rFonts w:ascii="David" w:hAnsi="David" w:cs="David" w:hint="cs"/>
                <w:sz w:val="24"/>
                <w:szCs w:val="24"/>
                <w:rtl/>
              </w:rPr>
              <w:t>_____________________________________________________________________</w:t>
            </w:r>
          </w:p>
        </w:tc>
      </w:tr>
      <w:tr w:rsidR="008451B1" w:rsidTr="003316D5">
        <w:tc>
          <w:tcPr>
            <w:tcW w:w="8630" w:type="dxa"/>
            <w:gridSpan w:val="2"/>
          </w:tcPr>
          <w:p w:rsidR="00B23842" w:rsidRDefault="00B23842" w:rsidP="003316D5">
            <w:pPr>
              <w:bidi/>
              <w:spacing w:line="360" w:lineRule="auto"/>
              <w:rPr>
                <w:rFonts w:ascii="David" w:hAnsi="David" w:cs="David"/>
                <w:b/>
                <w:bCs/>
                <w:color w:val="FF0000"/>
                <w:sz w:val="24"/>
                <w:szCs w:val="24"/>
                <w:rtl/>
              </w:rPr>
            </w:pPr>
            <w:r>
              <w:rPr>
                <w:rFonts w:ascii="David" w:hAnsi="David" w:cs="David" w:hint="cs"/>
                <w:b/>
                <w:bCs/>
                <w:color w:val="FF0000"/>
                <w:sz w:val="24"/>
                <w:szCs w:val="24"/>
                <w:rtl/>
              </w:rPr>
              <w:t>(צד שני של</w:t>
            </w:r>
            <w:r w:rsidRPr="00FA218D">
              <w:rPr>
                <w:rFonts w:ascii="David" w:hAnsi="David" w:cs="David" w:hint="cs"/>
                <w:b/>
                <w:bCs/>
                <w:color w:val="FF0000"/>
                <w:sz w:val="24"/>
                <w:szCs w:val="24"/>
                <w:rtl/>
              </w:rPr>
              <w:t xml:space="preserve"> הדף) </w:t>
            </w:r>
          </w:p>
          <w:p w:rsidR="008451B1" w:rsidRPr="00663E8D" w:rsidRDefault="008451B1" w:rsidP="00B23842">
            <w:pPr>
              <w:bidi/>
              <w:spacing w:line="360" w:lineRule="auto"/>
              <w:rPr>
                <w:rFonts w:ascii="David" w:hAnsi="David" w:cs="David"/>
                <w:b/>
                <w:bCs/>
                <w:sz w:val="24"/>
                <w:szCs w:val="24"/>
                <w:rtl/>
              </w:rPr>
            </w:pPr>
            <w:r>
              <w:rPr>
                <w:rFonts w:ascii="David" w:hAnsi="David" w:cs="David" w:hint="cs"/>
                <w:b/>
                <w:bCs/>
                <w:sz w:val="24"/>
                <w:szCs w:val="24"/>
                <w:rtl/>
              </w:rPr>
              <w:t>מצאו אותי!</w:t>
            </w:r>
          </w:p>
          <w:p w:rsidR="008451B1" w:rsidRDefault="008451B1" w:rsidP="008451B1">
            <w:pPr>
              <w:bidi/>
              <w:spacing w:line="360" w:lineRule="auto"/>
              <w:rPr>
                <w:rFonts w:ascii="David" w:hAnsi="David" w:cs="David"/>
                <w:sz w:val="24"/>
                <w:szCs w:val="24"/>
                <w:rtl/>
              </w:rPr>
            </w:pPr>
            <w:r>
              <w:rPr>
                <w:rFonts w:ascii="David" w:hAnsi="David" w:cs="David" w:hint="cs"/>
                <w:sz w:val="24"/>
                <w:szCs w:val="24"/>
                <w:rtl/>
              </w:rPr>
              <w:t>אני בית כנסת צבעוני מאוד (לפחות מבפנים). כיסאותי</w:t>
            </w:r>
            <w:r>
              <w:rPr>
                <w:rFonts w:ascii="David" w:hAnsi="David" w:cs="David" w:hint="eastAsia"/>
                <w:sz w:val="24"/>
                <w:szCs w:val="24"/>
                <w:rtl/>
              </w:rPr>
              <w:t>י</w:t>
            </w:r>
            <w:r w:rsidR="0055667C">
              <w:rPr>
                <w:rFonts w:ascii="David" w:hAnsi="David" w:cs="David" w:hint="cs"/>
                <w:sz w:val="24"/>
                <w:szCs w:val="24"/>
                <w:rtl/>
              </w:rPr>
              <w:t xml:space="preserve"> נדמים מבולגנים, ומעליהם חמסות</w:t>
            </w:r>
            <w:r>
              <w:rPr>
                <w:rFonts w:ascii="David" w:hAnsi="David" w:cs="David" w:hint="cs"/>
                <w:sz w:val="24"/>
                <w:szCs w:val="24"/>
                <w:rtl/>
              </w:rPr>
              <w:t>.</w:t>
            </w:r>
          </w:p>
          <w:p w:rsidR="00B23842" w:rsidRDefault="00B23842" w:rsidP="00B23842">
            <w:pPr>
              <w:bidi/>
              <w:spacing w:line="360" w:lineRule="auto"/>
              <w:rPr>
                <w:rFonts w:ascii="David" w:hAnsi="David" w:cs="David"/>
                <w:sz w:val="24"/>
                <w:szCs w:val="24"/>
                <w:rtl/>
              </w:rPr>
            </w:pPr>
            <w:r>
              <w:rPr>
                <w:rFonts w:ascii="David" w:hAnsi="David" w:cs="David" w:hint="cs"/>
                <w:sz w:val="24"/>
                <w:szCs w:val="24"/>
                <w:rtl/>
              </w:rPr>
              <w:t>שם בית הכנסת: _________________________</w:t>
            </w:r>
          </w:p>
        </w:tc>
      </w:tr>
    </w:tbl>
    <w:p w:rsidR="00B23842" w:rsidRDefault="00B23842" w:rsidP="008451B1">
      <w:pPr>
        <w:bidi/>
        <w:rPr>
          <w:rFonts w:ascii="David" w:hAnsi="David" w:cs="David"/>
          <w:sz w:val="24"/>
          <w:szCs w:val="24"/>
          <w:rtl/>
        </w:rPr>
      </w:pPr>
    </w:p>
    <w:p w:rsidR="008451B1" w:rsidRDefault="00B23842" w:rsidP="0013567A">
      <w:pPr>
        <w:rPr>
          <w:rFonts w:ascii="David" w:hAnsi="David" w:cs="David"/>
          <w:sz w:val="24"/>
          <w:szCs w:val="24"/>
          <w:rtl/>
        </w:rPr>
      </w:pPr>
      <w:r>
        <w:rPr>
          <w:rFonts w:ascii="David" w:hAnsi="David" w:cs="David"/>
          <w:sz w:val="24"/>
          <w:szCs w:val="24"/>
          <w:rtl/>
        </w:rPr>
        <w:br w:type="page"/>
      </w:r>
    </w:p>
    <w:tbl>
      <w:tblPr>
        <w:tblStyle w:val="a4"/>
        <w:bidiVisual/>
        <w:tblW w:w="0" w:type="auto"/>
        <w:tblBorders>
          <w:top w:val="dotDash" w:sz="12" w:space="0" w:color="auto"/>
          <w:left w:val="dotDash" w:sz="12" w:space="0" w:color="auto"/>
          <w:bottom w:val="dotDash" w:sz="12" w:space="0" w:color="auto"/>
          <w:right w:val="dotDash" w:sz="12" w:space="0" w:color="auto"/>
          <w:insideH w:val="dotDash" w:sz="12" w:space="0" w:color="auto"/>
          <w:insideV w:val="dotDash" w:sz="12" w:space="0" w:color="auto"/>
        </w:tblBorders>
        <w:tblLook w:val="04A0" w:firstRow="1" w:lastRow="0" w:firstColumn="1" w:lastColumn="0" w:noHBand="0" w:noVBand="1"/>
      </w:tblPr>
      <w:tblGrid>
        <w:gridCol w:w="4315"/>
        <w:gridCol w:w="4295"/>
      </w:tblGrid>
      <w:tr w:rsidR="00FB351D" w:rsidTr="003316D5">
        <w:tc>
          <w:tcPr>
            <w:tcW w:w="8630" w:type="dxa"/>
            <w:gridSpan w:val="2"/>
          </w:tcPr>
          <w:p w:rsidR="0031708F" w:rsidRDefault="0031708F" w:rsidP="0031708F">
            <w:pPr>
              <w:bidi/>
              <w:spacing w:line="360" w:lineRule="auto"/>
              <w:jc w:val="both"/>
              <w:rPr>
                <w:rFonts w:ascii="David" w:hAnsi="David" w:cs="David" w:hint="cs"/>
                <w:sz w:val="24"/>
                <w:szCs w:val="24"/>
                <w:rtl/>
              </w:rPr>
            </w:pPr>
            <w:r>
              <w:rPr>
                <w:rFonts w:ascii="David" w:hAnsi="David" w:cs="David" w:hint="cs"/>
                <w:sz w:val="24"/>
                <w:szCs w:val="24"/>
                <w:rtl/>
              </w:rPr>
              <w:lastRenderedPageBreak/>
              <w:t>הי!</w:t>
            </w:r>
          </w:p>
          <w:p w:rsidR="0031708F" w:rsidRDefault="0031708F" w:rsidP="0031708F">
            <w:pPr>
              <w:bidi/>
              <w:spacing w:line="360" w:lineRule="auto"/>
              <w:jc w:val="both"/>
              <w:rPr>
                <w:rFonts w:ascii="David" w:hAnsi="David" w:cs="David"/>
                <w:sz w:val="24"/>
                <w:szCs w:val="24"/>
                <w:rtl/>
              </w:rPr>
            </w:pPr>
            <w:r>
              <w:rPr>
                <w:rFonts w:ascii="David" w:hAnsi="David" w:cs="David" w:hint="cs"/>
                <w:sz w:val="24"/>
                <w:szCs w:val="24"/>
                <w:rtl/>
              </w:rPr>
              <w:t>היום ננסה להבין - מהי משמעות המילים "ערבות הדדית"?</w:t>
            </w:r>
          </w:p>
          <w:p w:rsidR="0031708F" w:rsidRDefault="0031708F" w:rsidP="0031708F">
            <w:pPr>
              <w:bidi/>
              <w:spacing w:line="360" w:lineRule="auto"/>
              <w:jc w:val="both"/>
              <w:rPr>
                <w:rFonts w:ascii="David" w:hAnsi="David" w:cs="David"/>
                <w:sz w:val="24"/>
                <w:szCs w:val="24"/>
                <w:rtl/>
              </w:rPr>
            </w:pPr>
            <w:r>
              <w:rPr>
                <w:rFonts w:ascii="David" w:hAnsi="David" w:cs="David" w:hint="cs"/>
                <w:sz w:val="24"/>
                <w:szCs w:val="24"/>
                <w:rtl/>
              </w:rPr>
              <w:t xml:space="preserve">לצורך כך, נתחיל בדילמה שבה </w:t>
            </w:r>
            <w:r w:rsidRPr="00CE5F73">
              <w:rPr>
                <w:rFonts w:ascii="David" w:hAnsi="David" w:cs="David" w:hint="cs"/>
                <w:b/>
                <w:bCs/>
                <w:sz w:val="24"/>
                <w:szCs w:val="24"/>
                <w:rtl/>
              </w:rPr>
              <w:t>אתם תצטרכו להכריע מה לעשות</w:t>
            </w:r>
            <w:r>
              <w:rPr>
                <w:rFonts w:ascii="David" w:hAnsi="David" w:cs="David" w:hint="cs"/>
                <w:sz w:val="24"/>
                <w:szCs w:val="24"/>
                <w:rtl/>
              </w:rPr>
              <w:t xml:space="preserve">. קראו את הדילמה למטה, דונו ביניכם, כתבו טיעונים שונים והכריעו מה תעשו (על ידי הצבעת רוב). תצטרכו להציג את הכרעותיכם לפני כל הקבוצה </w:t>
            </w:r>
            <w:r>
              <w:rPr>
                <w:rFonts w:ascii="David" w:hAnsi="David" w:cs="David"/>
                <w:sz w:val="24"/>
                <w:szCs w:val="24"/>
                <w:rtl/>
              </w:rPr>
              <w:t>–</w:t>
            </w:r>
            <w:r>
              <w:rPr>
                <w:rFonts w:ascii="David" w:hAnsi="David" w:cs="David" w:hint="cs"/>
                <w:sz w:val="24"/>
                <w:szCs w:val="24"/>
                <w:rtl/>
              </w:rPr>
              <w:t xml:space="preserve"> אז חשוב שיהיו לכם טיעונים טובים!</w:t>
            </w:r>
          </w:p>
          <w:p w:rsidR="00FB351D" w:rsidRDefault="0031708F" w:rsidP="0031708F">
            <w:pPr>
              <w:bidi/>
              <w:spacing w:line="360" w:lineRule="auto"/>
              <w:rPr>
                <w:rFonts w:ascii="David" w:hAnsi="David" w:cs="David"/>
                <w:sz w:val="24"/>
                <w:szCs w:val="24"/>
                <w:rtl/>
              </w:rPr>
            </w:pPr>
            <w:r>
              <w:rPr>
                <w:rFonts w:ascii="David" w:hAnsi="David" w:cs="David" w:hint="cs"/>
                <w:sz w:val="24"/>
                <w:szCs w:val="24"/>
                <w:rtl/>
              </w:rPr>
              <w:t xml:space="preserve">שמות המשתתפים: </w:t>
            </w:r>
            <w:r w:rsidRPr="00FA218D">
              <w:rPr>
                <w:rFonts w:ascii="David" w:hAnsi="David" w:cs="David" w:hint="cs"/>
                <w:color w:val="FF0000"/>
                <w:sz w:val="24"/>
                <w:szCs w:val="24"/>
                <w:rtl/>
              </w:rPr>
              <w:t>(6 מקומות)</w:t>
            </w:r>
          </w:p>
        </w:tc>
      </w:tr>
      <w:tr w:rsidR="00FB351D" w:rsidTr="003316D5">
        <w:tc>
          <w:tcPr>
            <w:tcW w:w="8630" w:type="dxa"/>
            <w:gridSpan w:val="2"/>
          </w:tcPr>
          <w:p w:rsidR="00FB351D" w:rsidRDefault="00FB351D" w:rsidP="00395713">
            <w:pPr>
              <w:bidi/>
              <w:spacing w:line="360" w:lineRule="auto"/>
              <w:jc w:val="both"/>
              <w:rPr>
                <w:rFonts w:ascii="David" w:eastAsia="Times New Roman" w:hAnsi="David" w:cs="David"/>
                <w:color w:val="333333"/>
                <w:sz w:val="24"/>
                <w:szCs w:val="24"/>
                <w:rtl/>
              </w:rPr>
            </w:pPr>
            <w:r>
              <w:rPr>
                <w:rFonts w:ascii="David" w:eastAsia="Times New Roman" w:hAnsi="David" w:cs="David" w:hint="cs"/>
                <w:color w:val="333333"/>
                <w:sz w:val="24"/>
                <w:szCs w:val="24"/>
                <w:rtl/>
              </w:rPr>
              <w:t xml:space="preserve">אתם מנהיגים של קהילה קטנה. מסביבכם חברה וקהילות </w:t>
            </w:r>
            <w:r w:rsidR="00395713">
              <w:rPr>
                <w:rFonts w:ascii="David" w:eastAsia="Times New Roman" w:hAnsi="David" w:cs="David" w:hint="cs"/>
                <w:color w:val="333333"/>
                <w:sz w:val="24"/>
                <w:szCs w:val="24"/>
                <w:rtl/>
              </w:rPr>
              <w:t>שונות</w:t>
            </w:r>
            <w:r>
              <w:rPr>
                <w:rFonts w:ascii="David" w:eastAsia="Times New Roman" w:hAnsi="David" w:cs="David" w:hint="cs"/>
                <w:color w:val="333333"/>
                <w:sz w:val="24"/>
                <w:szCs w:val="24"/>
                <w:rtl/>
              </w:rPr>
              <w:t xml:space="preserve">. </w:t>
            </w:r>
          </w:p>
          <w:p w:rsidR="00FB351D" w:rsidRDefault="00AA0381" w:rsidP="0031708F">
            <w:pPr>
              <w:bidi/>
              <w:spacing w:line="360" w:lineRule="auto"/>
              <w:rPr>
                <w:rFonts w:ascii="David" w:eastAsia="Times New Roman" w:hAnsi="David" w:cs="David"/>
                <w:color w:val="333333"/>
                <w:sz w:val="24"/>
                <w:szCs w:val="24"/>
                <w:rtl/>
              </w:rPr>
            </w:pPr>
            <w:r w:rsidRPr="00AA0381">
              <w:rPr>
                <w:rFonts w:ascii="David" w:eastAsia="Times New Roman" w:hAnsi="David" w:cs="David"/>
                <w:color w:val="333333"/>
                <w:sz w:val="24"/>
                <w:szCs w:val="24"/>
                <w:rtl/>
              </w:rPr>
              <w:t>במדינה שלכם נרדף מיעוט (שאתם לא חלק ממנו), נכלא ונלקחות ממנו זכויותיו. אתם עדים למקרה אלימות כלפי המיעוט הזה. לעזור למיעוט הזה יכול לפגוע בכם – ישנו סיכוי שתיפגעו ג</w:t>
            </w:r>
            <w:r>
              <w:rPr>
                <w:rFonts w:ascii="David" w:eastAsia="Times New Roman" w:hAnsi="David" w:cs="David"/>
                <w:color w:val="333333"/>
                <w:sz w:val="24"/>
                <w:szCs w:val="24"/>
                <w:rtl/>
              </w:rPr>
              <w:t>ופנית או כלכלית. מה אתם עושים?</w:t>
            </w:r>
          </w:p>
          <w:p w:rsidR="00FB351D" w:rsidRDefault="00FB351D" w:rsidP="003316D5">
            <w:pPr>
              <w:bidi/>
              <w:spacing w:line="360" w:lineRule="auto"/>
              <w:jc w:val="both"/>
              <w:rPr>
                <w:rFonts w:ascii="David" w:eastAsia="Times New Roman" w:hAnsi="David" w:cs="David"/>
                <w:color w:val="333333"/>
                <w:sz w:val="24"/>
                <w:szCs w:val="24"/>
                <w:rtl/>
              </w:rPr>
            </w:pPr>
            <w:r>
              <w:rPr>
                <w:rFonts w:ascii="David" w:eastAsia="Times New Roman" w:hAnsi="David" w:cs="David" w:hint="cs"/>
                <w:color w:val="333333"/>
                <w:sz w:val="24"/>
                <w:szCs w:val="24"/>
                <w:rtl/>
              </w:rPr>
              <w:t>הדילמה:</w:t>
            </w:r>
          </w:p>
          <w:p w:rsidR="00FB351D" w:rsidRDefault="001D315A" w:rsidP="003316D5">
            <w:pPr>
              <w:bidi/>
              <w:spacing w:line="360" w:lineRule="auto"/>
              <w:jc w:val="both"/>
              <w:rPr>
                <w:rFonts w:ascii="David" w:hAnsi="David" w:cs="David"/>
                <w:sz w:val="24"/>
                <w:szCs w:val="24"/>
              </w:rPr>
            </w:pPr>
            <w:r>
              <w:rPr>
                <w:rFonts w:ascii="David" w:hAnsi="David" w:cs="David" w:hint="cs"/>
                <w:sz w:val="24"/>
                <w:szCs w:val="24"/>
                <w:rtl/>
              </w:rPr>
              <w:t>האם לעזור למיעוט הנרדף? הם לא חלק מהקהילה הדתית, אבל כן חלק מהקהילה האזרחית שלי. עזרה להם יכולה להוביל לפגיעה בי.</w:t>
            </w:r>
          </w:p>
        </w:tc>
      </w:tr>
      <w:tr w:rsidR="00FB351D" w:rsidTr="003316D5">
        <w:tc>
          <w:tcPr>
            <w:tcW w:w="4315" w:type="dxa"/>
          </w:tcPr>
          <w:p w:rsidR="00FB351D" w:rsidRDefault="00D852F3" w:rsidP="003316D5">
            <w:pPr>
              <w:bidi/>
              <w:spacing w:line="360" w:lineRule="auto"/>
              <w:rPr>
                <w:rFonts w:ascii="David" w:hAnsi="David" w:cs="David"/>
                <w:sz w:val="24"/>
                <w:szCs w:val="24"/>
                <w:rtl/>
              </w:rPr>
            </w:pPr>
            <w:r>
              <w:rPr>
                <w:rFonts w:ascii="David" w:hAnsi="David" w:cs="David" w:hint="cs"/>
                <w:sz w:val="24"/>
                <w:szCs w:val="24"/>
                <w:rtl/>
              </w:rPr>
              <w:t>לעזור</w:t>
            </w:r>
            <w:r w:rsidR="00FB351D">
              <w:rPr>
                <w:rFonts w:ascii="David" w:hAnsi="David" w:cs="David" w:hint="cs"/>
                <w:sz w:val="24"/>
                <w:szCs w:val="24"/>
                <w:rtl/>
              </w:rPr>
              <w:t xml:space="preserve"> - כמובן!</w:t>
            </w:r>
            <w:r w:rsidR="00FB351D">
              <w:rPr>
                <w:rFonts w:ascii="David" w:hAnsi="David" w:cs="David"/>
                <w:sz w:val="24"/>
                <w:szCs w:val="24"/>
                <w:rtl/>
              </w:rPr>
              <w:br/>
            </w:r>
            <w:r w:rsidR="0031708F" w:rsidRPr="00FA218D">
              <w:rPr>
                <w:rFonts w:ascii="David" w:hAnsi="David" w:cs="David" w:hint="cs"/>
                <w:color w:val="FF0000"/>
                <w:sz w:val="24"/>
                <w:szCs w:val="24"/>
                <w:rtl/>
              </w:rPr>
              <w:t xml:space="preserve">(כמה שורות </w:t>
            </w:r>
            <w:r w:rsidR="0031708F">
              <w:rPr>
                <w:rFonts w:ascii="David" w:hAnsi="David" w:cs="David" w:hint="cs"/>
                <w:color w:val="FF0000"/>
                <w:sz w:val="24"/>
                <w:szCs w:val="24"/>
                <w:rtl/>
              </w:rPr>
              <w:t>כדי שיוכלו לכתוב טיעונים</w:t>
            </w:r>
            <w:r w:rsidR="0031708F" w:rsidRPr="00FA218D">
              <w:rPr>
                <w:rFonts w:ascii="David" w:hAnsi="David" w:cs="David" w:hint="cs"/>
                <w:color w:val="FF0000"/>
                <w:sz w:val="24"/>
                <w:szCs w:val="24"/>
                <w:rtl/>
              </w:rPr>
              <w:t>)</w:t>
            </w:r>
          </w:p>
        </w:tc>
        <w:tc>
          <w:tcPr>
            <w:tcW w:w="4315" w:type="dxa"/>
          </w:tcPr>
          <w:p w:rsidR="00FB351D" w:rsidRDefault="00D852F3" w:rsidP="003316D5">
            <w:pPr>
              <w:bidi/>
              <w:spacing w:line="360" w:lineRule="auto"/>
              <w:rPr>
                <w:rFonts w:ascii="David" w:hAnsi="David" w:cs="David"/>
                <w:sz w:val="24"/>
                <w:szCs w:val="24"/>
                <w:rtl/>
              </w:rPr>
            </w:pPr>
            <w:r>
              <w:rPr>
                <w:rFonts w:ascii="David" w:hAnsi="David" w:cs="David" w:hint="cs"/>
                <w:sz w:val="24"/>
                <w:szCs w:val="24"/>
                <w:rtl/>
              </w:rPr>
              <w:t>לא לעזור</w:t>
            </w:r>
            <w:r w:rsidR="0031708F">
              <w:rPr>
                <w:rFonts w:ascii="David" w:hAnsi="David" w:cs="David" w:hint="cs"/>
                <w:sz w:val="24"/>
                <w:szCs w:val="24"/>
                <w:rtl/>
              </w:rPr>
              <w:t>!</w:t>
            </w:r>
          </w:p>
          <w:p w:rsidR="00FB351D" w:rsidRDefault="0031708F" w:rsidP="003316D5">
            <w:pPr>
              <w:bidi/>
              <w:spacing w:line="360" w:lineRule="auto"/>
              <w:rPr>
                <w:rFonts w:ascii="David" w:hAnsi="David" w:cs="David"/>
                <w:sz w:val="24"/>
                <w:szCs w:val="24"/>
                <w:rtl/>
              </w:rPr>
            </w:pPr>
            <w:r w:rsidRPr="00FA218D">
              <w:rPr>
                <w:rFonts w:ascii="David" w:hAnsi="David" w:cs="David" w:hint="cs"/>
                <w:color w:val="FF0000"/>
                <w:sz w:val="24"/>
                <w:szCs w:val="24"/>
                <w:rtl/>
              </w:rPr>
              <w:t xml:space="preserve">(כמה שורות </w:t>
            </w:r>
            <w:r>
              <w:rPr>
                <w:rFonts w:ascii="David" w:hAnsi="David" w:cs="David" w:hint="cs"/>
                <w:color w:val="FF0000"/>
                <w:sz w:val="24"/>
                <w:szCs w:val="24"/>
                <w:rtl/>
              </w:rPr>
              <w:t>כדי שיוכלו לכתוב טיעונים</w:t>
            </w:r>
            <w:r w:rsidRPr="00FA218D">
              <w:rPr>
                <w:rFonts w:ascii="David" w:hAnsi="David" w:cs="David" w:hint="cs"/>
                <w:color w:val="FF0000"/>
                <w:sz w:val="24"/>
                <w:szCs w:val="24"/>
                <w:rtl/>
              </w:rPr>
              <w:t>)</w:t>
            </w:r>
          </w:p>
        </w:tc>
      </w:tr>
      <w:tr w:rsidR="00FB351D" w:rsidTr="003316D5">
        <w:tc>
          <w:tcPr>
            <w:tcW w:w="8630" w:type="dxa"/>
            <w:gridSpan w:val="2"/>
          </w:tcPr>
          <w:p w:rsidR="00FB351D" w:rsidRDefault="00FB351D" w:rsidP="003316D5">
            <w:pPr>
              <w:bidi/>
              <w:spacing w:line="360" w:lineRule="auto"/>
              <w:rPr>
                <w:rFonts w:ascii="David" w:hAnsi="David" w:cs="David"/>
                <w:sz w:val="24"/>
                <w:szCs w:val="24"/>
                <w:rtl/>
              </w:rPr>
            </w:pPr>
            <w:r>
              <w:rPr>
                <w:rFonts w:ascii="David" w:hAnsi="David" w:cs="David" w:hint="cs"/>
                <w:sz w:val="24"/>
                <w:szCs w:val="24"/>
                <w:rtl/>
              </w:rPr>
              <w:t>החלטה סופית:</w:t>
            </w:r>
          </w:p>
          <w:p w:rsidR="00FB351D" w:rsidRDefault="00FB351D" w:rsidP="003316D5">
            <w:pPr>
              <w:bidi/>
              <w:spacing w:line="360" w:lineRule="auto"/>
              <w:rPr>
                <w:rFonts w:ascii="David" w:hAnsi="David" w:cs="David"/>
                <w:sz w:val="24"/>
                <w:szCs w:val="24"/>
                <w:rtl/>
              </w:rPr>
            </w:pPr>
            <w:r>
              <w:rPr>
                <w:rFonts w:ascii="David" w:hAnsi="David" w:cs="David" w:hint="cs"/>
                <w:sz w:val="24"/>
                <w:szCs w:val="24"/>
                <w:rtl/>
              </w:rPr>
              <w:t>_____________</w:t>
            </w:r>
          </w:p>
          <w:p w:rsidR="00FB351D" w:rsidRDefault="00FB351D" w:rsidP="003316D5">
            <w:pPr>
              <w:bidi/>
              <w:spacing w:line="360" w:lineRule="auto"/>
              <w:rPr>
                <w:rFonts w:ascii="David" w:hAnsi="David" w:cs="David"/>
                <w:sz w:val="24"/>
                <w:szCs w:val="24"/>
                <w:rtl/>
              </w:rPr>
            </w:pPr>
            <w:r>
              <w:rPr>
                <w:rFonts w:ascii="David" w:hAnsi="David" w:cs="David" w:hint="cs"/>
                <w:sz w:val="24"/>
                <w:szCs w:val="24"/>
                <w:rtl/>
              </w:rPr>
              <w:t>כמה הצביעו בעד ההחלטה:</w:t>
            </w:r>
            <w:r>
              <w:rPr>
                <w:rFonts w:ascii="David" w:hAnsi="David" w:cs="David"/>
                <w:sz w:val="24"/>
                <w:szCs w:val="24"/>
                <w:rtl/>
              </w:rPr>
              <w:br/>
            </w:r>
            <w:r>
              <w:rPr>
                <w:rFonts w:ascii="David" w:hAnsi="David" w:cs="David" w:hint="cs"/>
                <w:sz w:val="24"/>
                <w:szCs w:val="24"/>
                <w:rtl/>
              </w:rPr>
              <w:t>כמה הצביעו נגדה:</w:t>
            </w:r>
          </w:p>
        </w:tc>
      </w:tr>
      <w:tr w:rsidR="00FB351D" w:rsidTr="003316D5">
        <w:tc>
          <w:tcPr>
            <w:tcW w:w="8630" w:type="dxa"/>
            <w:gridSpan w:val="2"/>
          </w:tcPr>
          <w:p w:rsidR="00FB351D" w:rsidRDefault="00FB351D" w:rsidP="003316D5">
            <w:pPr>
              <w:bidi/>
              <w:spacing w:line="360" w:lineRule="auto"/>
              <w:rPr>
                <w:rFonts w:ascii="David" w:hAnsi="David" w:cs="David"/>
                <w:sz w:val="24"/>
                <w:szCs w:val="24"/>
                <w:rtl/>
              </w:rPr>
            </w:pPr>
            <w:r>
              <w:rPr>
                <w:rFonts w:ascii="David" w:hAnsi="David" w:cs="David" w:hint="cs"/>
                <w:sz w:val="24"/>
                <w:szCs w:val="24"/>
                <w:rtl/>
              </w:rPr>
              <w:t>דעת המיעוט: למה אתם לא מסכימים עם הרוב? מה יכול לקרות בעולם אם אנשים יתנהגו על פי החלטת הרוב?</w:t>
            </w:r>
          </w:p>
          <w:p w:rsidR="00FB351D" w:rsidRDefault="00FB351D" w:rsidP="003316D5">
            <w:pPr>
              <w:bidi/>
              <w:spacing w:line="360" w:lineRule="auto"/>
              <w:rPr>
                <w:rFonts w:ascii="David" w:hAnsi="David" w:cs="David"/>
                <w:sz w:val="24"/>
                <w:szCs w:val="24"/>
                <w:rtl/>
              </w:rPr>
            </w:pPr>
            <w:r>
              <w:rPr>
                <w:rFonts w:ascii="David" w:hAnsi="David" w:cs="David" w:hint="cs"/>
                <w:sz w:val="24"/>
                <w:szCs w:val="24"/>
                <w:rtl/>
              </w:rPr>
              <w:t>____________________________________________________________________</w:t>
            </w:r>
          </w:p>
        </w:tc>
      </w:tr>
      <w:tr w:rsidR="00FB351D" w:rsidTr="003316D5">
        <w:tc>
          <w:tcPr>
            <w:tcW w:w="8630" w:type="dxa"/>
            <w:gridSpan w:val="2"/>
          </w:tcPr>
          <w:p w:rsidR="007F34C3" w:rsidRDefault="007F34C3" w:rsidP="007F34C3">
            <w:pPr>
              <w:bidi/>
              <w:spacing w:line="360" w:lineRule="auto"/>
              <w:rPr>
                <w:rFonts w:ascii="David" w:hAnsi="David" w:cs="David"/>
                <w:b/>
                <w:bCs/>
                <w:color w:val="FF0000"/>
                <w:sz w:val="24"/>
                <w:szCs w:val="24"/>
                <w:rtl/>
              </w:rPr>
            </w:pPr>
            <w:r>
              <w:rPr>
                <w:rFonts w:ascii="David" w:hAnsi="David" w:cs="David" w:hint="cs"/>
                <w:b/>
                <w:bCs/>
                <w:color w:val="FF0000"/>
                <w:sz w:val="24"/>
                <w:szCs w:val="24"/>
                <w:rtl/>
              </w:rPr>
              <w:t>(צד שני של</w:t>
            </w:r>
            <w:r w:rsidRPr="00FA218D">
              <w:rPr>
                <w:rFonts w:ascii="David" w:hAnsi="David" w:cs="David" w:hint="cs"/>
                <w:b/>
                <w:bCs/>
                <w:color w:val="FF0000"/>
                <w:sz w:val="24"/>
                <w:szCs w:val="24"/>
                <w:rtl/>
              </w:rPr>
              <w:t xml:space="preserve"> הדף) </w:t>
            </w:r>
          </w:p>
          <w:p w:rsidR="00FB351D" w:rsidRPr="00663E8D" w:rsidRDefault="00FB351D" w:rsidP="003316D5">
            <w:pPr>
              <w:bidi/>
              <w:spacing w:line="360" w:lineRule="auto"/>
              <w:rPr>
                <w:rFonts w:ascii="David" w:hAnsi="David" w:cs="David"/>
                <w:b/>
                <w:bCs/>
                <w:sz w:val="24"/>
                <w:szCs w:val="24"/>
                <w:rtl/>
              </w:rPr>
            </w:pPr>
            <w:r>
              <w:rPr>
                <w:rFonts w:ascii="David" w:hAnsi="David" w:cs="David" w:hint="cs"/>
                <w:b/>
                <w:bCs/>
                <w:sz w:val="24"/>
                <w:szCs w:val="24"/>
                <w:rtl/>
              </w:rPr>
              <w:t>מצאו אותי!</w:t>
            </w:r>
          </w:p>
          <w:p w:rsidR="00FB351D" w:rsidRDefault="00F11B80" w:rsidP="003316D5">
            <w:pPr>
              <w:bidi/>
              <w:spacing w:line="360" w:lineRule="auto"/>
              <w:rPr>
                <w:rFonts w:ascii="David" w:hAnsi="David" w:cs="David"/>
                <w:sz w:val="24"/>
                <w:szCs w:val="24"/>
              </w:rPr>
            </w:pPr>
            <w:r>
              <w:rPr>
                <w:rFonts w:ascii="David" w:hAnsi="David" w:cs="David" w:hint="cs"/>
                <w:sz w:val="24"/>
                <w:szCs w:val="24"/>
                <w:rtl/>
              </w:rPr>
              <w:t xml:space="preserve">אני בית כנסת </w:t>
            </w:r>
            <w:r w:rsidR="006871CA">
              <w:rPr>
                <w:rFonts w:ascii="David" w:hAnsi="David" w:cs="David" w:hint="cs"/>
                <w:sz w:val="24"/>
                <w:szCs w:val="24"/>
                <w:rtl/>
              </w:rPr>
              <w:t xml:space="preserve"> שנבנה בזווי</w:t>
            </w:r>
            <w:r w:rsidR="006871CA">
              <w:rPr>
                <w:rFonts w:ascii="David" w:hAnsi="David" w:cs="David" w:hint="eastAsia"/>
                <w:sz w:val="24"/>
                <w:szCs w:val="24"/>
                <w:rtl/>
              </w:rPr>
              <w:t>ת</w:t>
            </w:r>
            <w:r>
              <w:rPr>
                <w:rFonts w:ascii="David" w:hAnsi="David" w:cs="David" w:hint="cs"/>
                <w:sz w:val="24"/>
                <w:szCs w:val="24"/>
                <w:rtl/>
              </w:rPr>
              <w:t xml:space="preserve"> מוזרה. בקומתי השנייה תמצאו דיוקן של נשיא (אבל לא ישראלי).</w:t>
            </w:r>
          </w:p>
          <w:p w:rsidR="007F34C3" w:rsidRDefault="007F34C3" w:rsidP="007F34C3">
            <w:pPr>
              <w:bidi/>
              <w:spacing w:line="360" w:lineRule="auto"/>
              <w:rPr>
                <w:rFonts w:ascii="David" w:hAnsi="David" w:cs="David"/>
                <w:sz w:val="24"/>
                <w:szCs w:val="24"/>
                <w:rtl/>
              </w:rPr>
            </w:pPr>
            <w:r>
              <w:rPr>
                <w:rFonts w:ascii="David" w:hAnsi="David" w:cs="David" w:hint="cs"/>
                <w:sz w:val="24"/>
                <w:szCs w:val="24"/>
                <w:rtl/>
              </w:rPr>
              <w:t>שם בית הכנסת: _________________________</w:t>
            </w:r>
          </w:p>
        </w:tc>
      </w:tr>
    </w:tbl>
    <w:p w:rsidR="002F1A87" w:rsidRDefault="002F1A87" w:rsidP="00FB351D">
      <w:pPr>
        <w:bidi/>
        <w:rPr>
          <w:rFonts w:ascii="David" w:hAnsi="David" w:cs="David"/>
          <w:sz w:val="24"/>
          <w:szCs w:val="24"/>
          <w:rtl/>
        </w:rPr>
      </w:pPr>
    </w:p>
    <w:p w:rsidR="002F1A87" w:rsidRDefault="002F1A87">
      <w:pPr>
        <w:rPr>
          <w:rFonts w:ascii="David" w:hAnsi="David" w:cs="David"/>
          <w:sz w:val="24"/>
          <w:szCs w:val="24"/>
          <w:rtl/>
        </w:rPr>
      </w:pPr>
      <w:r>
        <w:rPr>
          <w:rFonts w:ascii="David" w:hAnsi="David" w:cs="David"/>
          <w:sz w:val="24"/>
          <w:szCs w:val="24"/>
          <w:rtl/>
        </w:rPr>
        <w:br w:type="page"/>
      </w:r>
    </w:p>
    <w:tbl>
      <w:tblPr>
        <w:tblStyle w:val="a4"/>
        <w:bidiVisual/>
        <w:tblW w:w="0" w:type="auto"/>
        <w:tblBorders>
          <w:top w:val="dotDash" w:sz="12" w:space="0" w:color="auto"/>
          <w:left w:val="dotDash" w:sz="12" w:space="0" w:color="auto"/>
          <w:bottom w:val="dotDash" w:sz="12" w:space="0" w:color="auto"/>
          <w:right w:val="dotDash" w:sz="12" w:space="0" w:color="auto"/>
          <w:insideH w:val="dotDash" w:sz="12" w:space="0" w:color="auto"/>
          <w:insideV w:val="dotDash" w:sz="12" w:space="0" w:color="auto"/>
        </w:tblBorders>
        <w:tblLook w:val="04A0" w:firstRow="1" w:lastRow="0" w:firstColumn="1" w:lastColumn="0" w:noHBand="0" w:noVBand="1"/>
      </w:tblPr>
      <w:tblGrid>
        <w:gridCol w:w="4305"/>
        <w:gridCol w:w="4305"/>
      </w:tblGrid>
      <w:tr w:rsidR="001D315A" w:rsidTr="002F1A87">
        <w:tc>
          <w:tcPr>
            <w:tcW w:w="8610" w:type="dxa"/>
            <w:gridSpan w:val="2"/>
          </w:tcPr>
          <w:p w:rsidR="007F34C3" w:rsidRDefault="007F34C3" w:rsidP="007F34C3">
            <w:pPr>
              <w:bidi/>
              <w:spacing w:line="360" w:lineRule="auto"/>
              <w:jc w:val="both"/>
              <w:rPr>
                <w:rFonts w:ascii="David" w:hAnsi="David" w:cs="David" w:hint="cs"/>
                <w:sz w:val="24"/>
                <w:szCs w:val="24"/>
                <w:rtl/>
              </w:rPr>
            </w:pPr>
            <w:r>
              <w:rPr>
                <w:rFonts w:ascii="David" w:hAnsi="David" w:cs="David" w:hint="cs"/>
                <w:sz w:val="24"/>
                <w:szCs w:val="24"/>
                <w:rtl/>
              </w:rPr>
              <w:lastRenderedPageBreak/>
              <w:t>הי!</w:t>
            </w:r>
          </w:p>
          <w:p w:rsidR="007F34C3" w:rsidRDefault="007F34C3" w:rsidP="007F34C3">
            <w:pPr>
              <w:bidi/>
              <w:spacing w:line="360" w:lineRule="auto"/>
              <w:jc w:val="both"/>
              <w:rPr>
                <w:rFonts w:ascii="David" w:hAnsi="David" w:cs="David"/>
                <w:sz w:val="24"/>
                <w:szCs w:val="24"/>
                <w:rtl/>
              </w:rPr>
            </w:pPr>
            <w:r>
              <w:rPr>
                <w:rFonts w:ascii="David" w:hAnsi="David" w:cs="David" w:hint="cs"/>
                <w:sz w:val="24"/>
                <w:szCs w:val="24"/>
                <w:rtl/>
              </w:rPr>
              <w:t>היום ננסה להבין - מהי משמעות המילים "ערבות הדדית"?</w:t>
            </w:r>
          </w:p>
          <w:p w:rsidR="007F34C3" w:rsidRDefault="007F34C3" w:rsidP="007F34C3">
            <w:pPr>
              <w:bidi/>
              <w:spacing w:line="360" w:lineRule="auto"/>
              <w:jc w:val="both"/>
              <w:rPr>
                <w:rFonts w:ascii="David" w:hAnsi="David" w:cs="David"/>
                <w:sz w:val="24"/>
                <w:szCs w:val="24"/>
                <w:rtl/>
              </w:rPr>
            </w:pPr>
            <w:r>
              <w:rPr>
                <w:rFonts w:ascii="David" w:hAnsi="David" w:cs="David" w:hint="cs"/>
                <w:sz w:val="24"/>
                <w:szCs w:val="24"/>
                <w:rtl/>
              </w:rPr>
              <w:t xml:space="preserve">לצורך כך, נתחיל בדילמה שבה </w:t>
            </w:r>
            <w:r w:rsidRPr="00CE5F73">
              <w:rPr>
                <w:rFonts w:ascii="David" w:hAnsi="David" w:cs="David" w:hint="cs"/>
                <w:b/>
                <w:bCs/>
                <w:sz w:val="24"/>
                <w:szCs w:val="24"/>
                <w:rtl/>
              </w:rPr>
              <w:t>אתם תצטרכו להכריע מה לעשות</w:t>
            </w:r>
            <w:r>
              <w:rPr>
                <w:rFonts w:ascii="David" w:hAnsi="David" w:cs="David" w:hint="cs"/>
                <w:sz w:val="24"/>
                <w:szCs w:val="24"/>
                <w:rtl/>
              </w:rPr>
              <w:t xml:space="preserve">. קראו את הדילמה למטה, דונו ביניכם, כתבו טיעונים שונים והכריעו מה תעשו (על ידי הצבעת רוב). תצטרכו להציג את הכרעותיכם לפני כל הקבוצה </w:t>
            </w:r>
            <w:r>
              <w:rPr>
                <w:rFonts w:ascii="David" w:hAnsi="David" w:cs="David"/>
                <w:sz w:val="24"/>
                <w:szCs w:val="24"/>
                <w:rtl/>
              </w:rPr>
              <w:t>–</w:t>
            </w:r>
            <w:r>
              <w:rPr>
                <w:rFonts w:ascii="David" w:hAnsi="David" w:cs="David" w:hint="cs"/>
                <w:sz w:val="24"/>
                <w:szCs w:val="24"/>
                <w:rtl/>
              </w:rPr>
              <w:t xml:space="preserve"> אז חשוב שיהיו לכם טיעונים טובים!</w:t>
            </w:r>
          </w:p>
          <w:p w:rsidR="001D315A" w:rsidRDefault="007F34C3" w:rsidP="007F34C3">
            <w:pPr>
              <w:bidi/>
              <w:spacing w:line="360" w:lineRule="auto"/>
              <w:rPr>
                <w:rFonts w:ascii="David" w:hAnsi="David" w:cs="David"/>
                <w:sz w:val="24"/>
                <w:szCs w:val="24"/>
                <w:rtl/>
              </w:rPr>
            </w:pPr>
            <w:r>
              <w:rPr>
                <w:rFonts w:ascii="David" w:hAnsi="David" w:cs="David" w:hint="cs"/>
                <w:sz w:val="24"/>
                <w:szCs w:val="24"/>
                <w:rtl/>
              </w:rPr>
              <w:t xml:space="preserve">שמות המשתתפים: </w:t>
            </w:r>
            <w:r w:rsidRPr="00FA218D">
              <w:rPr>
                <w:rFonts w:ascii="David" w:hAnsi="David" w:cs="David" w:hint="cs"/>
                <w:color w:val="FF0000"/>
                <w:sz w:val="24"/>
                <w:szCs w:val="24"/>
                <w:rtl/>
              </w:rPr>
              <w:t>(6 מקומות)</w:t>
            </w:r>
          </w:p>
        </w:tc>
      </w:tr>
      <w:tr w:rsidR="001D315A" w:rsidTr="002F1A87">
        <w:tc>
          <w:tcPr>
            <w:tcW w:w="8610" w:type="dxa"/>
            <w:gridSpan w:val="2"/>
          </w:tcPr>
          <w:p w:rsidR="001D315A" w:rsidRDefault="001D315A" w:rsidP="00395713">
            <w:pPr>
              <w:bidi/>
              <w:spacing w:line="360" w:lineRule="auto"/>
              <w:jc w:val="both"/>
              <w:rPr>
                <w:rFonts w:ascii="David" w:eastAsia="Times New Roman" w:hAnsi="David" w:cs="David"/>
                <w:color w:val="333333"/>
                <w:sz w:val="24"/>
                <w:szCs w:val="24"/>
                <w:rtl/>
              </w:rPr>
            </w:pPr>
            <w:r>
              <w:rPr>
                <w:rFonts w:ascii="David" w:eastAsia="Times New Roman" w:hAnsi="David" w:cs="David" w:hint="cs"/>
                <w:color w:val="333333"/>
                <w:sz w:val="24"/>
                <w:szCs w:val="24"/>
                <w:rtl/>
              </w:rPr>
              <w:t xml:space="preserve">אתם מנהיגים של קהילה קטנה. מסביבכם חברה וקהילות </w:t>
            </w:r>
            <w:r w:rsidR="00395713">
              <w:rPr>
                <w:rFonts w:ascii="David" w:eastAsia="Times New Roman" w:hAnsi="David" w:cs="David" w:hint="cs"/>
                <w:color w:val="333333"/>
                <w:sz w:val="24"/>
                <w:szCs w:val="24"/>
                <w:rtl/>
              </w:rPr>
              <w:t>שונות</w:t>
            </w:r>
            <w:r>
              <w:rPr>
                <w:rFonts w:ascii="David" w:eastAsia="Times New Roman" w:hAnsi="David" w:cs="David" w:hint="cs"/>
                <w:color w:val="333333"/>
                <w:sz w:val="24"/>
                <w:szCs w:val="24"/>
                <w:rtl/>
              </w:rPr>
              <w:t xml:space="preserve">. </w:t>
            </w:r>
          </w:p>
          <w:p w:rsidR="001D315A" w:rsidRDefault="001D315A" w:rsidP="003316D5">
            <w:pPr>
              <w:bidi/>
              <w:spacing w:line="360" w:lineRule="auto"/>
              <w:rPr>
                <w:rFonts w:ascii="David" w:eastAsia="Times New Roman" w:hAnsi="David" w:cs="David"/>
                <w:color w:val="333333"/>
                <w:sz w:val="24"/>
                <w:szCs w:val="24"/>
                <w:rtl/>
              </w:rPr>
            </w:pPr>
            <w:r w:rsidRPr="00AA0381">
              <w:rPr>
                <w:rFonts w:ascii="David" w:eastAsia="Times New Roman" w:hAnsi="David" w:cs="David"/>
                <w:color w:val="333333"/>
                <w:sz w:val="24"/>
                <w:szCs w:val="24"/>
                <w:rtl/>
              </w:rPr>
              <w:t>במדינה שלכם נרדף מיעוט (שאתם לא חלק ממנו), נכלא ונלקחות ממנו זכויותיו. אתם עדים למקרה אלימות כלפי המיעוט הזה. לעזור למיעוט הזה יכול לפגוע בכם – ישנו סיכוי שתיפגעו ג</w:t>
            </w:r>
            <w:r>
              <w:rPr>
                <w:rFonts w:ascii="David" w:eastAsia="Times New Roman" w:hAnsi="David" w:cs="David"/>
                <w:color w:val="333333"/>
                <w:sz w:val="24"/>
                <w:szCs w:val="24"/>
                <w:rtl/>
              </w:rPr>
              <w:t>ופנית או כלכלית. מה אתם עושים?</w:t>
            </w:r>
          </w:p>
          <w:p w:rsidR="001D315A" w:rsidRDefault="001D315A" w:rsidP="003316D5">
            <w:pPr>
              <w:bidi/>
              <w:spacing w:line="360" w:lineRule="auto"/>
              <w:jc w:val="both"/>
              <w:rPr>
                <w:rFonts w:ascii="David" w:eastAsia="Times New Roman" w:hAnsi="David" w:cs="David"/>
                <w:color w:val="333333"/>
                <w:sz w:val="24"/>
                <w:szCs w:val="24"/>
                <w:rtl/>
              </w:rPr>
            </w:pPr>
          </w:p>
          <w:p w:rsidR="001D315A" w:rsidRDefault="001D315A" w:rsidP="003316D5">
            <w:pPr>
              <w:bidi/>
              <w:spacing w:line="360" w:lineRule="auto"/>
              <w:jc w:val="both"/>
              <w:rPr>
                <w:rFonts w:ascii="David" w:eastAsia="Times New Roman" w:hAnsi="David" w:cs="David"/>
                <w:color w:val="333333"/>
                <w:sz w:val="24"/>
                <w:szCs w:val="24"/>
                <w:rtl/>
              </w:rPr>
            </w:pPr>
            <w:r>
              <w:rPr>
                <w:rFonts w:ascii="David" w:eastAsia="Times New Roman" w:hAnsi="David" w:cs="David" w:hint="cs"/>
                <w:color w:val="333333"/>
                <w:sz w:val="24"/>
                <w:szCs w:val="24"/>
                <w:rtl/>
              </w:rPr>
              <w:t>הדילמה:</w:t>
            </w:r>
          </w:p>
          <w:p w:rsidR="001D315A" w:rsidRDefault="001D315A" w:rsidP="003316D5">
            <w:pPr>
              <w:bidi/>
              <w:spacing w:line="360" w:lineRule="auto"/>
              <w:jc w:val="both"/>
              <w:rPr>
                <w:rFonts w:ascii="David" w:hAnsi="David" w:cs="David"/>
                <w:sz w:val="24"/>
                <w:szCs w:val="24"/>
              </w:rPr>
            </w:pPr>
            <w:r>
              <w:rPr>
                <w:rFonts w:ascii="David" w:hAnsi="David" w:cs="David" w:hint="cs"/>
                <w:sz w:val="24"/>
                <w:szCs w:val="24"/>
                <w:rtl/>
              </w:rPr>
              <w:t>האם לעזור למיעוט הנרדף? הם לא חלק מהקהילה הדתית, אבל כן חלק מהקהילה האזרחית שלי. עזרה להם יכולה להוביל לפגיעה בי.</w:t>
            </w:r>
          </w:p>
        </w:tc>
      </w:tr>
      <w:tr w:rsidR="001D315A" w:rsidTr="002F1A87">
        <w:tc>
          <w:tcPr>
            <w:tcW w:w="4305" w:type="dxa"/>
          </w:tcPr>
          <w:p w:rsidR="001D315A" w:rsidRDefault="001D315A" w:rsidP="003316D5">
            <w:pPr>
              <w:bidi/>
              <w:spacing w:line="360" w:lineRule="auto"/>
              <w:rPr>
                <w:rFonts w:ascii="David" w:hAnsi="David" w:cs="David"/>
                <w:sz w:val="24"/>
                <w:szCs w:val="24"/>
                <w:rtl/>
              </w:rPr>
            </w:pPr>
            <w:r>
              <w:rPr>
                <w:rFonts w:ascii="David" w:hAnsi="David" w:cs="David" w:hint="cs"/>
                <w:sz w:val="24"/>
                <w:szCs w:val="24"/>
                <w:rtl/>
              </w:rPr>
              <w:t>לעזור - כמובן!</w:t>
            </w:r>
            <w:r>
              <w:rPr>
                <w:rFonts w:ascii="David" w:hAnsi="David" w:cs="David"/>
                <w:sz w:val="24"/>
                <w:szCs w:val="24"/>
                <w:rtl/>
              </w:rPr>
              <w:br/>
            </w:r>
            <w:r w:rsidR="007F34C3" w:rsidRPr="00FA218D">
              <w:rPr>
                <w:rFonts w:ascii="David" w:hAnsi="David" w:cs="David" w:hint="cs"/>
                <w:color w:val="FF0000"/>
                <w:sz w:val="24"/>
                <w:szCs w:val="24"/>
                <w:rtl/>
              </w:rPr>
              <w:t xml:space="preserve">(כמה שורות </w:t>
            </w:r>
            <w:r w:rsidR="007F34C3">
              <w:rPr>
                <w:rFonts w:ascii="David" w:hAnsi="David" w:cs="David" w:hint="cs"/>
                <w:color w:val="FF0000"/>
                <w:sz w:val="24"/>
                <w:szCs w:val="24"/>
                <w:rtl/>
              </w:rPr>
              <w:t>כדי שיוכלו לכתוב טיעונים</w:t>
            </w:r>
            <w:r w:rsidR="007F34C3" w:rsidRPr="00FA218D">
              <w:rPr>
                <w:rFonts w:ascii="David" w:hAnsi="David" w:cs="David" w:hint="cs"/>
                <w:color w:val="FF0000"/>
                <w:sz w:val="24"/>
                <w:szCs w:val="24"/>
                <w:rtl/>
              </w:rPr>
              <w:t>)</w:t>
            </w:r>
          </w:p>
        </w:tc>
        <w:tc>
          <w:tcPr>
            <w:tcW w:w="4305" w:type="dxa"/>
          </w:tcPr>
          <w:p w:rsidR="001D315A" w:rsidRDefault="001D315A" w:rsidP="003316D5">
            <w:pPr>
              <w:bidi/>
              <w:spacing w:line="360" w:lineRule="auto"/>
              <w:rPr>
                <w:rFonts w:ascii="David" w:hAnsi="David" w:cs="David"/>
                <w:sz w:val="24"/>
                <w:szCs w:val="24"/>
                <w:rtl/>
              </w:rPr>
            </w:pPr>
            <w:r>
              <w:rPr>
                <w:rFonts w:ascii="David" w:hAnsi="David" w:cs="David" w:hint="cs"/>
                <w:sz w:val="24"/>
                <w:szCs w:val="24"/>
                <w:rtl/>
              </w:rPr>
              <w:t>לא לעזור</w:t>
            </w:r>
            <w:r w:rsidR="007F34C3">
              <w:rPr>
                <w:rFonts w:ascii="David" w:hAnsi="David" w:cs="David"/>
                <w:sz w:val="24"/>
                <w:szCs w:val="24"/>
              </w:rPr>
              <w:t>!</w:t>
            </w:r>
          </w:p>
          <w:p w:rsidR="001D315A" w:rsidRDefault="007F34C3" w:rsidP="003316D5">
            <w:pPr>
              <w:bidi/>
              <w:spacing w:line="360" w:lineRule="auto"/>
              <w:rPr>
                <w:rFonts w:ascii="David" w:hAnsi="David" w:cs="David"/>
                <w:sz w:val="24"/>
                <w:szCs w:val="24"/>
                <w:rtl/>
              </w:rPr>
            </w:pPr>
            <w:r w:rsidRPr="00FA218D">
              <w:rPr>
                <w:rFonts w:ascii="David" w:hAnsi="David" w:cs="David" w:hint="cs"/>
                <w:color w:val="FF0000"/>
                <w:sz w:val="24"/>
                <w:szCs w:val="24"/>
                <w:rtl/>
              </w:rPr>
              <w:t xml:space="preserve">(כמה שורות </w:t>
            </w:r>
            <w:r>
              <w:rPr>
                <w:rFonts w:ascii="David" w:hAnsi="David" w:cs="David" w:hint="cs"/>
                <w:color w:val="FF0000"/>
                <w:sz w:val="24"/>
                <w:szCs w:val="24"/>
                <w:rtl/>
              </w:rPr>
              <w:t>כדי שיוכלו לכתוב טיעונים</w:t>
            </w:r>
            <w:r w:rsidRPr="00FA218D">
              <w:rPr>
                <w:rFonts w:ascii="David" w:hAnsi="David" w:cs="David" w:hint="cs"/>
                <w:color w:val="FF0000"/>
                <w:sz w:val="24"/>
                <w:szCs w:val="24"/>
                <w:rtl/>
              </w:rPr>
              <w:t>)</w:t>
            </w:r>
          </w:p>
        </w:tc>
      </w:tr>
      <w:tr w:rsidR="001D315A" w:rsidTr="002F1A87">
        <w:tc>
          <w:tcPr>
            <w:tcW w:w="8610" w:type="dxa"/>
            <w:gridSpan w:val="2"/>
          </w:tcPr>
          <w:p w:rsidR="001D315A" w:rsidRDefault="001D315A" w:rsidP="003316D5">
            <w:pPr>
              <w:bidi/>
              <w:spacing w:line="360" w:lineRule="auto"/>
              <w:rPr>
                <w:rFonts w:ascii="David" w:hAnsi="David" w:cs="David"/>
                <w:sz w:val="24"/>
                <w:szCs w:val="24"/>
                <w:rtl/>
              </w:rPr>
            </w:pPr>
            <w:r>
              <w:rPr>
                <w:rFonts w:ascii="David" w:hAnsi="David" w:cs="David" w:hint="cs"/>
                <w:sz w:val="24"/>
                <w:szCs w:val="24"/>
                <w:rtl/>
              </w:rPr>
              <w:t>החלטה סופית:</w:t>
            </w:r>
          </w:p>
          <w:p w:rsidR="001D315A" w:rsidRDefault="001D315A" w:rsidP="003316D5">
            <w:pPr>
              <w:bidi/>
              <w:spacing w:line="360" w:lineRule="auto"/>
              <w:rPr>
                <w:rFonts w:ascii="David" w:hAnsi="David" w:cs="David"/>
                <w:sz w:val="24"/>
                <w:szCs w:val="24"/>
                <w:rtl/>
              </w:rPr>
            </w:pPr>
            <w:r>
              <w:rPr>
                <w:rFonts w:ascii="David" w:hAnsi="David" w:cs="David" w:hint="cs"/>
                <w:sz w:val="24"/>
                <w:szCs w:val="24"/>
                <w:rtl/>
              </w:rPr>
              <w:t>_____________</w:t>
            </w:r>
          </w:p>
          <w:p w:rsidR="001D315A" w:rsidRDefault="001D315A" w:rsidP="003316D5">
            <w:pPr>
              <w:bidi/>
              <w:spacing w:line="360" w:lineRule="auto"/>
              <w:rPr>
                <w:rFonts w:ascii="David" w:hAnsi="David" w:cs="David"/>
                <w:sz w:val="24"/>
                <w:szCs w:val="24"/>
                <w:rtl/>
              </w:rPr>
            </w:pPr>
            <w:r>
              <w:rPr>
                <w:rFonts w:ascii="David" w:hAnsi="David" w:cs="David" w:hint="cs"/>
                <w:sz w:val="24"/>
                <w:szCs w:val="24"/>
                <w:rtl/>
              </w:rPr>
              <w:t>כמה הצביעו בעד ההחלטה:</w:t>
            </w:r>
            <w:r>
              <w:rPr>
                <w:rFonts w:ascii="David" w:hAnsi="David" w:cs="David"/>
                <w:sz w:val="24"/>
                <w:szCs w:val="24"/>
                <w:rtl/>
              </w:rPr>
              <w:br/>
            </w:r>
            <w:r>
              <w:rPr>
                <w:rFonts w:ascii="David" w:hAnsi="David" w:cs="David" w:hint="cs"/>
                <w:sz w:val="24"/>
                <w:szCs w:val="24"/>
                <w:rtl/>
              </w:rPr>
              <w:t>כמה הצביעו נגדה:</w:t>
            </w:r>
          </w:p>
        </w:tc>
      </w:tr>
      <w:tr w:rsidR="001D315A" w:rsidTr="002F1A87">
        <w:tc>
          <w:tcPr>
            <w:tcW w:w="8610" w:type="dxa"/>
            <w:gridSpan w:val="2"/>
          </w:tcPr>
          <w:p w:rsidR="001D315A" w:rsidRDefault="001D315A" w:rsidP="003316D5">
            <w:pPr>
              <w:bidi/>
              <w:spacing w:line="360" w:lineRule="auto"/>
              <w:rPr>
                <w:rFonts w:ascii="David" w:hAnsi="David" w:cs="David"/>
                <w:sz w:val="24"/>
                <w:szCs w:val="24"/>
                <w:rtl/>
              </w:rPr>
            </w:pPr>
            <w:r>
              <w:rPr>
                <w:rFonts w:ascii="David" w:hAnsi="David" w:cs="David" w:hint="cs"/>
                <w:sz w:val="24"/>
                <w:szCs w:val="24"/>
                <w:rtl/>
              </w:rPr>
              <w:t>דעת המיעוט: למה אתם לא מסכימים עם הרוב? מה יכול לקרות בעולם אם אנשים יתנהגו על פי החלטת הרוב?</w:t>
            </w:r>
          </w:p>
          <w:p w:rsidR="001D315A" w:rsidRDefault="001D315A" w:rsidP="002F1A87">
            <w:pPr>
              <w:bidi/>
              <w:spacing w:line="360" w:lineRule="auto"/>
              <w:rPr>
                <w:rFonts w:ascii="David" w:hAnsi="David" w:cs="David"/>
                <w:sz w:val="24"/>
                <w:szCs w:val="24"/>
                <w:rtl/>
              </w:rPr>
            </w:pPr>
            <w:r>
              <w:rPr>
                <w:rFonts w:ascii="David" w:hAnsi="David" w:cs="David" w:hint="cs"/>
                <w:sz w:val="24"/>
                <w:szCs w:val="24"/>
                <w:rtl/>
              </w:rPr>
              <w:t>_____________________________________________________________________</w:t>
            </w:r>
          </w:p>
        </w:tc>
      </w:tr>
      <w:tr w:rsidR="001D315A" w:rsidTr="002F1A87">
        <w:tc>
          <w:tcPr>
            <w:tcW w:w="8610" w:type="dxa"/>
            <w:gridSpan w:val="2"/>
          </w:tcPr>
          <w:p w:rsidR="002F1A87" w:rsidRDefault="002F1A87" w:rsidP="002F1A87">
            <w:pPr>
              <w:bidi/>
              <w:spacing w:line="360" w:lineRule="auto"/>
              <w:rPr>
                <w:rFonts w:ascii="David" w:hAnsi="David" w:cs="David"/>
                <w:b/>
                <w:bCs/>
                <w:color w:val="FF0000"/>
                <w:sz w:val="24"/>
                <w:szCs w:val="24"/>
                <w:rtl/>
              </w:rPr>
            </w:pPr>
            <w:r>
              <w:rPr>
                <w:rFonts w:ascii="David" w:hAnsi="David" w:cs="David" w:hint="cs"/>
                <w:b/>
                <w:bCs/>
                <w:color w:val="FF0000"/>
                <w:sz w:val="24"/>
                <w:szCs w:val="24"/>
                <w:rtl/>
              </w:rPr>
              <w:t>(צד שני של</w:t>
            </w:r>
            <w:r w:rsidRPr="00FA218D">
              <w:rPr>
                <w:rFonts w:ascii="David" w:hAnsi="David" w:cs="David" w:hint="cs"/>
                <w:b/>
                <w:bCs/>
                <w:color w:val="FF0000"/>
                <w:sz w:val="24"/>
                <w:szCs w:val="24"/>
                <w:rtl/>
              </w:rPr>
              <w:t xml:space="preserve"> הדף) </w:t>
            </w:r>
          </w:p>
          <w:p w:rsidR="001D315A" w:rsidRPr="00663E8D" w:rsidRDefault="001D315A" w:rsidP="003316D5">
            <w:pPr>
              <w:bidi/>
              <w:spacing w:line="360" w:lineRule="auto"/>
              <w:rPr>
                <w:rFonts w:ascii="David" w:hAnsi="David" w:cs="David"/>
                <w:b/>
                <w:bCs/>
                <w:sz w:val="24"/>
                <w:szCs w:val="24"/>
                <w:rtl/>
              </w:rPr>
            </w:pPr>
            <w:r>
              <w:rPr>
                <w:rFonts w:ascii="David" w:hAnsi="David" w:cs="David" w:hint="cs"/>
                <w:b/>
                <w:bCs/>
                <w:sz w:val="24"/>
                <w:szCs w:val="24"/>
                <w:rtl/>
              </w:rPr>
              <w:t>מצאו אותי!</w:t>
            </w:r>
          </w:p>
          <w:p w:rsidR="001D315A" w:rsidRDefault="001D315A" w:rsidP="001D315A">
            <w:pPr>
              <w:bidi/>
              <w:spacing w:line="360" w:lineRule="auto"/>
              <w:rPr>
                <w:rFonts w:ascii="David" w:hAnsi="David" w:cs="David"/>
                <w:sz w:val="24"/>
                <w:szCs w:val="24"/>
              </w:rPr>
            </w:pPr>
            <w:r>
              <w:rPr>
                <w:rFonts w:ascii="David" w:hAnsi="David" w:cs="David" w:hint="cs"/>
                <w:sz w:val="24"/>
                <w:szCs w:val="24"/>
                <w:rtl/>
              </w:rPr>
              <w:t>אני בית כנסת גדול מאוד ומפואר, אבל מוצג רק הפנים שלי (לא רואים כיצד אני נראה מבחוץ).</w:t>
            </w:r>
          </w:p>
          <w:p w:rsidR="002F1A87" w:rsidRDefault="002F1A87" w:rsidP="002F1A87">
            <w:pPr>
              <w:bidi/>
              <w:spacing w:line="360" w:lineRule="auto"/>
              <w:rPr>
                <w:rFonts w:ascii="David" w:hAnsi="David" w:cs="David"/>
                <w:sz w:val="24"/>
                <w:szCs w:val="24"/>
                <w:rtl/>
              </w:rPr>
            </w:pPr>
            <w:r>
              <w:rPr>
                <w:rFonts w:ascii="David" w:hAnsi="David" w:cs="David" w:hint="cs"/>
                <w:sz w:val="24"/>
                <w:szCs w:val="24"/>
                <w:rtl/>
              </w:rPr>
              <w:t>שם בית הכנסת: _________________________</w:t>
            </w:r>
          </w:p>
        </w:tc>
      </w:tr>
    </w:tbl>
    <w:p w:rsidR="002F1A87" w:rsidRDefault="002F1A87" w:rsidP="001D315A">
      <w:pPr>
        <w:bidi/>
        <w:rPr>
          <w:rFonts w:ascii="David" w:hAnsi="David" w:cs="David"/>
          <w:sz w:val="24"/>
          <w:szCs w:val="24"/>
          <w:rtl/>
        </w:rPr>
      </w:pPr>
    </w:p>
    <w:p w:rsidR="002F1A87" w:rsidRDefault="002F1A87">
      <w:pPr>
        <w:rPr>
          <w:rFonts w:ascii="David" w:hAnsi="David" w:cs="David"/>
          <w:sz w:val="24"/>
          <w:szCs w:val="24"/>
          <w:rtl/>
        </w:rPr>
      </w:pPr>
      <w:r>
        <w:rPr>
          <w:rFonts w:ascii="David" w:hAnsi="David" w:cs="David"/>
          <w:sz w:val="24"/>
          <w:szCs w:val="24"/>
          <w:rtl/>
        </w:rPr>
        <w:br w:type="page"/>
      </w:r>
    </w:p>
    <w:p w:rsidR="009039BA" w:rsidRPr="0013567A" w:rsidRDefault="0013567A" w:rsidP="009039BA">
      <w:pPr>
        <w:bidi/>
        <w:rPr>
          <w:rFonts w:ascii="David" w:hAnsi="David" w:cs="David" w:hint="cs"/>
          <w:color w:val="FF0000"/>
          <w:sz w:val="24"/>
          <w:szCs w:val="24"/>
          <w:rtl/>
        </w:rPr>
      </w:pPr>
      <w:r>
        <w:rPr>
          <w:rFonts w:ascii="David" w:hAnsi="David" w:cs="David" w:hint="cs"/>
          <w:color w:val="FF0000"/>
          <w:sz w:val="24"/>
          <w:szCs w:val="24"/>
          <w:rtl/>
        </w:rPr>
        <w:lastRenderedPageBreak/>
        <w:t xml:space="preserve">4 </w:t>
      </w:r>
      <w:r w:rsidRPr="0013567A">
        <w:rPr>
          <w:rFonts w:ascii="David" w:hAnsi="David" w:cs="David" w:hint="cs"/>
          <w:color w:val="FF0000"/>
          <w:sz w:val="24"/>
          <w:szCs w:val="24"/>
          <w:rtl/>
        </w:rPr>
        <w:t xml:space="preserve">דפי </w:t>
      </w:r>
      <w:r w:rsidRPr="0013567A">
        <w:rPr>
          <w:rFonts w:ascii="David" w:hAnsi="David" w:cs="David" w:hint="cs"/>
          <w:color w:val="FF0000"/>
          <w:sz w:val="24"/>
          <w:szCs w:val="24"/>
        </w:rPr>
        <w:t>A</w:t>
      </w:r>
      <w:r w:rsidRPr="0013567A">
        <w:rPr>
          <w:rFonts w:ascii="David" w:hAnsi="David" w:cs="David" w:hint="cs"/>
          <w:color w:val="FF0000"/>
          <w:sz w:val="24"/>
          <w:szCs w:val="24"/>
          <w:rtl/>
        </w:rPr>
        <w:t>5 לשימוש רב פעמי</w:t>
      </w:r>
      <w:r>
        <w:rPr>
          <w:rFonts w:ascii="David" w:hAnsi="David" w:cs="David" w:hint="cs"/>
          <w:color w:val="FF0000"/>
          <w:sz w:val="24"/>
          <w:szCs w:val="24"/>
          <w:rtl/>
        </w:rPr>
        <w:t xml:space="preserve"> </w:t>
      </w:r>
      <w:r>
        <w:rPr>
          <w:rFonts w:ascii="David" w:hAnsi="David" w:cs="David"/>
          <w:color w:val="FF0000"/>
          <w:sz w:val="24"/>
          <w:szCs w:val="24"/>
          <w:rtl/>
        </w:rPr>
        <w:t>–</w:t>
      </w:r>
      <w:r>
        <w:rPr>
          <w:rFonts w:ascii="David" w:hAnsi="David" w:cs="David" w:hint="cs"/>
          <w:color w:val="FF0000"/>
          <w:sz w:val="24"/>
          <w:szCs w:val="24"/>
          <w:rtl/>
        </w:rPr>
        <w:t xml:space="preserve"> מנוילנים. אשמח אם אפשר לשלב ברקע תמונות של בתי הכנסת עצמם.</w:t>
      </w:r>
      <w:bookmarkStart w:id="0" w:name="_GoBack"/>
      <w:bookmarkEnd w:id="0"/>
    </w:p>
    <w:tbl>
      <w:tblPr>
        <w:tblStyle w:val="a4"/>
        <w:bidiVisual/>
        <w:tblW w:w="0" w:type="auto"/>
        <w:tblBorders>
          <w:top w:val="dotDash" w:sz="12" w:space="0" w:color="auto"/>
          <w:left w:val="dotDash" w:sz="12" w:space="0" w:color="auto"/>
          <w:bottom w:val="dotDash" w:sz="12" w:space="0" w:color="auto"/>
          <w:right w:val="dotDash" w:sz="12" w:space="0" w:color="auto"/>
          <w:insideH w:val="dotDash" w:sz="12" w:space="0" w:color="auto"/>
          <w:insideV w:val="dotDash" w:sz="12" w:space="0" w:color="auto"/>
        </w:tblBorders>
        <w:tblLook w:val="04A0" w:firstRow="1" w:lastRow="0" w:firstColumn="1" w:lastColumn="0" w:noHBand="0" w:noVBand="1"/>
      </w:tblPr>
      <w:tblGrid>
        <w:gridCol w:w="8610"/>
      </w:tblGrid>
      <w:tr w:rsidR="009039BA" w:rsidTr="00E06984">
        <w:tc>
          <w:tcPr>
            <w:tcW w:w="8610" w:type="dxa"/>
          </w:tcPr>
          <w:p w:rsidR="009039BA" w:rsidRDefault="00E06984" w:rsidP="009039BA">
            <w:pPr>
              <w:bidi/>
              <w:spacing w:line="360" w:lineRule="auto"/>
              <w:jc w:val="both"/>
              <w:rPr>
                <w:rFonts w:ascii="David" w:hAnsi="David" w:cs="David"/>
                <w:b/>
                <w:bCs/>
                <w:sz w:val="24"/>
                <w:szCs w:val="24"/>
                <w:rtl/>
              </w:rPr>
            </w:pPr>
            <w:r w:rsidRPr="00E06984">
              <w:rPr>
                <w:rFonts w:ascii="David" w:hAnsi="David" w:cs="David" w:hint="cs"/>
                <w:b/>
                <w:bCs/>
                <w:sz w:val="24"/>
                <w:szCs w:val="24"/>
                <w:rtl/>
              </w:rPr>
              <w:t xml:space="preserve">בית הכנסת רבי אבן </w:t>
            </w:r>
            <w:proofErr w:type="spellStart"/>
            <w:r w:rsidRPr="00E06984">
              <w:rPr>
                <w:rFonts w:ascii="David" w:hAnsi="David" w:cs="David" w:hint="cs"/>
                <w:b/>
                <w:bCs/>
                <w:sz w:val="24"/>
                <w:szCs w:val="24"/>
                <w:rtl/>
              </w:rPr>
              <w:t>דנאן</w:t>
            </w:r>
            <w:proofErr w:type="spellEnd"/>
            <w:r w:rsidRPr="00E06984">
              <w:rPr>
                <w:rFonts w:ascii="David" w:hAnsi="David" w:cs="David" w:hint="cs"/>
                <w:b/>
                <w:bCs/>
                <w:sz w:val="24"/>
                <w:szCs w:val="24"/>
                <w:rtl/>
              </w:rPr>
              <w:t xml:space="preserve">, </w:t>
            </w:r>
            <w:r w:rsidR="009039BA" w:rsidRPr="00E06984">
              <w:rPr>
                <w:rFonts w:ascii="David" w:hAnsi="David" w:cs="David" w:hint="cs"/>
                <w:b/>
                <w:bCs/>
                <w:sz w:val="24"/>
                <w:szCs w:val="24"/>
                <w:rtl/>
              </w:rPr>
              <w:t>פז, מרוקו</w:t>
            </w:r>
          </w:p>
          <w:p w:rsidR="00E06984" w:rsidRPr="00E06984" w:rsidRDefault="00E06984" w:rsidP="00E06984">
            <w:pPr>
              <w:bidi/>
              <w:spacing w:line="360" w:lineRule="auto"/>
              <w:jc w:val="both"/>
              <w:rPr>
                <w:rFonts w:ascii="David" w:hAnsi="David" w:cs="David"/>
                <w:sz w:val="24"/>
                <w:szCs w:val="24"/>
                <w:rtl/>
              </w:rPr>
            </w:pPr>
            <w:r w:rsidRPr="00E06984">
              <w:rPr>
                <w:rFonts w:ascii="David" w:hAnsi="David" w:cs="David"/>
                <w:sz w:val="24"/>
                <w:szCs w:val="24"/>
                <w:rtl/>
              </w:rPr>
              <w:t xml:space="preserve">נקרא לפני כן על שם ר' מימון בן סידן, נבנה במאה ה-17. בנייתו קשורה באגדה על ר' מימון בן סידן, מגולי ספרד, שהגיע </w:t>
            </w:r>
            <w:proofErr w:type="spellStart"/>
            <w:r w:rsidRPr="00E06984">
              <w:rPr>
                <w:rFonts w:ascii="David" w:hAnsi="David" w:cs="David"/>
                <w:sz w:val="24"/>
                <w:szCs w:val="24"/>
                <w:rtl/>
              </w:rPr>
              <w:t>לפאס</w:t>
            </w:r>
            <w:proofErr w:type="spellEnd"/>
            <w:r w:rsidRPr="00E06984">
              <w:rPr>
                <w:rFonts w:ascii="David" w:hAnsi="David" w:cs="David"/>
                <w:sz w:val="24"/>
                <w:szCs w:val="24"/>
                <w:rtl/>
              </w:rPr>
              <w:t xml:space="preserve"> יחד עם גולים אחרים, והמלך וגם יושבי </w:t>
            </w:r>
            <w:proofErr w:type="spellStart"/>
            <w:r w:rsidRPr="00E06984">
              <w:rPr>
                <w:rFonts w:ascii="David" w:hAnsi="David" w:cs="David"/>
                <w:sz w:val="24"/>
                <w:szCs w:val="24"/>
                <w:rtl/>
              </w:rPr>
              <w:t>ה"מלאח</w:t>
            </w:r>
            <w:proofErr w:type="spellEnd"/>
            <w:r w:rsidRPr="00E06984">
              <w:rPr>
                <w:rFonts w:ascii="David" w:hAnsi="David" w:cs="David"/>
                <w:sz w:val="24"/>
                <w:szCs w:val="24"/>
                <w:rtl/>
              </w:rPr>
              <w:t xml:space="preserve">" סירבו להכניסם לעיר. </w:t>
            </w:r>
            <w:r>
              <w:rPr>
                <w:rFonts w:ascii="David" w:hAnsi="David" w:cs="David" w:hint="cs"/>
                <w:sz w:val="24"/>
                <w:szCs w:val="24"/>
                <w:rtl/>
              </w:rPr>
              <w:t xml:space="preserve">על פי אגדה מקומית, </w:t>
            </w:r>
            <w:r w:rsidRPr="00E06984">
              <w:rPr>
                <w:rFonts w:ascii="David" w:hAnsi="David" w:cs="David"/>
                <w:sz w:val="24"/>
                <w:szCs w:val="24"/>
                <w:rtl/>
              </w:rPr>
              <w:t xml:space="preserve">באותה תקופה </w:t>
            </w:r>
            <w:proofErr w:type="spellStart"/>
            <w:r w:rsidRPr="00E06984">
              <w:rPr>
                <w:rFonts w:ascii="David" w:hAnsi="David" w:cs="David"/>
                <w:sz w:val="24"/>
                <w:szCs w:val="24"/>
                <w:rtl/>
              </w:rPr>
              <w:t>היתה</w:t>
            </w:r>
            <w:proofErr w:type="spellEnd"/>
            <w:r w:rsidRPr="00E06984">
              <w:rPr>
                <w:rFonts w:ascii="David" w:hAnsi="David" w:cs="David"/>
                <w:sz w:val="24"/>
                <w:szCs w:val="24"/>
                <w:rtl/>
              </w:rPr>
              <w:t xml:space="preserve"> בצורת קשה, </w:t>
            </w:r>
            <w:proofErr w:type="spellStart"/>
            <w:r w:rsidRPr="00E06984">
              <w:rPr>
                <w:rFonts w:ascii="David" w:hAnsi="David" w:cs="David"/>
                <w:sz w:val="24"/>
                <w:szCs w:val="24"/>
                <w:rtl/>
              </w:rPr>
              <w:t>וה</w:t>
            </w:r>
            <w:proofErr w:type="spellEnd"/>
            <w:r w:rsidRPr="00E06984">
              <w:rPr>
                <w:rFonts w:ascii="David" w:hAnsi="David" w:cs="David"/>
                <w:sz w:val="24"/>
                <w:szCs w:val="24"/>
                <w:rtl/>
              </w:rPr>
              <w:t xml:space="preserve">', שלא נענה לתפילות יושבי </w:t>
            </w:r>
            <w:proofErr w:type="spellStart"/>
            <w:r w:rsidRPr="00E06984">
              <w:rPr>
                <w:rFonts w:ascii="David" w:hAnsi="David" w:cs="David"/>
                <w:sz w:val="24"/>
                <w:szCs w:val="24"/>
                <w:rtl/>
              </w:rPr>
              <w:t>ה"מלאח</w:t>
            </w:r>
            <w:proofErr w:type="spellEnd"/>
            <w:r w:rsidRPr="00E06984">
              <w:rPr>
                <w:rFonts w:ascii="David" w:hAnsi="David" w:cs="David"/>
                <w:sz w:val="24"/>
                <w:szCs w:val="24"/>
                <w:rtl/>
              </w:rPr>
              <w:t>", נעתר לתפילתו של ר' מימון בן סידן</w:t>
            </w:r>
            <w:r>
              <w:rPr>
                <w:rFonts w:ascii="David" w:hAnsi="David" w:cs="David" w:hint="cs"/>
                <w:sz w:val="24"/>
                <w:szCs w:val="24"/>
                <w:rtl/>
              </w:rPr>
              <w:t xml:space="preserve"> (מפליטי ספרד)</w:t>
            </w:r>
            <w:r w:rsidRPr="00E06984">
              <w:rPr>
                <w:rFonts w:ascii="David" w:hAnsi="David" w:cs="David"/>
                <w:sz w:val="24"/>
                <w:szCs w:val="24"/>
                <w:rtl/>
              </w:rPr>
              <w:t xml:space="preserve">. ארובות השמיים נפתחו וגשם עז החל לרדת. בעקבות אירוע זה ניתנה ליהודים לבסוף הרשות להתיישב בעיר. בתו של ר' מימון נישאה לבן משפחת </w:t>
            </w:r>
            <w:proofErr w:type="spellStart"/>
            <w:r w:rsidRPr="00E06984">
              <w:rPr>
                <w:rFonts w:ascii="David" w:hAnsi="David" w:cs="David"/>
                <w:sz w:val="24"/>
                <w:szCs w:val="24"/>
                <w:rtl/>
              </w:rPr>
              <w:t>דנאן</w:t>
            </w:r>
            <w:proofErr w:type="spellEnd"/>
            <w:r w:rsidRPr="00E06984">
              <w:rPr>
                <w:rFonts w:ascii="David" w:hAnsi="David" w:cs="David"/>
                <w:sz w:val="24"/>
                <w:szCs w:val="24"/>
                <w:rtl/>
              </w:rPr>
              <w:t>, שעל שמה נקרא בית הכנסת.</w:t>
            </w:r>
          </w:p>
        </w:tc>
      </w:tr>
      <w:tr w:rsidR="009039BA" w:rsidTr="00E06984">
        <w:tc>
          <w:tcPr>
            <w:tcW w:w="8610" w:type="dxa"/>
          </w:tcPr>
          <w:p w:rsidR="009039BA" w:rsidRDefault="009039BA" w:rsidP="003316D5">
            <w:pPr>
              <w:bidi/>
              <w:spacing w:line="360" w:lineRule="auto"/>
              <w:jc w:val="both"/>
              <w:rPr>
                <w:rFonts w:ascii="David" w:eastAsia="Times New Roman" w:hAnsi="David" w:cs="David"/>
                <w:b/>
                <w:bCs/>
                <w:color w:val="333333"/>
                <w:sz w:val="24"/>
                <w:szCs w:val="24"/>
                <w:rtl/>
              </w:rPr>
            </w:pPr>
            <w:r w:rsidRPr="00E06984">
              <w:rPr>
                <w:rFonts w:ascii="David" w:eastAsia="Times New Roman" w:hAnsi="David" w:cs="David" w:hint="cs"/>
                <w:b/>
                <w:bCs/>
                <w:color w:val="333333"/>
                <w:sz w:val="24"/>
                <w:szCs w:val="24"/>
                <w:rtl/>
              </w:rPr>
              <w:t>בית הכנסת הפורטוגזי, אמסטרדם</w:t>
            </w:r>
          </w:p>
          <w:p w:rsidR="006F588B" w:rsidRPr="006F588B" w:rsidRDefault="006F588B" w:rsidP="006F588B">
            <w:pPr>
              <w:bidi/>
              <w:spacing w:line="360" w:lineRule="auto"/>
              <w:rPr>
                <w:rFonts w:ascii="David" w:hAnsi="David" w:cs="David"/>
                <w:sz w:val="24"/>
                <w:szCs w:val="24"/>
              </w:rPr>
            </w:pPr>
            <w:r w:rsidRPr="006F588B">
              <w:rPr>
                <w:rFonts w:ascii="David" w:hAnsi="David" w:cs="David"/>
                <w:sz w:val="24"/>
                <w:szCs w:val="24"/>
                <w:rtl/>
              </w:rPr>
              <w:t xml:space="preserve">בית הכנסת הפורטוגלי הוקם ב-1675 בליבו של הרובע היהודי מול בית הכנסת האשכנזי (שנבנה ב-1671). </w:t>
            </w:r>
            <w:r>
              <w:rPr>
                <w:rFonts w:ascii="David" w:hAnsi="David" w:cs="David" w:hint="cs"/>
                <w:sz w:val="24"/>
                <w:szCs w:val="24"/>
                <w:rtl/>
              </w:rPr>
              <w:t xml:space="preserve"> </w:t>
            </w:r>
            <w:r w:rsidRPr="006F588B">
              <w:rPr>
                <w:rFonts w:ascii="David" w:hAnsi="David" w:cs="David"/>
                <w:sz w:val="24"/>
                <w:szCs w:val="24"/>
                <w:rtl/>
              </w:rPr>
              <w:t>אווירת החופש והחירות האינטלקטואלית ששררו בעיר משכו אליה אנשי רוח, ועררו מחשבה ויצירה גם בקרב יהודייה. כזה היה ברוך שפינוזה (1632-1677), אחד האישים הבולטים והשנויים במחלוקת בקרב הקהילה הפורטוגלית. שפינוזה, שהיה סוחר ופילוסוף, הוחרם על ידי מנהיגי הקהילה בגלל דעותיו ה</w:t>
            </w:r>
            <w:r w:rsidR="003316D5">
              <w:rPr>
                <w:rFonts w:ascii="David" w:hAnsi="David" w:cs="David" w:hint="cs"/>
                <w:sz w:val="24"/>
                <w:szCs w:val="24"/>
                <w:rtl/>
              </w:rPr>
              <w:t xml:space="preserve"> </w:t>
            </w:r>
            <w:r w:rsidRPr="006F588B">
              <w:rPr>
                <w:rFonts w:ascii="David" w:hAnsi="David" w:cs="David"/>
                <w:sz w:val="24"/>
                <w:szCs w:val="24"/>
                <w:rtl/>
              </w:rPr>
              <w:t xml:space="preserve">רציונליסטיות וכפירתו בהתגלות האלוהית. הוא סירב לוותר על השקפותיו ועזב את הקהילה מרצונו החופשי. שפינוזה לא התנצר והחברה ההולנדית אפשרה לו לחיות ולעבוד מחוץ לקהילה, מה שלא היה </w:t>
            </w:r>
            <w:r w:rsidRPr="006F588B">
              <w:rPr>
                <w:rFonts w:ascii="David" w:hAnsi="David" w:cs="David"/>
                <w:b/>
                <w:bCs/>
                <w:sz w:val="24"/>
                <w:szCs w:val="24"/>
                <w:rtl/>
              </w:rPr>
              <w:t>מקובל בקהילה היהודית באותה תקופה, ובזאת להיות ל"יהודי החילוני" הראשון בהיסטוריה.</w:t>
            </w:r>
            <w:r>
              <w:rPr>
                <w:rFonts w:ascii="David" w:hAnsi="David" w:cs="David" w:hint="cs"/>
                <w:b/>
                <w:bCs/>
                <w:sz w:val="24"/>
                <w:szCs w:val="24"/>
                <w:rtl/>
              </w:rPr>
              <w:t xml:space="preserve"> </w:t>
            </w:r>
            <w:r>
              <w:rPr>
                <w:rFonts w:ascii="David" w:hAnsi="David" w:cs="David" w:hint="cs"/>
                <w:sz w:val="24"/>
                <w:szCs w:val="24"/>
                <w:rtl/>
              </w:rPr>
              <w:t xml:space="preserve">שפינוזה ידוע עד היום בתרבות המערבית כפילוסוף חשוב ופורץ דרך, ואבי ביקורת המקרא המודרנית. </w:t>
            </w:r>
          </w:p>
        </w:tc>
      </w:tr>
      <w:tr w:rsidR="00E06984" w:rsidTr="00E06984">
        <w:tc>
          <w:tcPr>
            <w:tcW w:w="8610" w:type="dxa"/>
          </w:tcPr>
          <w:p w:rsidR="00E06984" w:rsidRDefault="00E06984" w:rsidP="003316D5">
            <w:pPr>
              <w:bidi/>
              <w:spacing w:line="360" w:lineRule="auto"/>
              <w:jc w:val="both"/>
              <w:rPr>
                <w:rFonts w:ascii="David" w:eastAsia="Times New Roman" w:hAnsi="David" w:cs="David"/>
                <w:b/>
                <w:bCs/>
                <w:color w:val="333333"/>
                <w:sz w:val="24"/>
                <w:szCs w:val="24"/>
                <w:rtl/>
              </w:rPr>
            </w:pPr>
            <w:r w:rsidRPr="00E06984">
              <w:rPr>
                <w:rFonts w:ascii="David" w:eastAsia="Times New Roman" w:hAnsi="David" w:cs="David" w:hint="cs"/>
                <w:b/>
                <w:bCs/>
                <w:color w:val="333333"/>
                <w:sz w:val="24"/>
                <w:szCs w:val="24"/>
                <w:rtl/>
              </w:rPr>
              <w:t>בית הכנסת טורו, רוד איילנד, ארה"ב</w:t>
            </w:r>
          </w:p>
          <w:p w:rsidR="004C7930" w:rsidRPr="004C7930" w:rsidRDefault="004C7930" w:rsidP="004C7930">
            <w:pPr>
              <w:bidi/>
              <w:spacing w:line="360" w:lineRule="auto"/>
              <w:jc w:val="both"/>
              <w:rPr>
                <w:rFonts w:ascii="David" w:eastAsia="Times New Roman" w:hAnsi="David" w:cs="David"/>
                <w:color w:val="333333"/>
                <w:sz w:val="24"/>
                <w:szCs w:val="24"/>
                <w:rtl/>
              </w:rPr>
            </w:pPr>
            <w:r w:rsidRPr="004C7930">
              <w:rPr>
                <w:rFonts w:ascii="David" w:eastAsia="Times New Roman" w:hAnsi="David" w:cs="David"/>
                <w:color w:val="333333"/>
                <w:sz w:val="24"/>
                <w:szCs w:val="24"/>
                <w:rtl/>
              </w:rPr>
              <w:t>בית הכנסת נבנה ב 1763, יותר ממאה שנים לא</w:t>
            </w:r>
            <w:r>
              <w:rPr>
                <w:rFonts w:ascii="David" w:eastAsia="Times New Roman" w:hAnsi="David" w:cs="David"/>
                <w:color w:val="333333"/>
                <w:sz w:val="24"/>
                <w:szCs w:val="24"/>
                <w:rtl/>
              </w:rPr>
              <w:t>חר שראשוני היהודים התיישבו ב</w:t>
            </w:r>
            <w:r>
              <w:rPr>
                <w:rFonts w:ascii="David" w:eastAsia="Times New Roman" w:hAnsi="David" w:cs="David" w:hint="cs"/>
                <w:color w:val="333333"/>
                <w:sz w:val="24"/>
                <w:szCs w:val="24"/>
                <w:rtl/>
              </w:rPr>
              <w:t>צפון אמריקה</w:t>
            </w:r>
            <w:r w:rsidRPr="004C7930">
              <w:rPr>
                <w:rFonts w:ascii="David" w:eastAsia="Times New Roman" w:hAnsi="David" w:cs="David"/>
                <w:color w:val="333333"/>
                <w:sz w:val="24"/>
                <w:szCs w:val="24"/>
                <w:rtl/>
              </w:rPr>
              <w:t>. הם היו יהודים ספרדים, שהתיישבו ברוד- איילנד מפני שהמדינה הקטנה ביותר בארצות הב</w:t>
            </w:r>
            <w:r>
              <w:rPr>
                <w:rFonts w:ascii="David" w:eastAsia="Times New Roman" w:hAnsi="David" w:cs="David"/>
                <w:color w:val="333333"/>
                <w:sz w:val="24"/>
                <w:szCs w:val="24"/>
                <w:rtl/>
              </w:rPr>
              <w:t>רית נודעה כמעוז של סובלנות דתית</w:t>
            </w:r>
            <w:r w:rsidRPr="004C7930">
              <w:rPr>
                <w:rFonts w:ascii="David" w:eastAsia="Times New Roman" w:hAnsi="David" w:cs="David"/>
                <w:color w:val="333333"/>
                <w:sz w:val="24"/>
                <w:szCs w:val="24"/>
                <w:rtl/>
              </w:rPr>
              <w:t>. מתחת לבימה באולם התפילה חפרו אנשי הקהילה מעבר מילוט סודי, המעיד כנראה שגם במולדתם החדשה לא הוציאו מכלל אפשרות את סכנת הרדיפות</w:t>
            </w:r>
            <w:r>
              <w:rPr>
                <w:rFonts w:ascii="David" w:eastAsia="Times New Roman" w:hAnsi="David" w:cs="David" w:hint="cs"/>
                <w:color w:val="333333"/>
                <w:sz w:val="24"/>
                <w:szCs w:val="24"/>
                <w:rtl/>
              </w:rPr>
              <w:t xml:space="preserve">. מאה שנים לאחר הקמת בית הכנסת, בזמן שהשתוללה מלחמת אזרחים בארה"ב, השתמשו באותו מעבר מילוט כדי לעזור לעבדים אפרו-אמריקאים לברוח מהדרום לצפון או לקנדה, ולהשתחרר מעבדותם. </w:t>
            </w:r>
          </w:p>
        </w:tc>
      </w:tr>
      <w:tr w:rsidR="00E06984" w:rsidTr="00E06984">
        <w:tc>
          <w:tcPr>
            <w:tcW w:w="8610" w:type="dxa"/>
          </w:tcPr>
          <w:p w:rsidR="00E06984" w:rsidRDefault="00E06984" w:rsidP="003316D5">
            <w:pPr>
              <w:bidi/>
              <w:spacing w:line="360" w:lineRule="auto"/>
              <w:jc w:val="both"/>
              <w:rPr>
                <w:rFonts w:ascii="David" w:eastAsia="Times New Roman" w:hAnsi="David" w:cs="David"/>
                <w:b/>
                <w:bCs/>
                <w:color w:val="333333"/>
                <w:sz w:val="24"/>
                <w:szCs w:val="24"/>
                <w:rtl/>
              </w:rPr>
            </w:pPr>
            <w:r w:rsidRPr="00E06984">
              <w:rPr>
                <w:rFonts w:ascii="David" w:eastAsia="Times New Roman" w:hAnsi="David" w:cs="David"/>
                <w:b/>
                <w:bCs/>
                <w:color w:val="333333"/>
                <w:sz w:val="24"/>
                <w:szCs w:val="24"/>
                <w:rtl/>
              </w:rPr>
              <w:t xml:space="preserve">בית הכנסת החדש – </w:t>
            </w:r>
            <w:proofErr w:type="spellStart"/>
            <w:r w:rsidRPr="00E06984">
              <w:rPr>
                <w:rFonts w:ascii="David" w:eastAsia="Times New Roman" w:hAnsi="David" w:cs="David"/>
                <w:b/>
                <w:bCs/>
                <w:color w:val="333333"/>
                <w:sz w:val="24"/>
                <w:szCs w:val="24"/>
                <w:rtl/>
              </w:rPr>
              <w:t>אורנינבורגר</w:t>
            </w:r>
            <w:proofErr w:type="spellEnd"/>
            <w:r w:rsidRPr="00E06984">
              <w:rPr>
                <w:rFonts w:ascii="David" w:eastAsia="Times New Roman" w:hAnsi="David" w:cs="David" w:hint="cs"/>
                <w:b/>
                <w:bCs/>
                <w:color w:val="333333"/>
                <w:sz w:val="24"/>
                <w:szCs w:val="24"/>
                <w:rtl/>
              </w:rPr>
              <w:t>, ברלין, גרמניה</w:t>
            </w:r>
          </w:p>
          <w:p w:rsidR="00937FD5" w:rsidRDefault="00937FD5" w:rsidP="00937FD5">
            <w:pPr>
              <w:bidi/>
              <w:spacing w:line="360" w:lineRule="auto"/>
              <w:jc w:val="both"/>
              <w:rPr>
                <w:rFonts w:ascii="David" w:eastAsia="Times New Roman" w:hAnsi="David" w:cs="David"/>
                <w:color w:val="333333"/>
                <w:sz w:val="24"/>
                <w:szCs w:val="24"/>
                <w:rtl/>
              </w:rPr>
            </w:pPr>
            <w:r w:rsidRPr="00937FD5">
              <w:rPr>
                <w:rFonts w:ascii="David" w:eastAsia="Times New Roman" w:hAnsi="David" w:cs="David"/>
                <w:color w:val="333333"/>
                <w:sz w:val="24"/>
                <w:szCs w:val="24"/>
                <w:rtl/>
              </w:rPr>
              <w:t>באמצע המאה ה-19, מתנה הקהילה היהודית כ 25,000 איש. כאשר רובם התגוררו ברובע בו הוקם בית הכנסת. זה הפך למפורסם ביותר בגרמניה, עם 3,200 מקומות ישיבה באולם הראשי והיו עוד מספר אולמות תפילה.</w:t>
            </w:r>
          </w:p>
          <w:p w:rsidR="007F2A2B" w:rsidRPr="00937FD5" w:rsidRDefault="007F2A2B" w:rsidP="007F2A2B">
            <w:pPr>
              <w:bidi/>
              <w:spacing w:line="360" w:lineRule="auto"/>
              <w:jc w:val="both"/>
              <w:rPr>
                <w:rFonts w:ascii="David" w:eastAsia="Times New Roman" w:hAnsi="David" w:cs="David"/>
                <w:color w:val="333333"/>
                <w:sz w:val="24"/>
                <w:szCs w:val="24"/>
                <w:rtl/>
              </w:rPr>
            </w:pPr>
            <w:r>
              <w:rPr>
                <w:rFonts w:ascii="David" w:eastAsia="Times New Roman" w:hAnsi="David" w:cs="David" w:hint="cs"/>
                <w:color w:val="333333"/>
                <w:sz w:val="24"/>
                <w:szCs w:val="24"/>
                <w:rtl/>
              </w:rPr>
              <w:t xml:space="preserve">בליל הבדולח (לילה ב-1938, בו נפגעו עסקים ובתי כנסת יהודים רבים במהומות אנטישמיות שלובו על ידי השלטון הנאצי) פרצו לבית הכנסת, חיללו את ארון הקודש </w:t>
            </w:r>
            <w:proofErr w:type="spellStart"/>
            <w:r>
              <w:rPr>
                <w:rFonts w:ascii="David" w:eastAsia="Times New Roman" w:hAnsi="David" w:cs="David" w:hint="cs"/>
                <w:color w:val="333333"/>
                <w:sz w:val="24"/>
                <w:szCs w:val="24"/>
                <w:rtl/>
              </w:rPr>
              <w:t>ותיכננו</w:t>
            </w:r>
            <w:proofErr w:type="spellEnd"/>
            <w:r>
              <w:rPr>
                <w:rFonts w:ascii="David" w:eastAsia="Times New Roman" w:hAnsi="David" w:cs="David" w:hint="cs"/>
                <w:color w:val="333333"/>
                <w:sz w:val="24"/>
                <w:szCs w:val="24"/>
                <w:rtl/>
              </w:rPr>
              <w:t xml:space="preserve"> להעלות אותו באש. סגן אוטו </w:t>
            </w:r>
            <w:proofErr w:type="spellStart"/>
            <w:r>
              <w:rPr>
                <w:rFonts w:ascii="David" w:eastAsia="Times New Roman" w:hAnsi="David" w:cs="David" w:hint="cs"/>
                <w:color w:val="333333"/>
                <w:sz w:val="24"/>
                <w:szCs w:val="24"/>
                <w:rtl/>
              </w:rPr>
              <w:t>בלגרט</w:t>
            </w:r>
            <w:proofErr w:type="spellEnd"/>
            <w:r>
              <w:rPr>
                <w:rFonts w:ascii="David" w:eastAsia="Times New Roman" w:hAnsi="David" w:cs="David" w:hint="cs"/>
                <w:color w:val="333333"/>
                <w:sz w:val="24"/>
                <w:szCs w:val="24"/>
                <w:rtl/>
              </w:rPr>
              <w:t xml:space="preserve">, קצין משטרה גרמני, פיזר את ההמון הזועם באיומי אקדח, ובכך הציל את בית הכנסת. </w:t>
            </w:r>
          </w:p>
        </w:tc>
      </w:tr>
    </w:tbl>
    <w:p w:rsidR="009039BA" w:rsidRPr="009039BA" w:rsidRDefault="009039BA" w:rsidP="009039BA">
      <w:pPr>
        <w:bidi/>
        <w:rPr>
          <w:rFonts w:ascii="David" w:hAnsi="David" w:cs="David"/>
          <w:sz w:val="24"/>
          <w:szCs w:val="24"/>
        </w:rPr>
      </w:pPr>
    </w:p>
    <w:sectPr w:rsidR="009039BA" w:rsidRPr="009039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3F6FC7"/>
    <w:multiLevelType w:val="hybridMultilevel"/>
    <w:tmpl w:val="58B0E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AF"/>
    <w:rsid w:val="000838E3"/>
    <w:rsid w:val="00116A2C"/>
    <w:rsid w:val="0013567A"/>
    <w:rsid w:val="001D315A"/>
    <w:rsid w:val="002F1A87"/>
    <w:rsid w:val="0031708F"/>
    <w:rsid w:val="003316D5"/>
    <w:rsid w:val="00395713"/>
    <w:rsid w:val="004C7930"/>
    <w:rsid w:val="005536AF"/>
    <w:rsid w:val="0055667C"/>
    <w:rsid w:val="00663E8D"/>
    <w:rsid w:val="006871CA"/>
    <w:rsid w:val="006F588B"/>
    <w:rsid w:val="00747BE2"/>
    <w:rsid w:val="007F2A2B"/>
    <w:rsid w:val="007F34C3"/>
    <w:rsid w:val="008451B1"/>
    <w:rsid w:val="009039BA"/>
    <w:rsid w:val="00937FD5"/>
    <w:rsid w:val="009813F5"/>
    <w:rsid w:val="00A31F8F"/>
    <w:rsid w:val="00AA0381"/>
    <w:rsid w:val="00AC7781"/>
    <w:rsid w:val="00AD0AE5"/>
    <w:rsid w:val="00AD5CDF"/>
    <w:rsid w:val="00B04563"/>
    <w:rsid w:val="00B23842"/>
    <w:rsid w:val="00B50BCE"/>
    <w:rsid w:val="00CE5F73"/>
    <w:rsid w:val="00D046AF"/>
    <w:rsid w:val="00D852F3"/>
    <w:rsid w:val="00E06984"/>
    <w:rsid w:val="00E4063D"/>
    <w:rsid w:val="00E94043"/>
    <w:rsid w:val="00F11B80"/>
    <w:rsid w:val="00F2436B"/>
    <w:rsid w:val="00F53272"/>
    <w:rsid w:val="00F6433C"/>
    <w:rsid w:val="00FA218D"/>
    <w:rsid w:val="00FB351D"/>
    <w:rsid w:val="00FD7DCC"/>
    <w:rsid w:val="00FF32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73EC1"/>
  <w15:chartTrackingRefBased/>
  <w15:docId w15:val="{274C230E-DBC4-48D2-AC27-D8046DCB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6AF"/>
    <w:pPr>
      <w:ind w:left="720"/>
      <w:contextualSpacing/>
    </w:pPr>
  </w:style>
  <w:style w:type="table" w:styleId="a4">
    <w:name w:val="Table Grid"/>
    <w:basedOn w:val="a1"/>
    <w:uiPriority w:val="39"/>
    <w:rsid w:val="00116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5</Pages>
  <Words>1091</Words>
  <Characters>6219</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SW</cp:lastModifiedBy>
  <cp:revision>6</cp:revision>
  <dcterms:created xsi:type="dcterms:W3CDTF">2019-08-20T11:43:00Z</dcterms:created>
  <dcterms:modified xsi:type="dcterms:W3CDTF">2019-08-22T12:34:00Z</dcterms:modified>
</cp:coreProperties>
</file>