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038D6" w14:textId="77777777" w:rsidR="00745899" w:rsidRPr="00FE5461" w:rsidRDefault="00745899" w:rsidP="00FE5461">
      <w:pPr>
        <w:pBdr>
          <w:top w:val="nil"/>
          <w:left w:val="nil"/>
          <w:bottom w:val="nil"/>
          <w:right w:val="nil"/>
          <w:between w:val="nil"/>
        </w:pBdr>
        <w:bidi/>
        <w:spacing w:line="360" w:lineRule="auto"/>
        <w:contextualSpacing/>
        <w:jc w:val="center"/>
        <w:rPr>
          <w:rFonts w:ascii="David" w:eastAsia="David" w:hAnsi="David" w:cs="David"/>
          <w:bCs/>
          <w:color w:val="000000"/>
          <w:sz w:val="28"/>
          <w:szCs w:val="28"/>
        </w:rPr>
      </w:pPr>
      <w:r w:rsidRPr="00FE5461">
        <w:rPr>
          <w:rFonts w:ascii="David" w:eastAsia="David" w:hAnsi="David" w:cs="David"/>
          <w:bCs/>
          <w:sz w:val="28"/>
          <w:szCs w:val="28"/>
          <w:rtl/>
        </w:rPr>
        <w:t>מנהיגות</w:t>
      </w:r>
    </w:p>
    <w:p w14:paraId="60F13472" w14:textId="77777777" w:rsidR="00745899" w:rsidRPr="00B67E2B" w:rsidRDefault="00745899" w:rsidP="00817BF6">
      <w:pPr>
        <w:pBdr>
          <w:top w:val="nil"/>
          <w:left w:val="nil"/>
          <w:bottom w:val="nil"/>
          <w:right w:val="nil"/>
          <w:between w:val="nil"/>
        </w:pBdr>
        <w:bidi/>
        <w:spacing w:line="360" w:lineRule="auto"/>
        <w:contextualSpacing/>
        <w:jc w:val="both"/>
        <w:rPr>
          <w:rFonts w:ascii="David" w:eastAsia="David" w:hAnsi="David" w:cs="David"/>
          <w:color w:val="000000"/>
          <w:sz w:val="24"/>
          <w:szCs w:val="24"/>
        </w:rPr>
      </w:pPr>
      <w:r w:rsidRPr="00B67E2B">
        <w:rPr>
          <w:rFonts w:ascii="David" w:eastAsia="David" w:hAnsi="David" w:cs="David"/>
          <w:b/>
          <w:color w:val="000000"/>
          <w:sz w:val="24"/>
          <w:szCs w:val="24"/>
          <w:rtl/>
        </w:rPr>
        <w:t xml:space="preserve">קהל יעד: </w:t>
      </w:r>
      <w:r w:rsidRPr="00B67E2B">
        <w:rPr>
          <w:rFonts w:ascii="David" w:eastAsia="David" w:hAnsi="David" w:cs="David"/>
          <w:bCs/>
          <w:color w:val="000000"/>
          <w:sz w:val="24"/>
          <w:szCs w:val="24"/>
          <w:rtl/>
        </w:rPr>
        <w:t>כיתות י</w:t>
      </w:r>
      <w:r w:rsidRPr="00B67E2B">
        <w:rPr>
          <w:rFonts w:ascii="David" w:eastAsia="David" w:hAnsi="David" w:cs="David"/>
          <w:bCs/>
          <w:sz w:val="24"/>
          <w:szCs w:val="24"/>
          <w:rtl/>
        </w:rPr>
        <w:t>'-יב'</w:t>
      </w:r>
    </w:p>
    <w:p w14:paraId="2075D6ED" w14:textId="77777777" w:rsidR="00745899" w:rsidRPr="00B67E2B" w:rsidRDefault="00745899" w:rsidP="00817BF6">
      <w:pPr>
        <w:pBdr>
          <w:top w:val="nil"/>
          <w:left w:val="nil"/>
          <w:bottom w:val="nil"/>
          <w:right w:val="nil"/>
          <w:between w:val="nil"/>
        </w:pBdr>
        <w:bidi/>
        <w:spacing w:line="360" w:lineRule="auto"/>
        <w:contextualSpacing/>
        <w:jc w:val="both"/>
        <w:rPr>
          <w:rFonts w:ascii="David" w:eastAsia="David" w:hAnsi="David" w:cs="David"/>
          <w:color w:val="000000"/>
          <w:sz w:val="24"/>
          <w:szCs w:val="24"/>
        </w:rPr>
      </w:pPr>
      <w:r w:rsidRPr="00B67E2B">
        <w:rPr>
          <w:rFonts w:ascii="David" w:eastAsia="David" w:hAnsi="David" w:cs="David"/>
          <w:b/>
          <w:color w:val="000000"/>
          <w:sz w:val="24"/>
          <w:szCs w:val="24"/>
          <w:rtl/>
        </w:rPr>
        <w:t>מתאים במיוחד ל: קבוצות נחשון</w:t>
      </w:r>
      <w:r w:rsidR="006664D4" w:rsidRPr="00B67E2B">
        <w:rPr>
          <w:rFonts w:ascii="David" w:eastAsia="David" w:hAnsi="David" w:cs="David"/>
          <w:b/>
          <w:color w:val="000000"/>
          <w:sz w:val="24"/>
          <w:szCs w:val="24"/>
          <w:rtl/>
        </w:rPr>
        <w:t xml:space="preserve">, </w:t>
      </w:r>
      <w:r w:rsidRPr="00B67E2B">
        <w:rPr>
          <w:rFonts w:ascii="David" w:eastAsia="David" w:hAnsi="David" w:cs="David"/>
          <w:b/>
          <w:color w:val="000000"/>
          <w:sz w:val="24"/>
          <w:szCs w:val="24"/>
          <w:rtl/>
        </w:rPr>
        <w:t>כיתות הנהגה</w:t>
      </w:r>
      <w:r w:rsidR="006664D4" w:rsidRPr="00B67E2B">
        <w:rPr>
          <w:rFonts w:ascii="David" w:eastAsia="David" w:hAnsi="David" w:cs="David"/>
          <w:b/>
          <w:color w:val="000000"/>
          <w:sz w:val="24"/>
          <w:szCs w:val="24"/>
          <w:rtl/>
        </w:rPr>
        <w:t xml:space="preserve"> ומכינות קדם צבאיות</w:t>
      </w:r>
    </w:p>
    <w:p w14:paraId="63C30FF2" w14:textId="0BA308F0" w:rsidR="00745899" w:rsidRPr="00B67E2B" w:rsidRDefault="00745899" w:rsidP="00817BF6">
      <w:pPr>
        <w:pBdr>
          <w:top w:val="nil"/>
          <w:left w:val="nil"/>
          <w:bottom w:val="nil"/>
          <w:right w:val="nil"/>
          <w:between w:val="nil"/>
        </w:pBdr>
        <w:bidi/>
        <w:spacing w:line="360" w:lineRule="auto"/>
        <w:contextualSpacing/>
        <w:jc w:val="both"/>
        <w:rPr>
          <w:rFonts w:ascii="David" w:eastAsia="David" w:hAnsi="David" w:cs="David"/>
          <w:color w:val="000000"/>
          <w:sz w:val="24"/>
          <w:szCs w:val="24"/>
        </w:rPr>
      </w:pPr>
      <w:r w:rsidRPr="00B67E2B">
        <w:rPr>
          <w:rFonts w:ascii="David" w:eastAsia="David" w:hAnsi="David" w:cs="David"/>
          <w:b/>
          <w:color w:val="000000"/>
          <w:sz w:val="24"/>
          <w:szCs w:val="24"/>
          <w:rtl/>
        </w:rPr>
        <w:t>משך הסיור: שעתיים</w:t>
      </w:r>
      <w:r w:rsidR="00F45E4D" w:rsidRPr="00B67E2B">
        <w:rPr>
          <w:rFonts w:ascii="David" w:eastAsia="David" w:hAnsi="David" w:cs="David"/>
          <w:b/>
          <w:color w:val="000000"/>
          <w:sz w:val="24"/>
          <w:szCs w:val="24"/>
          <w:rtl/>
        </w:rPr>
        <w:t xml:space="preserve"> </w:t>
      </w:r>
    </w:p>
    <w:p w14:paraId="4D47AC8D" w14:textId="77777777" w:rsidR="00745899" w:rsidRPr="00B67E2B" w:rsidRDefault="00745899" w:rsidP="00817BF6">
      <w:pPr>
        <w:pBdr>
          <w:top w:val="nil"/>
          <w:left w:val="nil"/>
          <w:bottom w:val="nil"/>
          <w:right w:val="nil"/>
          <w:between w:val="nil"/>
        </w:pBdr>
        <w:bidi/>
        <w:spacing w:line="360" w:lineRule="auto"/>
        <w:contextualSpacing/>
        <w:jc w:val="both"/>
        <w:rPr>
          <w:rFonts w:ascii="David" w:eastAsia="David" w:hAnsi="David" w:cs="David"/>
          <w:color w:val="000000"/>
          <w:sz w:val="24"/>
          <w:szCs w:val="24"/>
        </w:rPr>
      </w:pPr>
    </w:p>
    <w:p w14:paraId="51B37DCE" w14:textId="77777777" w:rsidR="00745899" w:rsidRPr="00B67E2B" w:rsidRDefault="00745899" w:rsidP="00817BF6">
      <w:pPr>
        <w:pBdr>
          <w:top w:val="nil"/>
          <w:left w:val="nil"/>
          <w:bottom w:val="nil"/>
          <w:right w:val="nil"/>
          <w:between w:val="nil"/>
        </w:pBdr>
        <w:bidi/>
        <w:spacing w:line="360" w:lineRule="auto"/>
        <w:contextualSpacing/>
        <w:jc w:val="both"/>
        <w:rPr>
          <w:rFonts w:ascii="David" w:eastAsia="David" w:hAnsi="David" w:cs="David"/>
          <w:color w:val="000000"/>
          <w:sz w:val="24"/>
          <w:szCs w:val="24"/>
        </w:rPr>
      </w:pPr>
      <w:r w:rsidRPr="00B67E2B">
        <w:rPr>
          <w:rFonts w:ascii="David" w:eastAsia="David" w:hAnsi="David" w:cs="David"/>
          <w:b/>
          <w:color w:val="000000"/>
          <w:sz w:val="24"/>
          <w:szCs w:val="24"/>
          <w:rtl/>
        </w:rPr>
        <w:t>הסיור במשפט</w:t>
      </w:r>
      <w:r w:rsidRPr="00B67E2B">
        <w:rPr>
          <w:rFonts w:ascii="David" w:eastAsia="David" w:hAnsi="David" w:cs="David"/>
          <w:color w:val="000000"/>
          <w:sz w:val="24"/>
          <w:szCs w:val="24"/>
          <w:rtl/>
        </w:rPr>
        <w:t xml:space="preserve">: </w:t>
      </w:r>
      <w:r w:rsidR="006664D4" w:rsidRPr="00B67E2B">
        <w:rPr>
          <w:rFonts w:ascii="David" w:eastAsia="David" w:hAnsi="David" w:cs="David"/>
          <w:color w:val="000000"/>
          <w:sz w:val="24"/>
          <w:szCs w:val="24"/>
          <w:rtl/>
        </w:rPr>
        <w:t>סיור וסדנאות העוסקים בדילמות מוסריות של מנהיגים מההיסטוריה של העם היהודי.</w:t>
      </w:r>
    </w:p>
    <w:p w14:paraId="6DEE26D8" w14:textId="77777777" w:rsidR="00745899" w:rsidRPr="00B67E2B" w:rsidRDefault="00745899" w:rsidP="00817BF6">
      <w:pPr>
        <w:pBdr>
          <w:top w:val="nil"/>
          <w:left w:val="nil"/>
          <w:bottom w:val="nil"/>
          <w:right w:val="nil"/>
          <w:between w:val="nil"/>
        </w:pBdr>
        <w:bidi/>
        <w:spacing w:line="360" w:lineRule="auto"/>
        <w:contextualSpacing/>
        <w:jc w:val="both"/>
        <w:rPr>
          <w:rFonts w:ascii="David" w:eastAsia="David" w:hAnsi="David" w:cs="David"/>
          <w:color w:val="000000"/>
          <w:sz w:val="24"/>
          <w:szCs w:val="24"/>
        </w:rPr>
      </w:pPr>
    </w:p>
    <w:p w14:paraId="64551298" w14:textId="77777777" w:rsidR="00745899" w:rsidRPr="00B67E2B" w:rsidRDefault="00745899" w:rsidP="00817BF6">
      <w:pPr>
        <w:pBdr>
          <w:top w:val="nil"/>
          <w:left w:val="nil"/>
          <w:bottom w:val="nil"/>
          <w:right w:val="nil"/>
          <w:between w:val="nil"/>
        </w:pBdr>
        <w:bidi/>
        <w:spacing w:after="160" w:line="360" w:lineRule="auto"/>
        <w:contextualSpacing/>
        <w:jc w:val="both"/>
        <w:rPr>
          <w:rFonts w:ascii="David" w:eastAsia="David" w:hAnsi="David" w:cs="David"/>
          <w:color w:val="000000"/>
          <w:sz w:val="24"/>
          <w:szCs w:val="24"/>
        </w:rPr>
      </w:pPr>
      <w:r w:rsidRPr="00B67E2B">
        <w:rPr>
          <w:rFonts w:ascii="David" w:eastAsia="David" w:hAnsi="David" w:cs="David"/>
          <w:b/>
          <w:color w:val="000000"/>
          <w:sz w:val="24"/>
          <w:szCs w:val="24"/>
          <w:rtl/>
        </w:rPr>
        <w:t>הסיור בפס</w:t>
      </w:r>
      <w:r w:rsidR="006664D4" w:rsidRPr="00B67E2B">
        <w:rPr>
          <w:rFonts w:ascii="David" w:eastAsia="David" w:hAnsi="David" w:cs="David"/>
          <w:b/>
          <w:color w:val="000000"/>
          <w:sz w:val="24"/>
          <w:szCs w:val="24"/>
          <w:rtl/>
        </w:rPr>
        <w:t xml:space="preserve">קה: </w:t>
      </w:r>
      <w:r w:rsidRPr="00B67E2B">
        <w:rPr>
          <w:rFonts w:ascii="David" w:eastAsia="David" w:hAnsi="David" w:cs="David"/>
          <w:sz w:val="24"/>
          <w:szCs w:val="24"/>
          <w:rtl/>
        </w:rPr>
        <w:t>מה הדבר החשוב ביותר שמנהיג צריך לעשות? ועם אילו דילמות הוא מתמודד? בסדנאות השונות ובסיור בתערוכות המוזיאון נכיר לעומק מנהיגים ומנהיגות בהיסטוריה היהודית שעמדו בפני דילמות שונות בתחומים שונים.</w:t>
      </w:r>
    </w:p>
    <w:tbl>
      <w:tblPr>
        <w:bidiVisual/>
        <w:tblW w:w="1013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
        <w:gridCol w:w="9082"/>
      </w:tblGrid>
      <w:tr w:rsidR="00745899" w:rsidRPr="00B67E2B" w14:paraId="2B0ADE4A" w14:textId="77777777" w:rsidTr="00306570">
        <w:trPr>
          <w:jc w:val="right"/>
        </w:trPr>
        <w:tc>
          <w:tcPr>
            <w:tcW w:w="1051" w:type="dxa"/>
          </w:tcPr>
          <w:p w14:paraId="2EB7413D" w14:textId="77777777" w:rsidR="00745899" w:rsidRPr="00B67E2B" w:rsidRDefault="00745899" w:rsidP="00817BF6">
            <w:pPr>
              <w:pBdr>
                <w:top w:val="nil"/>
                <w:left w:val="nil"/>
                <w:bottom w:val="nil"/>
                <w:right w:val="nil"/>
                <w:between w:val="nil"/>
              </w:pBdr>
              <w:bidi/>
              <w:spacing w:line="360" w:lineRule="auto"/>
              <w:contextualSpacing/>
              <w:jc w:val="both"/>
              <w:rPr>
                <w:rFonts w:ascii="David" w:eastAsia="David" w:hAnsi="David" w:cs="David"/>
                <w:color w:val="000000"/>
                <w:sz w:val="24"/>
                <w:szCs w:val="24"/>
              </w:rPr>
            </w:pPr>
            <w:r w:rsidRPr="00B67E2B">
              <w:rPr>
                <w:rFonts w:ascii="David" w:eastAsia="David" w:hAnsi="David" w:cs="David"/>
                <w:b/>
                <w:color w:val="000000"/>
                <w:sz w:val="24"/>
                <w:szCs w:val="24"/>
                <w:rtl/>
              </w:rPr>
              <w:t>זמן</w:t>
            </w:r>
          </w:p>
        </w:tc>
        <w:tc>
          <w:tcPr>
            <w:tcW w:w="9082" w:type="dxa"/>
          </w:tcPr>
          <w:p w14:paraId="474E89D7" w14:textId="77777777" w:rsidR="00745899" w:rsidRPr="00B67E2B" w:rsidRDefault="00745899" w:rsidP="00817BF6">
            <w:pPr>
              <w:pBdr>
                <w:top w:val="nil"/>
                <w:left w:val="nil"/>
                <w:bottom w:val="nil"/>
                <w:right w:val="nil"/>
                <w:between w:val="nil"/>
              </w:pBdr>
              <w:bidi/>
              <w:spacing w:line="360" w:lineRule="auto"/>
              <w:contextualSpacing/>
              <w:jc w:val="both"/>
              <w:rPr>
                <w:rFonts w:ascii="David" w:eastAsia="David" w:hAnsi="David" w:cs="David"/>
                <w:color w:val="000000"/>
                <w:sz w:val="24"/>
                <w:szCs w:val="24"/>
              </w:rPr>
            </w:pPr>
            <w:r w:rsidRPr="00B67E2B">
              <w:rPr>
                <w:rFonts w:ascii="David" w:eastAsia="David" w:hAnsi="David" w:cs="David"/>
                <w:b/>
                <w:color w:val="000000"/>
                <w:sz w:val="24"/>
                <w:szCs w:val="24"/>
                <w:rtl/>
              </w:rPr>
              <w:t>חלוקה לקומות</w:t>
            </w:r>
          </w:p>
        </w:tc>
      </w:tr>
      <w:tr w:rsidR="00745899" w:rsidRPr="00B67E2B" w14:paraId="69FD3232" w14:textId="77777777" w:rsidTr="00306570">
        <w:trPr>
          <w:jc w:val="right"/>
        </w:trPr>
        <w:tc>
          <w:tcPr>
            <w:tcW w:w="1051" w:type="dxa"/>
          </w:tcPr>
          <w:p w14:paraId="5AFE86E9" w14:textId="77777777" w:rsidR="00745899" w:rsidRPr="00B67E2B" w:rsidRDefault="00745899" w:rsidP="00817BF6">
            <w:pPr>
              <w:pBdr>
                <w:top w:val="nil"/>
                <w:left w:val="nil"/>
                <w:bottom w:val="nil"/>
                <w:right w:val="nil"/>
                <w:between w:val="nil"/>
              </w:pBdr>
              <w:bidi/>
              <w:spacing w:line="360" w:lineRule="auto"/>
              <w:contextualSpacing/>
              <w:jc w:val="both"/>
              <w:rPr>
                <w:rFonts w:ascii="David" w:eastAsia="David" w:hAnsi="David" w:cs="David"/>
                <w:color w:val="000000"/>
                <w:sz w:val="24"/>
                <w:szCs w:val="24"/>
              </w:rPr>
            </w:pPr>
            <w:r w:rsidRPr="00B67E2B">
              <w:rPr>
                <w:rFonts w:ascii="David" w:eastAsia="David" w:hAnsi="David" w:cs="David"/>
                <w:sz w:val="24"/>
                <w:szCs w:val="24"/>
                <w:rtl/>
              </w:rPr>
              <w:t>30 דקות</w:t>
            </w:r>
          </w:p>
        </w:tc>
        <w:tc>
          <w:tcPr>
            <w:tcW w:w="9082" w:type="dxa"/>
          </w:tcPr>
          <w:p w14:paraId="718A842A" w14:textId="77777777" w:rsidR="00745899" w:rsidRPr="00B67E2B" w:rsidRDefault="00745899" w:rsidP="00817BF6">
            <w:pPr>
              <w:pBdr>
                <w:top w:val="nil"/>
                <w:left w:val="nil"/>
                <w:bottom w:val="nil"/>
                <w:right w:val="nil"/>
                <w:between w:val="nil"/>
              </w:pBdr>
              <w:bidi/>
              <w:spacing w:line="360" w:lineRule="auto"/>
              <w:contextualSpacing/>
              <w:jc w:val="both"/>
              <w:rPr>
                <w:rFonts w:ascii="David" w:eastAsia="David" w:hAnsi="David" w:cs="David"/>
                <w:color w:val="000000"/>
                <w:sz w:val="24"/>
                <w:szCs w:val="24"/>
              </w:rPr>
            </w:pPr>
            <w:r w:rsidRPr="00B67E2B">
              <w:rPr>
                <w:rFonts w:ascii="David" w:eastAsia="David" w:hAnsi="David" w:cs="David"/>
                <w:sz w:val="24"/>
                <w:szCs w:val="24"/>
                <w:rtl/>
              </w:rPr>
              <w:t>סדנת פתיחה</w:t>
            </w:r>
          </w:p>
        </w:tc>
      </w:tr>
      <w:tr w:rsidR="00817BF6" w:rsidRPr="00B67E2B" w14:paraId="67294055" w14:textId="77777777" w:rsidTr="00306570">
        <w:trPr>
          <w:jc w:val="right"/>
        </w:trPr>
        <w:tc>
          <w:tcPr>
            <w:tcW w:w="1051" w:type="dxa"/>
          </w:tcPr>
          <w:p w14:paraId="2ED8F17D" w14:textId="12FD7262" w:rsidR="00817BF6" w:rsidRPr="00B67E2B" w:rsidRDefault="007012EF" w:rsidP="00817BF6">
            <w:pPr>
              <w:pBdr>
                <w:top w:val="nil"/>
                <w:left w:val="nil"/>
                <w:bottom w:val="nil"/>
                <w:right w:val="nil"/>
                <w:between w:val="nil"/>
              </w:pBdr>
              <w:bidi/>
              <w:spacing w:line="360" w:lineRule="auto"/>
              <w:contextualSpacing/>
              <w:jc w:val="both"/>
              <w:rPr>
                <w:rFonts w:ascii="David" w:eastAsia="David" w:hAnsi="David" w:cs="David"/>
                <w:sz w:val="24"/>
                <w:szCs w:val="24"/>
                <w:rtl/>
              </w:rPr>
            </w:pPr>
            <w:r>
              <w:rPr>
                <w:rFonts w:ascii="David" w:eastAsia="David" w:hAnsi="David" w:cs="David" w:hint="cs"/>
                <w:sz w:val="24"/>
                <w:szCs w:val="24"/>
                <w:rtl/>
              </w:rPr>
              <w:t>8</w:t>
            </w:r>
            <w:r w:rsidR="00817BF6" w:rsidRPr="00B67E2B">
              <w:rPr>
                <w:rFonts w:ascii="David" w:eastAsia="David" w:hAnsi="David" w:cs="David"/>
                <w:sz w:val="24"/>
                <w:szCs w:val="24"/>
                <w:rtl/>
              </w:rPr>
              <w:t>0 דקות</w:t>
            </w:r>
          </w:p>
        </w:tc>
        <w:tc>
          <w:tcPr>
            <w:tcW w:w="9082" w:type="dxa"/>
          </w:tcPr>
          <w:p w14:paraId="3F69C750" w14:textId="77777777" w:rsidR="00817BF6" w:rsidRPr="00B67E2B" w:rsidRDefault="00817BF6" w:rsidP="00817BF6">
            <w:pPr>
              <w:pBdr>
                <w:top w:val="nil"/>
                <w:left w:val="nil"/>
                <w:bottom w:val="nil"/>
                <w:right w:val="nil"/>
                <w:between w:val="nil"/>
              </w:pBdr>
              <w:bidi/>
              <w:spacing w:line="360" w:lineRule="auto"/>
              <w:contextualSpacing/>
              <w:jc w:val="both"/>
              <w:rPr>
                <w:rFonts w:ascii="David" w:eastAsia="David" w:hAnsi="David" w:cs="David"/>
                <w:sz w:val="24"/>
                <w:szCs w:val="24"/>
                <w:rtl/>
              </w:rPr>
            </w:pPr>
            <w:r w:rsidRPr="00B67E2B">
              <w:rPr>
                <w:rFonts w:ascii="David" w:eastAsia="David" w:hAnsi="David" w:cs="David"/>
                <w:sz w:val="24"/>
                <w:szCs w:val="24"/>
                <w:rtl/>
              </w:rPr>
              <w:t>אפשרות #1: גלריית הללויה</w:t>
            </w:r>
          </w:p>
          <w:p w14:paraId="7EA85D35" w14:textId="77777777" w:rsidR="00817BF6" w:rsidRDefault="00817BF6" w:rsidP="00817BF6">
            <w:pPr>
              <w:pBdr>
                <w:top w:val="nil"/>
                <w:left w:val="nil"/>
                <w:bottom w:val="nil"/>
                <w:right w:val="nil"/>
                <w:between w:val="nil"/>
              </w:pBdr>
              <w:bidi/>
              <w:spacing w:line="360" w:lineRule="auto"/>
              <w:contextualSpacing/>
              <w:jc w:val="both"/>
              <w:rPr>
                <w:rFonts w:ascii="David" w:eastAsia="David" w:hAnsi="David" w:cs="David"/>
                <w:sz w:val="24"/>
                <w:szCs w:val="24"/>
              </w:rPr>
            </w:pPr>
            <w:r w:rsidRPr="00B67E2B">
              <w:rPr>
                <w:rFonts w:ascii="David" w:eastAsia="David" w:hAnsi="David" w:cs="David"/>
                <w:sz w:val="24"/>
                <w:szCs w:val="24"/>
                <w:u w:val="single"/>
                <w:rtl/>
              </w:rPr>
              <w:t>מוקדים</w:t>
            </w:r>
            <w:r w:rsidRPr="00B67E2B">
              <w:rPr>
                <w:rFonts w:ascii="David" w:eastAsia="David" w:hAnsi="David" w:cs="David"/>
                <w:sz w:val="24"/>
                <w:szCs w:val="24"/>
                <w:rtl/>
              </w:rPr>
              <w:t>: פס, אמסטרדם, ברלין, טורו</w:t>
            </w:r>
          </w:p>
          <w:p w14:paraId="53B523BF" w14:textId="5D6403CA" w:rsidR="00CB2A49" w:rsidRPr="00CB2A49" w:rsidRDefault="00CB2A49" w:rsidP="00CB2A49">
            <w:pPr>
              <w:pBdr>
                <w:top w:val="nil"/>
                <w:left w:val="nil"/>
                <w:bottom w:val="nil"/>
                <w:right w:val="nil"/>
                <w:between w:val="nil"/>
              </w:pBdr>
              <w:bidi/>
              <w:spacing w:line="360" w:lineRule="auto"/>
              <w:contextualSpacing/>
              <w:jc w:val="both"/>
              <w:rPr>
                <w:rFonts w:ascii="David" w:eastAsia="David" w:hAnsi="David" w:cs="David" w:hint="cs"/>
                <w:b/>
                <w:bCs/>
                <w:sz w:val="24"/>
                <w:szCs w:val="24"/>
                <w:rtl/>
              </w:rPr>
            </w:pPr>
            <w:bookmarkStart w:id="0" w:name="_GoBack"/>
            <w:r w:rsidRPr="00CB2A49">
              <w:rPr>
                <w:rFonts w:ascii="David" w:eastAsia="David" w:hAnsi="David" w:cs="David" w:hint="cs"/>
                <w:b/>
                <w:bCs/>
                <w:sz w:val="24"/>
                <w:szCs w:val="24"/>
                <w:rtl/>
              </w:rPr>
              <w:t>***קבוצות של חט"ב  בלבד נכנסות גם לגלריית ההומור</w:t>
            </w:r>
            <w:bookmarkEnd w:id="0"/>
          </w:p>
        </w:tc>
      </w:tr>
      <w:tr w:rsidR="00745899" w:rsidRPr="00B67E2B" w14:paraId="2CBF08CC" w14:textId="77777777" w:rsidTr="00306570">
        <w:trPr>
          <w:jc w:val="right"/>
        </w:trPr>
        <w:tc>
          <w:tcPr>
            <w:tcW w:w="1051" w:type="dxa"/>
          </w:tcPr>
          <w:p w14:paraId="317B9A95" w14:textId="181CB29B" w:rsidR="00745899" w:rsidRPr="00B67E2B" w:rsidRDefault="007012EF" w:rsidP="00817BF6">
            <w:pPr>
              <w:pBdr>
                <w:top w:val="nil"/>
                <w:left w:val="nil"/>
                <w:bottom w:val="nil"/>
                <w:right w:val="nil"/>
                <w:between w:val="nil"/>
              </w:pBdr>
              <w:bidi/>
              <w:spacing w:line="360" w:lineRule="auto"/>
              <w:contextualSpacing/>
              <w:jc w:val="both"/>
              <w:rPr>
                <w:rFonts w:ascii="David" w:eastAsia="David" w:hAnsi="David" w:cs="David"/>
                <w:sz w:val="24"/>
                <w:szCs w:val="24"/>
              </w:rPr>
            </w:pPr>
            <w:r>
              <w:rPr>
                <w:rFonts w:ascii="David" w:eastAsia="David" w:hAnsi="David" w:cs="David" w:hint="cs"/>
                <w:sz w:val="24"/>
                <w:szCs w:val="24"/>
                <w:rtl/>
              </w:rPr>
              <w:t>8</w:t>
            </w:r>
            <w:r w:rsidR="00E226BA" w:rsidRPr="00B67E2B">
              <w:rPr>
                <w:rFonts w:ascii="David" w:eastAsia="David" w:hAnsi="David" w:cs="David"/>
                <w:sz w:val="24"/>
                <w:szCs w:val="24"/>
                <w:rtl/>
              </w:rPr>
              <w:t>0</w:t>
            </w:r>
            <w:r w:rsidR="00745899" w:rsidRPr="00B67E2B">
              <w:rPr>
                <w:rFonts w:ascii="David" w:eastAsia="David" w:hAnsi="David" w:cs="David"/>
                <w:sz w:val="24"/>
                <w:szCs w:val="24"/>
                <w:rtl/>
              </w:rPr>
              <w:t xml:space="preserve"> דקות</w:t>
            </w:r>
          </w:p>
        </w:tc>
        <w:tc>
          <w:tcPr>
            <w:tcW w:w="9082" w:type="dxa"/>
          </w:tcPr>
          <w:p w14:paraId="68711107" w14:textId="35ECA1D7" w:rsidR="00745899" w:rsidRPr="00B67E2B" w:rsidRDefault="00817BF6" w:rsidP="00817BF6">
            <w:pPr>
              <w:pBdr>
                <w:top w:val="nil"/>
                <w:left w:val="nil"/>
                <w:bottom w:val="nil"/>
                <w:right w:val="nil"/>
                <w:between w:val="nil"/>
              </w:pBdr>
              <w:bidi/>
              <w:spacing w:line="360" w:lineRule="auto"/>
              <w:contextualSpacing/>
              <w:jc w:val="both"/>
              <w:rPr>
                <w:rFonts w:ascii="David" w:eastAsia="David" w:hAnsi="David" w:cs="David"/>
                <w:sz w:val="24"/>
                <w:szCs w:val="24"/>
                <w:rtl/>
              </w:rPr>
            </w:pPr>
            <w:r w:rsidRPr="00B67E2B">
              <w:rPr>
                <w:rFonts w:ascii="David" w:eastAsia="David" w:hAnsi="David" w:cs="David"/>
                <w:sz w:val="24"/>
                <w:szCs w:val="24"/>
                <w:rtl/>
              </w:rPr>
              <w:t xml:space="preserve">אפשרות #2: </w:t>
            </w:r>
            <w:r w:rsidR="00745899" w:rsidRPr="00B67E2B">
              <w:rPr>
                <w:rFonts w:ascii="David" w:eastAsia="David" w:hAnsi="David" w:cs="David"/>
                <w:sz w:val="24"/>
                <w:szCs w:val="24"/>
                <w:rtl/>
              </w:rPr>
              <w:t>קומת המסע</w:t>
            </w:r>
          </w:p>
          <w:p w14:paraId="4710B486" w14:textId="5BA1DF61" w:rsidR="006F3642" w:rsidRPr="00B67E2B" w:rsidRDefault="006F3642" w:rsidP="00817BF6">
            <w:pPr>
              <w:pBdr>
                <w:top w:val="nil"/>
                <w:left w:val="nil"/>
                <w:bottom w:val="nil"/>
                <w:right w:val="nil"/>
                <w:between w:val="nil"/>
              </w:pBdr>
              <w:bidi/>
              <w:spacing w:line="360" w:lineRule="auto"/>
              <w:contextualSpacing/>
              <w:jc w:val="both"/>
              <w:rPr>
                <w:rFonts w:ascii="David" w:eastAsia="David" w:hAnsi="David" w:cs="David"/>
                <w:sz w:val="24"/>
                <w:szCs w:val="24"/>
                <w:rtl/>
              </w:rPr>
            </w:pPr>
            <w:r w:rsidRPr="00B67E2B">
              <w:rPr>
                <w:rFonts w:ascii="David" w:eastAsia="David" w:hAnsi="David" w:cs="David"/>
                <w:sz w:val="24"/>
                <w:szCs w:val="24"/>
                <w:u w:val="single"/>
                <w:rtl/>
              </w:rPr>
              <w:t>מוקדי</w:t>
            </w:r>
            <w:r w:rsidR="00F45C9D" w:rsidRPr="00B67E2B">
              <w:rPr>
                <w:rFonts w:ascii="David" w:eastAsia="David" w:hAnsi="David" w:cs="David"/>
                <w:sz w:val="24"/>
                <w:szCs w:val="24"/>
                <w:u w:val="single"/>
                <w:rtl/>
              </w:rPr>
              <w:t xml:space="preserve"> חובה</w:t>
            </w:r>
            <w:r w:rsidRPr="00B67E2B">
              <w:rPr>
                <w:rFonts w:ascii="David" w:eastAsia="David" w:hAnsi="David" w:cs="David"/>
                <w:sz w:val="24"/>
                <w:szCs w:val="24"/>
                <w:u w:val="single"/>
                <w:rtl/>
              </w:rPr>
              <w:t>:</w:t>
            </w:r>
            <w:r w:rsidRPr="00B67E2B">
              <w:rPr>
                <w:rFonts w:ascii="David" w:eastAsia="David" w:hAnsi="David" w:cs="David"/>
                <w:sz w:val="24"/>
                <w:szCs w:val="24"/>
                <w:rtl/>
              </w:rPr>
              <w:t xml:space="preserve"> ארץ ישראל (שלומציון המלכה), פולנים ליטאים ועות'מנים (הגאון מוילנה</w:t>
            </w:r>
            <w:r w:rsidR="00B95795" w:rsidRPr="00B67E2B">
              <w:rPr>
                <w:rFonts w:ascii="David" w:eastAsia="David" w:hAnsi="David" w:cs="David"/>
                <w:sz w:val="24"/>
                <w:szCs w:val="24"/>
                <w:rtl/>
              </w:rPr>
              <w:t>)</w:t>
            </w:r>
            <w:r w:rsidRPr="00B67E2B">
              <w:rPr>
                <w:rFonts w:ascii="David" w:eastAsia="David" w:hAnsi="David" w:cs="David"/>
                <w:sz w:val="24"/>
                <w:szCs w:val="24"/>
                <w:rtl/>
              </w:rPr>
              <w:t>, פולנים ליטאים ועות'מנים (דונה גרציה), משתלבים (משה מנדלסון)</w:t>
            </w:r>
          </w:p>
          <w:p w14:paraId="6DE6079D" w14:textId="5DC5AB7D" w:rsidR="00F45C9D" w:rsidRPr="00B67E2B" w:rsidRDefault="00F45C9D" w:rsidP="00817BF6">
            <w:pPr>
              <w:pBdr>
                <w:top w:val="nil"/>
                <w:left w:val="nil"/>
                <w:bottom w:val="nil"/>
                <w:right w:val="nil"/>
                <w:between w:val="nil"/>
              </w:pBdr>
              <w:bidi/>
              <w:spacing w:line="360" w:lineRule="auto"/>
              <w:contextualSpacing/>
              <w:jc w:val="both"/>
              <w:rPr>
                <w:rFonts w:ascii="David" w:eastAsia="David" w:hAnsi="David" w:cs="David"/>
                <w:sz w:val="24"/>
                <w:szCs w:val="24"/>
              </w:rPr>
            </w:pPr>
            <w:r w:rsidRPr="00B67E2B">
              <w:rPr>
                <w:rFonts w:ascii="David" w:eastAsia="David" w:hAnsi="David" w:cs="David"/>
                <w:sz w:val="24"/>
                <w:szCs w:val="24"/>
                <w:u w:val="single"/>
                <w:rtl/>
              </w:rPr>
              <w:t>מוקדי רשות:</w:t>
            </w:r>
            <w:r w:rsidRPr="00B67E2B">
              <w:rPr>
                <w:rFonts w:ascii="David" w:eastAsia="David" w:hAnsi="David" w:cs="David"/>
                <w:sz w:val="24"/>
                <w:szCs w:val="24"/>
                <w:rtl/>
              </w:rPr>
              <w:t xml:space="preserve"> קיר הקהילות, ספרד ואשכנז (שמואל הנגיד), בין מזרח לרוחות מערב (סטלה קורקוס), תנועות פוליטיות (הרצל), מגילת העצמאות (אחרי מוקד מלחמת העולם השנייה- בן גוריון).</w:t>
            </w:r>
          </w:p>
        </w:tc>
      </w:tr>
      <w:tr w:rsidR="00745899" w:rsidRPr="00B67E2B" w14:paraId="2F262F23" w14:textId="77777777" w:rsidTr="00306570">
        <w:trPr>
          <w:jc w:val="right"/>
        </w:trPr>
        <w:tc>
          <w:tcPr>
            <w:tcW w:w="1051" w:type="dxa"/>
          </w:tcPr>
          <w:p w14:paraId="37C15034" w14:textId="3968DF68" w:rsidR="00745899" w:rsidRPr="00B67E2B" w:rsidRDefault="007012EF" w:rsidP="00817BF6">
            <w:pPr>
              <w:pBdr>
                <w:top w:val="nil"/>
                <w:left w:val="nil"/>
                <w:bottom w:val="nil"/>
                <w:right w:val="nil"/>
                <w:between w:val="nil"/>
              </w:pBdr>
              <w:bidi/>
              <w:spacing w:line="360" w:lineRule="auto"/>
              <w:contextualSpacing/>
              <w:jc w:val="both"/>
              <w:rPr>
                <w:rFonts w:ascii="David" w:eastAsia="David" w:hAnsi="David" w:cs="David"/>
                <w:color w:val="000000"/>
                <w:sz w:val="24"/>
                <w:szCs w:val="24"/>
              </w:rPr>
            </w:pPr>
            <w:r>
              <w:rPr>
                <w:rFonts w:ascii="David" w:eastAsia="David" w:hAnsi="David" w:cs="David" w:hint="cs"/>
                <w:sz w:val="24"/>
                <w:szCs w:val="24"/>
                <w:rtl/>
              </w:rPr>
              <w:t>8</w:t>
            </w:r>
            <w:r w:rsidR="00817BF6" w:rsidRPr="00B67E2B">
              <w:rPr>
                <w:rFonts w:ascii="David" w:eastAsia="David" w:hAnsi="David" w:cs="David"/>
                <w:sz w:val="24"/>
                <w:szCs w:val="24"/>
                <w:rtl/>
              </w:rPr>
              <w:t>0</w:t>
            </w:r>
            <w:r w:rsidR="00F45E4D" w:rsidRPr="00B67E2B">
              <w:rPr>
                <w:rFonts w:ascii="David" w:eastAsia="David" w:hAnsi="David" w:cs="David"/>
                <w:sz w:val="24"/>
                <w:szCs w:val="24"/>
                <w:rtl/>
              </w:rPr>
              <w:t xml:space="preserve"> </w:t>
            </w:r>
            <w:r w:rsidR="00745899" w:rsidRPr="00B67E2B">
              <w:rPr>
                <w:rFonts w:ascii="David" w:eastAsia="David" w:hAnsi="David" w:cs="David"/>
                <w:sz w:val="24"/>
                <w:szCs w:val="24"/>
                <w:rtl/>
              </w:rPr>
              <w:t>דקות</w:t>
            </w:r>
          </w:p>
        </w:tc>
        <w:tc>
          <w:tcPr>
            <w:tcW w:w="9082" w:type="dxa"/>
          </w:tcPr>
          <w:p w14:paraId="461552FF" w14:textId="0BC32393" w:rsidR="00745899" w:rsidRPr="00B67E2B" w:rsidRDefault="00817BF6" w:rsidP="00817BF6">
            <w:pPr>
              <w:pBdr>
                <w:top w:val="nil"/>
                <w:left w:val="nil"/>
                <w:bottom w:val="nil"/>
                <w:right w:val="nil"/>
                <w:between w:val="nil"/>
              </w:pBdr>
              <w:bidi/>
              <w:spacing w:line="360" w:lineRule="auto"/>
              <w:contextualSpacing/>
              <w:jc w:val="both"/>
              <w:rPr>
                <w:rFonts w:ascii="David" w:eastAsia="David" w:hAnsi="David" w:cs="David"/>
                <w:sz w:val="24"/>
                <w:szCs w:val="24"/>
                <w:rtl/>
              </w:rPr>
            </w:pPr>
            <w:r w:rsidRPr="00B67E2B">
              <w:rPr>
                <w:rFonts w:ascii="David" w:eastAsia="David" w:hAnsi="David" w:cs="David"/>
                <w:sz w:val="24"/>
                <w:szCs w:val="24"/>
                <w:rtl/>
              </w:rPr>
              <w:t xml:space="preserve">אפשרות #3: </w:t>
            </w:r>
            <w:r w:rsidR="008E1257" w:rsidRPr="00B67E2B">
              <w:rPr>
                <w:rFonts w:ascii="David" w:eastAsia="David" w:hAnsi="David" w:cs="David"/>
                <w:sz w:val="24"/>
                <w:szCs w:val="24"/>
                <w:rtl/>
              </w:rPr>
              <w:t>קומ</w:t>
            </w:r>
            <w:r w:rsidRPr="00B67E2B">
              <w:rPr>
                <w:rFonts w:ascii="David" w:eastAsia="David" w:hAnsi="David" w:cs="David"/>
                <w:sz w:val="24"/>
                <w:szCs w:val="24"/>
                <w:rtl/>
              </w:rPr>
              <w:t>ת הפסיפס</w:t>
            </w:r>
          </w:p>
          <w:p w14:paraId="75FFF5DB" w14:textId="77777777" w:rsidR="00F45C9D" w:rsidRDefault="00F45C9D" w:rsidP="00817BF6">
            <w:pPr>
              <w:pBdr>
                <w:top w:val="nil"/>
                <w:left w:val="nil"/>
                <w:bottom w:val="nil"/>
                <w:right w:val="nil"/>
                <w:between w:val="nil"/>
              </w:pBdr>
              <w:bidi/>
              <w:spacing w:line="360" w:lineRule="auto"/>
              <w:contextualSpacing/>
              <w:jc w:val="both"/>
              <w:rPr>
                <w:rFonts w:ascii="David" w:eastAsia="David" w:hAnsi="David" w:cs="David"/>
                <w:sz w:val="24"/>
                <w:szCs w:val="24"/>
                <w:rtl/>
              </w:rPr>
            </w:pPr>
            <w:r w:rsidRPr="00B67E2B">
              <w:rPr>
                <w:rFonts w:ascii="David" w:eastAsia="David" w:hAnsi="David" w:cs="David"/>
                <w:sz w:val="24"/>
                <w:szCs w:val="24"/>
                <w:u w:val="single"/>
                <w:rtl/>
              </w:rPr>
              <w:t>מוקדים:</w:t>
            </w:r>
            <w:r w:rsidRPr="00B67E2B">
              <w:rPr>
                <w:rFonts w:ascii="David" w:eastAsia="David" w:hAnsi="David" w:cs="David"/>
                <w:sz w:val="24"/>
                <w:szCs w:val="24"/>
                <w:rtl/>
              </w:rPr>
              <w:t xml:space="preserve"> תחיית השפה העברית (אליעזר בן יהודה), מוזיקה (ר' דוד בוזגלו), קהילות וגבולות (סרטוני תיקון עולם), מאורות (רות ביידר גינסבורג)</w:t>
            </w:r>
          </w:p>
          <w:p w14:paraId="0E2EA96B" w14:textId="486E4ED6" w:rsidR="00B67E2B" w:rsidRPr="00B67E2B" w:rsidRDefault="00B67E2B" w:rsidP="00B67E2B">
            <w:pPr>
              <w:pBdr>
                <w:top w:val="nil"/>
                <w:left w:val="nil"/>
                <w:bottom w:val="nil"/>
                <w:right w:val="nil"/>
                <w:between w:val="nil"/>
              </w:pBdr>
              <w:bidi/>
              <w:spacing w:line="360" w:lineRule="auto"/>
              <w:contextualSpacing/>
              <w:jc w:val="both"/>
              <w:rPr>
                <w:rFonts w:ascii="David" w:eastAsia="David" w:hAnsi="David" w:cs="David"/>
                <w:color w:val="000000"/>
                <w:sz w:val="24"/>
                <w:szCs w:val="24"/>
              </w:rPr>
            </w:pPr>
            <w:r w:rsidRPr="00B67E2B">
              <w:rPr>
                <w:rFonts w:ascii="David" w:eastAsia="David" w:hAnsi="David" w:cs="David" w:hint="cs"/>
                <w:color w:val="000000"/>
                <w:sz w:val="24"/>
                <w:szCs w:val="24"/>
                <w:u w:val="single"/>
                <w:rtl/>
              </w:rPr>
              <w:t>מוקדי רשות</w:t>
            </w:r>
            <w:r>
              <w:rPr>
                <w:rFonts w:ascii="David" w:eastAsia="David" w:hAnsi="David" w:cs="David" w:hint="cs"/>
                <w:color w:val="000000"/>
                <w:sz w:val="24"/>
                <w:szCs w:val="24"/>
                <w:rtl/>
              </w:rPr>
              <w:t>: קיר מאורות, פורצות דרך, סרטון שאנן סטריט, ספרות</w:t>
            </w:r>
          </w:p>
        </w:tc>
      </w:tr>
      <w:tr w:rsidR="00817BF6" w:rsidRPr="00B67E2B" w14:paraId="43F7EA58" w14:textId="77777777" w:rsidTr="00306570">
        <w:trPr>
          <w:jc w:val="right"/>
        </w:trPr>
        <w:tc>
          <w:tcPr>
            <w:tcW w:w="1051" w:type="dxa"/>
          </w:tcPr>
          <w:p w14:paraId="41742E14" w14:textId="0B3CEA34" w:rsidR="00817BF6" w:rsidRPr="00B67E2B" w:rsidRDefault="007012EF" w:rsidP="00817BF6">
            <w:pPr>
              <w:pBdr>
                <w:top w:val="nil"/>
                <w:left w:val="nil"/>
                <w:bottom w:val="nil"/>
                <w:right w:val="nil"/>
                <w:between w:val="nil"/>
              </w:pBdr>
              <w:bidi/>
              <w:spacing w:line="360" w:lineRule="auto"/>
              <w:contextualSpacing/>
              <w:jc w:val="both"/>
              <w:rPr>
                <w:rFonts w:ascii="David" w:eastAsia="David" w:hAnsi="David" w:cs="David"/>
                <w:sz w:val="24"/>
                <w:szCs w:val="24"/>
                <w:rtl/>
              </w:rPr>
            </w:pPr>
            <w:r>
              <w:rPr>
                <w:rFonts w:ascii="David" w:eastAsia="David" w:hAnsi="David" w:cs="David" w:hint="cs"/>
                <w:sz w:val="24"/>
                <w:szCs w:val="24"/>
                <w:rtl/>
              </w:rPr>
              <w:t>1</w:t>
            </w:r>
            <w:r w:rsidR="003A38FF" w:rsidRPr="00B67E2B">
              <w:rPr>
                <w:rFonts w:ascii="David" w:eastAsia="David" w:hAnsi="David" w:cs="David"/>
                <w:sz w:val="24"/>
                <w:szCs w:val="24"/>
                <w:rtl/>
              </w:rPr>
              <w:t>0</w:t>
            </w:r>
            <w:r w:rsidR="00817BF6" w:rsidRPr="00B67E2B">
              <w:rPr>
                <w:rFonts w:ascii="David" w:eastAsia="David" w:hAnsi="David" w:cs="David"/>
                <w:sz w:val="24"/>
                <w:szCs w:val="24"/>
                <w:rtl/>
              </w:rPr>
              <w:t xml:space="preserve"> דקות</w:t>
            </w:r>
          </w:p>
        </w:tc>
        <w:tc>
          <w:tcPr>
            <w:tcW w:w="9082" w:type="dxa"/>
          </w:tcPr>
          <w:p w14:paraId="2118801F" w14:textId="659FE498" w:rsidR="00817BF6" w:rsidRPr="00B67E2B" w:rsidRDefault="00817BF6" w:rsidP="00817BF6">
            <w:pPr>
              <w:pBdr>
                <w:top w:val="nil"/>
                <w:left w:val="nil"/>
                <w:bottom w:val="nil"/>
                <w:right w:val="nil"/>
                <w:between w:val="nil"/>
              </w:pBdr>
              <w:bidi/>
              <w:spacing w:line="360" w:lineRule="auto"/>
              <w:contextualSpacing/>
              <w:jc w:val="both"/>
              <w:rPr>
                <w:rFonts w:ascii="David" w:eastAsia="David" w:hAnsi="David" w:cs="David"/>
                <w:sz w:val="24"/>
                <w:szCs w:val="24"/>
                <w:rtl/>
              </w:rPr>
            </w:pPr>
            <w:r w:rsidRPr="00B67E2B">
              <w:rPr>
                <w:rFonts w:ascii="David" w:eastAsia="David" w:hAnsi="David" w:cs="David"/>
                <w:sz w:val="24"/>
                <w:szCs w:val="24"/>
                <w:rtl/>
              </w:rPr>
              <w:t>פעילות עיבוד וסיכום</w:t>
            </w:r>
          </w:p>
        </w:tc>
      </w:tr>
    </w:tbl>
    <w:p w14:paraId="66EB0D35" w14:textId="77777777" w:rsidR="00745899" w:rsidRPr="00B67E2B" w:rsidRDefault="00745899" w:rsidP="00817BF6">
      <w:pPr>
        <w:pBdr>
          <w:top w:val="nil"/>
          <w:left w:val="nil"/>
          <w:bottom w:val="nil"/>
          <w:right w:val="nil"/>
          <w:between w:val="nil"/>
        </w:pBdr>
        <w:bidi/>
        <w:spacing w:line="360" w:lineRule="auto"/>
        <w:contextualSpacing/>
        <w:jc w:val="both"/>
        <w:rPr>
          <w:rFonts w:ascii="David" w:eastAsia="David" w:hAnsi="David" w:cs="David"/>
          <w:color w:val="000000"/>
          <w:sz w:val="24"/>
          <w:szCs w:val="24"/>
        </w:rPr>
      </w:pPr>
    </w:p>
    <w:p w14:paraId="62668CA2" w14:textId="77777777" w:rsidR="00745899" w:rsidRPr="00B67E2B" w:rsidRDefault="00745899" w:rsidP="00817BF6">
      <w:pPr>
        <w:pBdr>
          <w:top w:val="nil"/>
          <w:left w:val="nil"/>
          <w:bottom w:val="nil"/>
          <w:right w:val="nil"/>
          <w:between w:val="nil"/>
        </w:pBdr>
        <w:bidi/>
        <w:spacing w:line="360" w:lineRule="auto"/>
        <w:contextualSpacing/>
        <w:jc w:val="both"/>
        <w:rPr>
          <w:rFonts w:ascii="David" w:eastAsia="David" w:hAnsi="David" w:cs="David"/>
          <w:sz w:val="24"/>
          <w:szCs w:val="24"/>
        </w:rPr>
      </w:pPr>
      <w:r w:rsidRPr="00B67E2B">
        <w:rPr>
          <w:rFonts w:ascii="David" w:eastAsia="David" w:hAnsi="David" w:cs="David"/>
          <w:sz w:val="24"/>
          <w:szCs w:val="24"/>
          <w:u w:val="single"/>
          <w:rtl/>
        </w:rPr>
        <w:t>חומרים</w:t>
      </w:r>
      <w:r w:rsidRPr="00B67E2B">
        <w:rPr>
          <w:rFonts w:ascii="David" w:eastAsia="David" w:hAnsi="David" w:cs="David"/>
          <w:sz w:val="24"/>
          <w:szCs w:val="24"/>
          <w:rtl/>
        </w:rPr>
        <w:t>:</w:t>
      </w:r>
    </w:p>
    <w:p w14:paraId="132E0FA7" w14:textId="77777777" w:rsidR="00745899" w:rsidRPr="00B67E2B" w:rsidRDefault="00745899" w:rsidP="00817BF6">
      <w:pPr>
        <w:pStyle w:val="ListParagraph"/>
        <w:numPr>
          <w:ilvl w:val="0"/>
          <w:numId w:val="9"/>
        </w:numPr>
        <w:bidi/>
        <w:spacing w:after="200" w:line="360" w:lineRule="auto"/>
        <w:ind w:left="0"/>
        <w:jc w:val="both"/>
        <w:rPr>
          <w:rFonts w:ascii="David" w:eastAsia="David" w:hAnsi="David" w:cs="David"/>
          <w:sz w:val="24"/>
          <w:szCs w:val="24"/>
        </w:rPr>
      </w:pPr>
      <w:r w:rsidRPr="00B67E2B">
        <w:rPr>
          <w:rFonts w:ascii="David" w:eastAsia="David" w:hAnsi="David" w:cs="David"/>
          <w:sz w:val="24"/>
          <w:szCs w:val="24"/>
          <w:rtl/>
        </w:rPr>
        <w:t>עפרונות</w:t>
      </w:r>
    </w:p>
    <w:p w14:paraId="691B2340" w14:textId="54B131C9" w:rsidR="00745899" w:rsidRPr="00B67E2B" w:rsidRDefault="008E1257" w:rsidP="00817BF6">
      <w:pPr>
        <w:pStyle w:val="ListParagraph"/>
        <w:numPr>
          <w:ilvl w:val="0"/>
          <w:numId w:val="9"/>
        </w:numPr>
        <w:bidi/>
        <w:spacing w:after="200" w:line="360" w:lineRule="auto"/>
        <w:ind w:left="0"/>
        <w:jc w:val="both"/>
        <w:rPr>
          <w:rFonts w:ascii="David" w:eastAsia="David" w:hAnsi="David" w:cs="David"/>
          <w:sz w:val="24"/>
          <w:szCs w:val="24"/>
        </w:rPr>
      </w:pPr>
      <w:r w:rsidRPr="00B67E2B">
        <w:rPr>
          <w:rFonts w:ascii="David" w:eastAsia="David" w:hAnsi="David" w:cs="David"/>
          <w:sz w:val="24"/>
          <w:szCs w:val="24"/>
          <w:rtl/>
        </w:rPr>
        <w:t xml:space="preserve">דפי דילמה </w:t>
      </w:r>
    </w:p>
    <w:p w14:paraId="5124472F" w14:textId="77777777" w:rsidR="00DE64D6" w:rsidRPr="00B67E2B" w:rsidRDefault="00DE64D6" w:rsidP="00817BF6">
      <w:pPr>
        <w:pStyle w:val="ListParagraph"/>
        <w:numPr>
          <w:ilvl w:val="0"/>
          <w:numId w:val="9"/>
        </w:numPr>
        <w:bidi/>
        <w:spacing w:after="200" w:line="360" w:lineRule="auto"/>
        <w:ind w:left="0"/>
        <w:jc w:val="both"/>
        <w:rPr>
          <w:rFonts w:ascii="David" w:eastAsia="David" w:hAnsi="David" w:cs="David"/>
          <w:sz w:val="24"/>
          <w:szCs w:val="24"/>
        </w:rPr>
      </w:pPr>
      <w:r w:rsidRPr="00B67E2B">
        <w:rPr>
          <w:rFonts w:ascii="David" w:eastAsia="David" w:hAnsi="David" w:cs="David"/>
          <w:sz w:val="24"/>
          <w:szCs w:val="24"/>
          <w:rtl/>
        </w:rPr>
        <w:t>דפי אישים לגלריות</w:t>
      </w:r>
    </w:p>
    <w:p w14:paraId="77CBB65B" w14:textId="77777777" w:rsidR="00745899" w:rsidRPr="00B67E2B" w:rsidRDefault="00745899" w:rsidP="00817BF6">
      <w:pPr>
        <w:bidi/>
        <w:spacing w:after="200" w:line="360" w:lineRule="auto"/>
        <w:contextualSpacing/>
        <w:jc w:val="both"/>
        <w:rPr>
          <w:rFonts w:ascii="David" w:eastAsia="David" w:hAnsi="David" w:cs="David"/>
          <w:sz w:val="24"/>
          <w:szCs w:val="24"/>
        </w:rPr>
      </w:pPr>
    </w:p>
    <w:p w14:paraId="5D1FAA8E" w14:textId="77777777" w:rsidR="00745899" w:rsidRPr="00B67E2B" w:rsidRDefault="00745899" w:rsidP="00817BF6">
      <w:pPr>
        <w:bidi/>
        <w:spacing w:line="360" w:lineRule="auto"/>
        <w:contextualSpacing/>
        <w:jc w:val="both"/>
        <w:rPr>
          <w:rFonts w:ascii="David" w:eastAsia="David" w:hAnsi="David" w:cs="David"/>
          <w:b/>
          <w:sz w:val="24"/>
          <w:szCs w:val="24"/>
          <w:u w:val="single"/>
        </w:rPr>
      </w:pPr>
      <w:r w:rsidRPr="00B67E2B">
        <w:rPr>
          <w:rFonts w:ascii="David" w:eastAsia="David" w:hAnsi="David" w:cs="David"/>
          <w:b/>
          <w:sz w:val="24"/>
          <w:szCs w:val="24"/>
          <w:u w:val="single"/>
          <w:rtl/>
        </w:rPr>
        <w:t>שאלות חשובות בעת ההזמנה:</w:t>
      </w:r>
    </w:p>
    <w:p w14:paraId="22DF0033" w14:textId="77777777" w:rsidR="00745899" w:rsidRPr="00B67E2B" w:rsidRDefault="00745899" w:rsidP="00817BF6">
      <w:pPr>
        <w:numPr>
          <w:ilvl w:val="0"/>
          <w:numId w:val="3"/>
        </w:numPr>
        <w:bidi/>
        <w:spacing w:line="360" w:lineRule="auto"/>
        <w:ind w:left="0"/>
        <w:contextualSpacing/>
        <w:jc w:val="both"/>
        <w:rPr>
          <w:rFonts w:ascii="David" w:eastAsia="David" w:hAnsi="David" w:cs="David"/>
          <w:sz w:val="24"/>
          <w:szCs w:val="24"/>
        </w:rPr>
      </w:pPr>
      <w:r w:rsidRPr="00B67E2B">
        <w:rPr>
          <w:rFonts w:ascii="David" w:eastAsia="David" w:hAnsi="David" w:cs="David"/>
          <w:sz w:val="24"/>
          <w:szCs w:val="24"/>
          <w:rtl/>
        </w:rPr>
        <w:t>האם ישנם ילדים משולבים או על הרצף בקבוצה?</w:t>
      </w:r>
    </w:p>
    <w:p w14:paraId="60176C9B" w14:textId="77777777" w:rsidR="00745899" w:rsidRPr="00B67E2B" w:rsidRDefault="00745899" w:rsidP="00817BF6">
      <w:pPr>
        <w:numPr>
          <w:ilvl w:val="0"/>
          <w:numId w:val="3"/>
        </w:numPr>
        <w:bidi/>
        <w:spacing w:line="360" w:lineRule="auto"/>
        <w:ind w:left="0"/>
        <w:contextualSpacing/>
        <w:jc w:val="both"/>
        <w:rPr>
          <w:rFonts w:ascii="David" w:eastAsia="David" w:hAnsi="David" w:cs="David"/>
          <w:sz w:val="24"/>
          <w:szCs w:val="24"/>
        </w:rPr>
      </w:pPr>
      <w:r w:rsidRPr="00B67E2B">
        <w:rPr>
          <w:rFonts w:ascii="David" w:eastAsia="David" w:hAnsi="David" w:cs="David"/>
          <w:sz w:val="24"/>
          <w:szCs w:val="24"/>
          <w:rtl/>
        </w:rPr>
        <w:t>האם יש מידע חשוב שנדע מראש על הכיתה/בית הספר?</w:t>
      </w:r>
    </w:p>
    <w:p w14:paraId="7DAE6C78" w14:textId="77777777" w:rsidR="00745899" w:rsidRPr="00B67E2B" w:rsidRDefault="00745899" w:rsidP="00817BF6">
      <w:pPr>
        <w:bidi/>
        <w:spacing w:line="360" w:lineRule="auto"/>
        <w:contextualSpacing/>
        <w:jc w:val="both"/>
        <w:rPr>
          <w:rFonts w:ascii="David" w:eastAsia="David" w:hAnsi="David" w:cs="David"/>
          <w:sz w:val="24"/>
          <w:szCs w:val="24"/>
        </w:rPr>
      </w:pPr>
    </w:p>
    <w:p w14:paraId="27842298" w14:textId="77777777" w:rsidR="006664D4" w:rsidRPr="00B67E2B" w:rsidRDefault="006664D4" w:rsidP="00817BF6">
      <w:pPr>
        <w:spacing w:line="360" w:lineRule="auto"/>
        <w:contextualSpacing/>
        <w:jc w:val="both"/>
        <w:rPr>
          <w:rFonts w:ascii="David" w:eastAsia="David" w:hAnsi="David" w:cs="David"/>
          <w:bCs/>
          <w:sz w:val="24"/>
          <w:szCs w:val="24"/>
          <w:rtl/>
        </w:rPr>
      </w:pPr>
      <w:r w:rsidRPr="00B67E2B">
        <w:rPr>
          <w:rFonts w:ascii="David" w:eastAsia="David" w:hAnsi="David" w:cs="David"/>
          <w:bCs/>
          <w:sz w:val="24"/>
          <w:szCs w:val="24"/>
          <w:rtl/>
        </w:rPr>
        <w:br w:type="page"/>
      </w:r>
    </w:p>
    <w:p w14:paraId="132FE362" w14:textId="4251D869" w:rsidR="00745899" w:rsidRPr="00B67E2B" w:rsidRDefault="00745899" w:rsidP="00817BF6">
      <w:pPr>
        <w:bidi/>
        <w:spacing w:line="360" w:lineRule="auto"/>
        <w:contextualSpacing/>
        <w:jc w:val="both"/>
        <w:rPr>
          <w:rFonts w:ascii="David" w:eastAsia="David" w:hAnsi="David" w:cs="David"/>
          <w:bCs/>
          <w:sz w:val="24"/>
          <w:szCs w:val="24"/>
          <w:rtl/>
        </w:rPr>
      </w:pPr>
      <w:r w:rsidRPr="00B67E2B">
        <w:rPr>
          <w:rFonts w:ascii="David" w:eastAsia="David" w:hAnsi="David" w:cs="David"/>
          <w:bCs/>
          <w:sz w:val="24"/>
          <w:szCs w:val="24"/>
          <w:rtl/>
        </w:rPr>
        <w:lastRenderedPageBreak/>
        <w:t>מערך חינוכי</w:t>
      </w:r>
    </w:p>
    <w:p w14:paraId="304EC002" w14:textId="77777777" w:rsidR="007565A4" w:rsidRPr="00B67E2B" w:rsidRDefault="007565A4" w:rsidP="00817BF6">
      <w:pPr>
        <w:bidi/>
        <w:spacing w:line="360" w:lineRule="auto"/>
        <w:contextualSpacing/>
        <w:jc w:val="both"/>
        <w:rPr>
          <w:rFonts w:ascii="David" w:eastAsia="David" w:hAnsi="David" w:cs="David"/>
          <w:bCs/>
          <w:sz w:val="24"/>
          <w:szCs w:val="24"/>
        </w:rPr>
      </w:pPr>
    </w:p>
    <w:p w14:paraId="2F32E8FD" w14:textId="5828D482" w:rsidR="00745899" w:rsidRPr="00B67E2B" w:rsidRDefault="00745899" w:rsidP="00817BF6">
      <w:pPr>
        <w:bidi/>
        <w:spacing w:line="360" w:lineRule="auto"/>
        <w:contextualSpacing/>
        <w:jc w:val="both"/>
        <w:rPr>
          <w:rFonts w:ascii="David" w:eastAsia="David" w:hAnsi="David" w:cs="David"/>
          <w:bCs/>
          <w:sz w:val="24"/>
          <w:szCs w:val="24"/>
          <w:rtl/>
        </w:rPr>
      </w:pPr>
      <w:r w:rsidRPr="00B67E2B">
        <w:rPr>
          <w:rFonts w:ascii="David" w:eastAsia="David" w:hAnsi="David" w:cs="David"/>
          <w:bCs/>
          <w:sz w:val="24"/>
          <w:szCs w:val="24"/>
          <w:rtl/>
        </w:rPr>
        <w:t>מטרות פדגוגיות:</w:t>
      </w:r>
    </w:p>
    <w:p w14:paraId="316D5984" w14:textId="77777777" w:rsidR="007565A4" w:rsidRPr="00B67E2B" w:rsidRDefault="007565A4" w:rsidP="00817BF6">
      <w:pPr>
        <w:bidi/>
        <w:spacing w:line="360" w:lineRule="auto"/>
        <w:contextualSpacing/>
        <w:jc w:val="both"/>
        <w:rPr>
          <w:rFonts w:ascii="David" w:eastAsia="David" w:hAnsi="David" w:cs="David"/>
          <w:bCs/>
          <w:sz w:val="24"/>
          <w:szCs w:val="24"/>
        </w:rPr>
      </w:pPr>
    </w:p>
    <w:p w14:paraId="4F210933" w14:textId="77777777" w:rsidR="00745899" w:rsidRPr="00B67E2B" w:rsidRDefault="00745899" w:rsidP="00817BF6">
      <w:pPr>
        <w:bidi/>
        <w:spacing w:line="360" w:lineRule="auto"/>
        <w:contextualSpacing/>
        <w:jc w:val="both"/>
        <w:rPr>
          <w:rFonts w:ascii="David" w:eastAsia="David" w:hAnsi="David" w:cs="David"/>
          <w:b/>
          <w:sz w:val="24"/>
          <w:szCs w:val="24"/>
        </w:rPr>
      </w:pPr>
      <w:r w:rsidRPr="00B67E2B">
        <w:rPr>
          <w:rFonts w:ascii="David" w:eastAsia="David" w:hAnsi="David" w:cs="David"/>
          <w:bCs/>
          <w:sz w:val="24"/>
          <w:szCs w:val="24"/>
          <w:rtl/>
        </w:rPr>
        <w:t>ידע</w:t>
      </w:r>
      <w:r w:rsidRPr="00B67E2B">
        <w:rPr>
          <w:rFonts w:ascii="David" w:eastAsia="David" w:hAnsi="David" w:cs="David"/>
          <w:b/>
          <w:sz w:val="24"/>
          <w:szCs w:val="24"/>
          <w:rtl/>
        </w:rPr>
        <w:t>:</w:t>
      </w:r>
    </w:p>
    <w:p w14:paraId="416ADAD2" w14:textId="77777777" w:rsidR="00745899" w:rsidRPr="00B67E2B" w:rsidRDefault="00745899" w:rsidP="00817BF6">
      <w:pPr>
        <w:numPr>
          <w:ilvl w:val="0"/>
          <w:numId w:val="6"/>
        </w:numPr>
        <w:bidi/>
        <w:spacing w:line="360" w:lineRule="auto"/>
        <w:ind w:left="0"/>
        <w:contextualSpacing/>
        <w:jc w:val="both"/>
        <w:rPr>
          <w:rFonts w:ascii="David" w:eastAsia="David" w:hAnsi="David" w:cs="David"/>
          <w:sz w:val="24"/>
          <w:szCs w:val="24"/>
        </w:rPr>
      </w:pPr>
      <w:r w:rsidRPr="00B67E2B">
        <w:rPr>
          <w:rFonts w:ascii="David" w:eastAsia="David" w:hAnsi="David" w:cs="David"/>
          <w:sz w:val="24"/>
          <w:szCs w:val="24"/>
          <w:rtl/>
        </w:rPr>
        <w:t xml:space="preserve">חשיפת המשתתפים למנהיגים </w:t>
      </w:r>
      <w:r w:rsidR="00594114" w:rsidRPr="00B67E2B">
        <w:rPr>
          <w:rFonts w:ascii="David" w:eastAsia="David" w:hAnsi="David" w:cs="David"/>
          <w:sz w:val="24"/>
          <w:szCs w:val="24"/>
          <w:rtl/>
        </w:rPr>
        <w:t xml:space="preserve">ומנהיגות </w:t>
      </w:r>
      <w:r w:rsidRPr="00B67E2B">
        <w:rPr>
          <w:rFonts w:ascii="David" w:eastAsia="David" w:hAnsi="David" w:cs="David"/>
          <w:sz w:val="24"/>
          <w:szCs w:val="24"/>
          <w:rtl/>
        </w:rPr>
        <w:t>חשובים בהיסטוריה של העם היהודי</w:t>
      </w:r>
    </w:p>
    <w:p w14:paraId="3B597658" w14:textId="77777777" w:rsidR="00745899" w:rsidRPr="00B67E2B" w:rsidRDefault="00745899" w:rsidP="00817BF6">
      <w:pPr>
        <w:bidi/>
        <w:spacing w:line="360" w:lineRule="auto"/>
        <w:contextualSpacing/>
        <w:jc w:val="both"/>
        <w:rPr>
          <w:rFonts w:ascii="David" w:eastAsia="David" w:hAnsi="David" w:cs="David"/>
          <w:bCs/>
          <w:sz w:val="24"/>
          <w:szCs w:val="24"/>
        </w:rPr>
      </w:pPr>
      <w:r w:rsidRPr="00B67E2B">
        <w:rPr>
          <w:rFonts w:ascii="David" w:eastAsia="David" w:hAnsi="David" w:cs="David"/>
          <w:bCs/>
          <w:sz w:val="24"/>
          <w:szCs w:val="24"/>
          <w:rtl/>
        </w:rPr>
        <w:t>מיומנויות:</w:t>
      </w:r>
    </w:p>
    <w:p w14:paraId="721DCF74" w14:textId="77777777" w:rsidR="00745899" w:rsidRPr="00B67E2B" w:rsidRDefault="00745899" w:rsidP="00817BF6">
      <w:pPr>
        <w:numPr>
          <w:ilvl w:val="0"/>
          <w:numId w:val="1"/>
        </w:numPr>
        <w:bidi/>
        <w:spacing w:line="360" w:lineRule="auto"/>
        <w:ind w:left="0"/>
        <w:contextualSpacing/>
        <w:jc w:val="both"/>
        <w:rPr>
          <w:rFonts w:ascii="David" w:eastAsia="David" w:hAnsi="David" w:cs="David"/>
          <w:sz w:val="24"/>
          <w:szCs w:val="24"/>
        </w:rPr>
      </w:pPr>
      <w:r w:rsidRPr="00B67E2B">
        <w:rPr>
          <w:rFonts w:ascii="David" w:eastAsia="David" w:hAnsi="David" w:cs="David"/>
          <w:sz w:val="24"/>
          <w:szCs w:val="24"/>
          <w:rtl/>
        </w:rPr>
        <w:t xml:space="preserve">עיבוד דילמות </w:t>
      </w:r>
      <w:r w:rsidR="006664D4" w:rsidRPr="00B67E2B">
        <w:rPr>
          <w:rFonts w:ascii="David" w:eastAsia="David" w:hAnsi="David" w:cs="David"/>
          <w:sz w:val="24"/>
          <w:szCs w:val="24"/>
          <w:rtl/>
        </w:rPr>
        <w:t>מוסריות</w:t>
      </w:r>
      <w:r w:rsidRPr="00B67E2B">
        <w:rPr>
          <w:rFonts w:ascii="David" w:eastAsia="David" w:hAnsi="David" w:cs="David"/>
          <w:sz w:val="24"/>
          <w:szCs w:val="24"/>
          <w:rtl/>
        </w:rPr>
        <w:t xml:space="preserve"> </w:t>
      </w:r>
    </w:p>
    <w:p w14:paraId="7CAC8BE6" w14:textId="77777777" w:rsidR="00745899" w:rsidRPr="00B67E2B" w:rsidRDefault="00745899" w:rsidP="00817BF6">
      <w:pPr>
        <w:numPr>
          <w:ilvl w:val="0"/>
          <w:numId w:val="1"/>
        </w:numPr>
        <w:bidi/>
        <w:spacing w:line="360" w:lineRule="auto"/>
        <w:ind w:left="0"/>
        <w:contextualSpacing/>
        <w:jc w:val="both"/>
        <w:rPr>
          <w:rFonts w:ascii="David" w:eastAsia="David" w:hAnsi="David" w:cs="David"/>
          <w:sz w:val="24"/>
          <w:szCs w:val="24"/>
        </w:rPr>
      </w:pPr>
      <w:r w:rsidRPr="00B67E2B">
        <w:rPr>
          <w:rFonts w:ascii="David" w:eastAsia="David" w:hAnsi="David" w:cs="David"/>
          <w:sz w:val="24"/>
          <w:szCs w:val="24"/>
          <w:rtl/>
        </w:rPr>
        <w:t>חקר עצמאי סביב דמויות שונות בהיסטוריה היהודית</w:t>
      </w:r>
    </w:p>
    <w:p w14:paraId="027FF304" w14:textId="77777777" w:rsidR="00745899" w:rsidRPr="00B67E2B" w:rsidRDefault="00745899" w:rsidP="00817BF6">
      <w:pPr>
        <w:bidi/>
        <w:spacing w:line="360" w:lineRule="auto"/>
        <w:contextualSpacing/>
        <w:jc w:val="both"/>
        <w:rPr>
          <w:rFonts w:ascii="David" w:eastAsia="David" w:hAnsi="David" w:cs="David"/>
          <w:bCs/>
          <w:sz w:val="24"/>
          <w:szCs w:val="24"/>
        </w:rPr>
      </w:pPr>
      <w:r w:rsidRPr="00B67E2B">
        <w:rPr>
          <w:rFonts w:ascii="David" w:eastAsia="David" w:hAnsi="David" w:cs="David"/>
          <w:bCs/>
          <w:sz w:val="24"/>
          <w:szCs w:val="24"/>
          <w:rtl/>
        </w:rPr>
        <w:t>חיבור ורלוונטיות:</w:t>
      </w:r>
    </w:p>
    <w:p w14:paraId="019A88B2" w14:textId="4C4BEC7A" w:rsidR="00745899" w:rsidRPr="00B67E2B" w:rsidRDefault="00745899" w:rsidP="00817BF6">
      <w:pPr>
        <w:numPr>
          <w:ilvl w:val="0"/>
          <w:numId w:val="7"/>
        </w:numPr>
        <w:bidi/>
        <w:spacing w:line="360" w:lineRule="auto"/>
        <w:ind w:left="0"/>
        <w:contextualSpacing/>
        <w:jc w:val="both"/>
        <w:rPr>
          <w:rFonts w:ascii="David" w:eastAsia="David" w:hAnsi="David" w:cs="David"/>
          <w:sz w:val="24"/>
          <w:szCs w:val="24"/>
        </w:rPr>
      </w:pPr>
      <w:r w:rsidRPr="00B67E2B">
        <w:rPr>
          <w:rFonts w:ascii="David" w:eastAsia="David" w:hAnsi="David" w:cs="David"/>
          <w:sz w:val="24"/>
          <w:szCs w:val="24"/>
          <w:rtl/>
        </w:rPr>
        <w:t>כיצד אני יכול להיות מנהיג בסביבה האישית שלי?</w:t>
      </w:r>
    </w:p>
    <w:p w14:paraId="17BBCF54" w14:textId="1035B09A" w:rsidR="00117C2C" w:rsidRPr="00B67E2B" w:rsidRDefault="00117C2C" w:rsidP="00817BF6">
      <w:pPr>
        <w:numPr>
          <w:ilvl w:val="0"/>
          <w:numId w:val="7"/>
        </w:numPr>
        <w:bidi/>
        <w:spacing w:line="360" w:lineRule="auto"/>
        <w:ind w:left="0"/>
        <w:contextualSpacing/>
        <w:jc w:val="both"/>
        <w:rPr>
          <w:rFonts w:ascii="David" w:eastAsia="David" w:hAnsi="David" w:cs="David"/>
          <w:sz w:val="24"/>
          <w:szCs w:val="24"/>
        </w:rPr>
      </w:pPr>
      <w:r w:rsidRPr="00B67E2B">
        <w:rPr>
          <w:rFonts w:ascii="David" w:eastAsia="David" w:hAnsi="David" w:cs="David"/>
          <w:sz w:val="24"/>
          <w:szCs w:val="24"/>
          <w:rtl/>
        </w:rPr>
        <w:t>כיצד מאורעות היסטוריים מתקשרים למצבים יום-יומיים בחיי ומה ניתן ללמוד מהם?</w:t>
      </w:r>
    </w:p>
    <w:p w14:paraId="207AB689" w14:textId="10A37078" w:rsidR="00745899" w:rsidRPr="00B67E2B" w:rsidRDefault="00AA0D29" w:rsidP="00817BF6">
      <w:pPr>
        <w:numPr>
          <w:ilvl w:val="0"/>
          <w:numId w:val="7"/>
        </w:numPr>
        <w:bidi/>
        <w:spacing w:line="360" w:lineRule="auto"/>
        <w:ind w:left="0"/>
        <w:contextualSpacing/>
        <w:jc w:val="both"/>
        <w:rPr>
          <w:rFonts w:ascii="David" w:eastAsia="David" w:hAnsi="David" w:cs="David"/>
          <w:sz w:val="24"/>
          <w:szCs w:val="24"/>
        </w:rPr>
      </w:pPr>
      <w:r w:rsidRPr="00B67E2B">
        <w:rPr>
          <w:rFonts w:ascii="David" w:eastAsia="David" w:hAnsi="David" w:cs="David"/>
          <w:sz w:val="24"/>
          <w:szCs w:val="24"/>
          <w:rtl/>
        </w:rPr>
        <w:t>אילו מאפיינים ומודלים מנהיגותיים שונים ניתן לאתר בדמויות שונות שבאפשרותנו לגלות בעצמנו או לאמץ לחיינו?</w:t>
      </w:r>
    </w:p>
    <w:p w14:paraId="1EB97424" w14:textId="77777777" w:rsidR="00745899" w:rsidRPr="00B67E2B" w:rsidRDefault="00745899" w:rsidP="00817BF6">
      <w:pPr>
        <w:bidi/>
        <w:spacing w:after="200" w:line="360" w:lineRule="auto"/>
        <w:contextualSpacing/>
        <w:jc w:val="both"/>
        <w:rPr>
          <w:rFonts w:ascii="David" w:eastAsia="David" w:hAnsi="David" w:cs="David"/>
          <w:sz w:val="24"/>
          <w:szCs w:val="24"/>
        </w:rPr>
      </w:pPr>
    </w:p>
    <w:p w14:paraId="4BA94F9F" w14:textId="77777777" w:rsidR="00745899" w:rsidRPr="00B67E2B" w:rsidRDefault="00745899" w:rsidP="00817BF6">
      <w:pPr>
        <w:pBdr>
          <w:top w:val="nil"/>
          <w:left w:val="nil"/>
          <w:bottom w:val="nil"/>
          <w:right w:val="nil"/>
          <w:between w:val="nil"/>
        </w:pBdr>
        <w:bidi/>
        <w:spacing w:line="360" w:lineRule="auto"/>
        <w:contextualSpacing/>
        <w:jc w:val="both"/>
        <w:rPr>
          <w:rFonts w:ascii="David" w:eastAsia="David" w:hAnsi="David" w:cs="David"/>
          <w:sz w:val="24"/>
          <w:szCs w:val="24"/>
        </w:rPr>
      </w:pPr>
    </w:p>
    <w:p w14:paraId="39607458" w14:textId="77777777" w:rsidR="00745899" w:rsidRPr="00B67E2B" w:rsidRDefault="00745899" w:rsidP="00817BF6">
      <w:pPr>
        <w:pBdr>
          <w:top w:val="nil"/>
          <w:left w:val="nil"/>
          <w:bottom w:val="nil"/>
          <w:right w:val="nil"/>
          <w:between w:val="nil"/>
        </w:pBdr>
        <w:bidi/>
        <w:spacing w:line="360" w:lineRule="auto"/>
        <w:contextualSpacing/>
        <w:jc w:val="both"/>
        <w:rPr>
          <w:rFonts w:ascii="David" w:eastAsia="David" w:hAnsi="David" w:cs="David"/>
          <w:color w:val="000000"/>
          <w:sz w:val="24"/>
          <w:szCs w:val="24"/>
          <w:u w:val="single"/>
        </w:rPr>
      </w:pPr>
      <w:r w:rsidRPr="00B67E2B">
        <w:rPr>
          <w:rFonts w:ascii="David" w:eastAsia="David" w:hAnsi="David" w:cs="David"/>
          <w:b/>
          <w:sz w:val="24"/>
          <w:szCs w:val="24"/>
          <w:u w:val="single"/>
          <w:rtl/>
        </w:rPr>
        <w:t xml:space="preserve">(30 דקות) </w:t>
      </w:r>
      <w:r w:rsidRPr="00B67E2B">
        <w:rPr>
          <w:rFonts w:ascii="David" w:eastAsia="David" w:hAnsi="David" w:cs="David"/>
          <w:b/>
          <w:color w:val="000000"/>
          <w:sz w:val="24"/>
          <w:szCs w:val="24"/>
          <w:u w:val="single"/>
          <w:rtl/>
        </w:rPr>
        <w:t>פתיחה בכיתה:</w:t>
      </w:r>
    </w:p>
    <w:p w14:paraId="445C3394" w14:textId="77777777" w:rsidR="00745899" w:rsidRPr="00B67E2B" w:rsidRDefault="00745899" w:rsidP="00817BF6">
      <w:pPr>
        <w:bidi/>
        <w:spacing w:after="200" w:line="360" w:lineRule="auto"/>
        <w:contextualSpacing/>
        <w:jc w:val="both"/>
        <w:rPr>
          <w:rFonts w:ascii="David" w:eastAsia="David" w:hAnsi="David" w:cs="David"/>
          <w:sz w:val="24"/>
          <w:szCs w:val="24"/>
        </w:rPr>
      </w:pPr>
      <w:r w:rsidRPr="00B67E2B">
        <w:rPr>
          <w:rFonts w:ascii="David" w:eastAsia="David" w:hAnsi="David" w:cs="David"/>
          <w:sz w:val="24"/>
          <w:szCs w:val="24"/>
          <w:rtl/>
        </w:rPr>
        <w:t>המדריכה תציג את עצמה ואת המוזיאון.</w:t>
      </w:r>
    </w:p>
    <w:p w14:paraId="203385EA" w14:textId="77777777" w:rsidR="00745899" w:rsidRPr="00B67E2B" w:rsidRDefault="00745899" w:rsidP="00817BF6">
      <w:pPr>
        <w:bidi/>
        <w:spacing w:after="200" w:line="360" w:lineRule="auto"/>
        <w:contextualSpacing/>
        <w:jc w:val="both"/>
        <w:rPr>
          <w:rFonts w:ascii="David" w:eastAsia="David" w:hAnsi="David" w:cs="David"/>
          <w:sz w:val="24"/>
          <w:szCs w:val="24"/>
        </w:rPr>
      </w:pPr>
      <w:r w:rsidRPr="00B67E2B">
        <w:rPr>
          <w:rFonts w:ascii="David" w:eastAsia="David" w:hAnsi="David" w:cs="David"/>
          <w:sz w:val="24"/>
          <w:szCs w:val="24"/>
          <w:rtl/>
        </w:rPr>
        <w:t>היום נעסוק במנהיגות יהודית על סוגיה השונים. נכיר דרך סיור עצמאי דמויות מנהיגות לאורך ההיסטוריה היהודית ונראה מהן ההתלבטויות וההחלטות שהמנהיגים עשו - ולאור אלו ערכים הם צעדו.</w:t>
      </w:r>
    </w:p>
    <w:p w14:paraId="73A530FB" w14:textId="77777777" w:rsidR="00745899" w:rsidRPr="00B67E2B" w:rsidRDefault="00745899" w:rsidP="00817BF6">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(20 דקות) פעילות דילמות</w:t>
      </w:r>
    </w:p>
    <w:p w14:paraId="2354F842" w14:textId="77777777" w:rsidR="006D7DD0" w:rsidRPr="00B67E2B" w:rsidRDefault="006D7DD0" w:rsidP="00817BF6">
      <w:pPr>
        <w:bidi/>
        <w:spacing w:line="360" w:lineRule="auto"/>
        <w:contextualSpacing/>
        <w:jc w:val="both"/>
        <w:rPr>
          <w:rFonts w:ascii="David" w:hAnsi="David" w:cs="David"/>
          <w:sz w:val="24"/>
          <w:szCs w:val="24"/>
          <w:lang w:val="en-US"/>
        </w:rPr>
      </w:pPr>
      <w:r w:rsidRPr="00B67E2B">
        <w:rPr>
          <w:rFonts w:ascii="David" w:hAnsi="David" w:cs="David"/>
          <w:sz w:val="24"/>
          <w:szCs w:val="24"/>
          <w:rtl/>
          <w:lang w:val="en-US"/>
        </w:rPr>
        <w:t>עכשיו, אתם הולכים להיות ראשי קהילה, ולהחליט בעצמכם מה לעשות במקרים שונים:</w:t>
      </w:r>
    </w:p>
    <w:p w14:paraId="0DC4C52F" w14:textId="77777777" w:rsidR="006D7DD0" w:rsidRPr="00B67E2B" w:rsidRDefault="006D7DD0" w:rsidP="00817BF6">
      <w:pPr>
        <w:numPr>
          <w:ilvl w:val="0"/>
          <w:numId w:val="10"/>
        </w:numPr>
        <w:bidi/>
        <w:spacing w:line="360" w:lineRule="auto"/>
        <w:ind w:left="0"/>
        <w:contextualSpacing/>
        <w:jc w:val="both"/>
        <w:rPr>
          <w:rFonts w:ascii="David" w:hAnsi="David" w:cs="David"/>
          <w:sz w:val="24"/>
          <w:szCs w:val="24"/>
          <w:lang w:val="en-US"/>
        </w:rPr>
      </w:pPr>
      <w:r w:rsidRPr="00B67E2B">
        <w:rPr>
          <w:rFonts w:ascii="David" w:hAnsi="David" w:cs="David"/>
          <w:b/>
          <w:bCs/>
          <w:sz w:val="24"/>
          <w:szCs w:val="24"/>
          <w:rtl/>
          <w:lang w:val="en-US"/>
        </w:rPr>
        <w:t xml:space="preserve">חלקו </w:t>
      </w:r>
      <w:r w:rsidRPr="00B67E2B">
        <w:rPr>
          <w:rFonts w:ascii="David" w:hAnsi="David" w:cs="David"/>
          <w:sz w:val="24"/>
          <w:szCs w:val="24"/>
          <w:rtl/>
          <w:lang w:val="en-US"/>
        </w:rPr>
        <w:t xml:space="preserve"> את הקבוצה לתת-קבוצות. כל קבוצה מקבלת</w:t>
      </w:r>
      <w:r w:rsidR="008E1257" w:rsidRPr="00B67E2B">
        <w:rPr>
          <w:rFonts w:ascii="David" w:hAnsi="David" w:cs="David"/>
          <w:sz w:val="24"/>
          <w:szCs w:val="24"/>
          <w:rtl/>
          <w:lang w:val="en-US"/>
        </w:rPr>
        <w:t xml:space="preserve"> </w:t>
      </w:r>
      <w:r w:rsidRPr="00B67E2B">
        <w:rPr>
          <w:rFonts w:ascii="David" w:hAnsi="David" w:cs="David"/>
          <w:b/>
          <w:bCs/>
          <w:sz w:val="24"/>
          <w:szCs w:val="24"/>
          <w:rtl/>
          <w:lang w:val="en-US"/>
        </w:rPr>
        <w:t xml:space="preserve">דף </w:t>
      </w:r>
      <w:r w:rsidR="008E1257" w:rsidRPr="00B67E2B">
        <w:rPr>
          <w:rFonts w:ascii="David" w:hAnsi="David" w:cs="David"/>
          <w:b/>
          <w:bCs/>
          <w:sz w:val="24"/>
          <w:szCs w:val="24"/>
          <w:rtl/>
          <w:lang w:val="en-US"/>
        </w:rPr>
        <w:t>דילמה ו</w:t>
      </w:r>
      <w:r w:rsidRPr="00B67E2B">
        <w:rPr>
          <w:rFonts w:ascii="David" w:hAnsi="David" w:cs="David"/>
          <w:b/>
          <w:bCs/>
          <w:sz w:val="24"/>
          <w:szCs w:val="24"/>
          <w:rtl/>
          <w:lang w:val="en-US"/>
        </w:rPr>
        <w:t>עיפרון</w:t>
      </w:r>
    </w:p>
    <w:p w14:paraId="50CD614F" w14:textId="77777777" w:rsidR="006D7DD0" w:rsidRPr="00B67E2B" w:rsidRDefault="006D7DD0" w:rsidP="00817BF6">
      <w:pPr>
        <w:numPr>
          <w:ilvl w:val="0"/>
          <w:numId w:val="10"/>
        </w:numPr>
        <w:bidi/>
        <w:spacing w:line="360" w:lineRule="auto"/>
        <w:ind w:left="0"/>
        <w:contextualSpacing/>
        <w:jc w:val="both"/>
        <w:rPr>
          <w:rFonts w:ascii="David" w:hAnsi="David" w:cs="David"/>
          <w:sz w:val="24"/>
          <w:szCs w:val="24"/>
          <w:lang w:val="en-US"/>
        </w:rPr>
      </w:pPr>
      <w:r w:rsidRPr="00B67E2B">
        <w:rPr>
          <w:rFonts w:ascii="David" w:hAnsi="David" w:cs="David"/>
          <w:b/>
          <w:bCs/>
          <w:sz w:val="24"/>
          <w:szCs w:val="24"/>
          <w:rtl/>
          <w:lang w:val="en-US"/>
        </w:rPr>
        <w:t xml:space="preserve">אמרו: יש לכם 7 דקות לקרוא את הדילמה, להחליט איך תגיבו ולכתוב נימוקים. </w:t>
      </w:r>
      <w:r w:rsidRPr="00B67E2B">
        <w:rPr>
          <w:rFonts w:ascii="David" w:hAnsi="David" w:cs="David"/>
          <w:sz w:val="24"/>
          <w:szCs w:val="24"/>
          <w:rtl/>
          <w:lang w:val="en-US"/>
        </w:rPr>
        <w:t xml:space="preserve">בסוף 7 הדקות כל קבוצה תצטרף להציג את המקרה ומה היא החליטה לעשות. </w:t>
      </w:r>
    </w:p>
    <w:p w14:paraId="721AE73E" w14:textId="77777777" w:rsidR="006D7DD0" w:rsidRPr="00B67E2B" w:rsidRDefault="006D7DD0" w:rsidP="00817BF6">
      <w:pPr>
        <w:numPr>
          <w:ilvl w:val="0"/>
          <w:numId w:val="10"/>
        </w:numPr>
        <w:bidi/>
        <w:spacing w:line="360" w:lineRule="auto"/>
        <w:ind w:left="0"/>
        <w:contextualSpacing/>
        <w:jc w:val="both"/>
        <w:rPr>
          <w:rFonts w:ascii="David" w:hAnsi="David" w:cs="David"/>
          <w:sz w:val="24"/>
          <w:szCs w:val="24"/>
          <w:lang w:val="en-US"/>
        </w:rPr>
      </w:pPr>
      <w:r w:rsidRPr="00B67E2B">
        <w:rPr>
          <w:rFonts w:ascii="David" w:hAnsi="David" w:cs="David"/>
          <w:sz w:val="24"/>
          <w:szCs w:val="24"/>
          <w:rtl/>
          <w:lang w:val="en-US"/>
        </w:rPr>
        <w:t xml:space="preserve">שחררו את הקבוצה למשימה </w:t>
      </w:r>
      <w:r w:rsidR="00E226BA" w:rsidRPr="00B67E2B">
        <w:rPr>
          <w:rFonts w:ascii="David" w:hAnsi="David" w:cs="David"/>
          <w:sz w:val="24"/>
          <w:szCs w:val="24"/>
          <w:rtl/>
          <w:lang w:val="en-US"/>
        </w:rPr>
        <w:t>ועברו בין הקבוצות לעודד, לאתגר ולהפרות את הדיון על הדילמות.</w:t>
      </w:r>
    </w:p>
    <w:p w14:paraId="0D2623AC" w14:textId="77777777" w:rsidR="006D7DD0" w:rsidRPr="00B67E2B" w:rsidRDefault="006D7DD0" w:rsidP="00817BF6">
      <w:pPr>
        <w:numPr>
          <w:ilvl w:val="0"/>
          <w:numId w:val="10"/>
        </w:numPr>
        <w:bidi/>
        <w:spacing w:line="360" w:lineRule="auto"/>
        <w:ind w:left="0"/>
        <w:contextualSpacing/>
        <w:jc w:val="both"/>
        <w:rPr>
          <w:rFonts w:ascii="David" w:hAnsi="David" w:cs="David"/>
          <w:sz w:val="24"/>
          <w:szCs w:val="24"/>
          <w:lang w:val="en-US"/>
        </w:rPr>
      </w:pPr>
      <w:r w:rsidRPr="00B67E2B">
        <w:rPr>
          <w:rFonts w:ascii="David" w:hAnsi="David" w:cs="David"/>
          <w:sz w:val="24"/>
          <w:szCs w:val="24"/>
          <w:rtl/>
          <w:lang w:val="en-US"/>
        </w:rPr>
        <w:t>הקבוצות יציגו את העמדות שלהם – אתגרו אותם לגבי עמדותיהם, עודדו את הקבוצה לאתגר גם.</w:t>
      </w:r>
    </w:p>
    <w:p w14:paraId="0B333190" w14:textId="77777777" w:rsidR="00745899" w:rsidRPr="00B67E2B" w:rsidRDefault="00745899" w:rsidP="00817BF6">
      <w:pPr>
        <w:bidi/>
        <w:spacing w:after="200" w:line="360" w:lineRule="auto"/>
        <w:contextualSpacing/>
        <w:jc w:val="both"/>
        <w:rPr>
          <w:rFonts w:ascii="David" w:eastAsia="David" w:hAnsi="David" w:cs="David"/>
          <w:sz w:val="24"/>
          <w:szCs w:val="24"/>
        </w:rPr>
      </w:pPr>
      <w:r w:rsidRPr="00B67E2B">
        <w:rPr>
          <w:rFonts w:ascii="David" w:eastAsia="David" w:hAnsi="David" w:cs="David"/>
          <w:b/>
          <w:sz w:val="24"/>
          <w:szCs w:val="24"/>
          <w:rtl/>
        </w:rPr>
        <w:t>סכמו</w:t>
      </w:r>
      <w:r w:rsidRPr="00B67E2B">
        <w:rPr>
          <w:rFonts w:ascii="David" w:eastAsia="David" w:hAnsi="David" w:cs="David"/>
          <w:sz w:val="24"/>
          <w:szCs w:val="24"/>
          <w:rtl/>
        </w:rPr>
        <w:t>: תודה רבה לכל המציגים, קיבלתם כאן החלטות לא פשוטות וניהלתם דיון כמו שצריך.</w:t>
      </w:r>
    </w:p>
    <w:p w14:paraId="46011E01" w14:textId="77777777" w:rsidR="00745899" w:rsidRPr="00B67E2B" w:rsidRDefault="00745899" w:rsidP="00817BF6">
      <w:pPr>
        <w:bidi/>
        <w:spacing w:after="200" w:line="360" w:lineRule="auto"/>
        <w:contextualSpacing/>
        <w:jc w:val="both"/>
        <w:rPr>
          <w:rFonts w:ascii="David" w:eastAsia="David" w:hAnsi="David" w:cs="David"/>
          <w:sz w:val="24"/>
          <w:szCs w:val="24"/>
        </w:rPr>
      </w:pPr>
      <w:r w:rsidRPr="00B67E2B">
        <w:rPr>
          <w:rFonts w:ascii="David" w:eastAsia="David" w:hAnsi="David" w:cs="David"/>
          <w:sz w:val="24"/>
          <w:szCs w:val="24"/>
          <w:rtl/>
        </w:rPr>
        <w:t>עכשיו אני אגלה לכם שהדילמות שהתלבטתם בהן היו דילמות אמיתיות של מנהיגים ומנהיגות יהודים ויהודיות שמוצגים במוזיאון שלנו. ואתם הולכים לפגוש אותם ולראות מה הם החליטו לבצע בהיסטוריה ומה היו ההשלכות של ההחלטות שלהם על הקהילה היהודית.</w:t>
      </w:r>
    </w:p>
    <w:p w14:paraId="33E8EB26" w14:textId="77777777" w:rsidR="00745899" w:rsidRPr="00B67E2B" w:rsidRDefault="00745899" w:rsidP="00817BF6">
      <w:pPr>
        <w:bidi/>
        <w:spacing w:after="200" w:line="360" w:lineRule="auto"/>
        <w:contextualSpacing/>
        <w:jc w:val="both"/>
        <w:rPr>
          <w:rFonts w:ascii="David" w:eastAsia="David" w:hAnsi="David" w:cs="David"/>
          <w:sz w:val="24"/>
          <w:szCs w:val="24"/>
          <w:u w:val="single"/>
        </w:rPr>
      </w:pPr>
      <w:r w:rsidRPr="00B67E2B">
        <w:rPr>
          <w:rFonts w:ascii="David" w:eastAsia="David" w:hAnsi="David" w:cs="David"/>
          <w:b/>
          <w:sz w:val="24"/>
          <w:szCs w:val="24"/>
          <w:u w:val="single"/>
          <w:rtl/>
        </w:rPr>
        <w:t>הסבר על דף העזר לסיור</w:t>
      </w:r>
      <w:r w:rsidRPr="00B67E2B">
        <w:rPr>
          <w:rFonts w:ascii="David" w:eastAsia="David" w:hAnsi="David" w:cs="David"/>
          <w:sz w:val="24"/>
          <w:szCs w:val="24"/>
          <w:u w:val="single"/>
        </w:rPr>
        <w:t xml:space="preserve">: </w:t>
      </w:r>
    </w:p>
    <w:p w14:paraId="26144C1D" w14:textId="293559D6" w:rsidR="00817BF6" w:rsidRPr="00B67E2B" w:rsidRDefault="00745899" w:rsidP="00817BF6">
      <w:pPr>
        <w:bidi/>
        <w:spacing w:after="200" w:line="360" w:lineRule="auto"/>
        <w:contextualSpacing/>
        <w:jc w:val="both"/>
        <w:rPr>
          <w:rFonts w:ascii="David" w:eastAsia="David" w:hAnsi="David" w:cs="David"/>
          <w:sz w:val="24"/>
          <w:szCs w:val="24"/>
          <w:rtl/>
        </w:rPr>
      </w:pPr>
      <w:r w:rsidRPr="00B67E2B">
        <w:rPr>
          <w:rFonts w:ascii="David" w:eastAsia="David" w:hAnsi="David" w:cs="David"/>
          <w:sz w:val="24"/>
          <w:szCs w:val="24"/>
          <w:rtl/>
        </w:rPr>
        <w:t xml:space="preserve">אנו נעלה למוזיאון ואתם תצאו למסע מחקר עצמאי משלכם בעקבות דמויות מנהיגות בהיסטוריה היהודית. עליכם </w:t>
      </w:r>
      <w:r w:rsidRPr="00B67E2B">
        <w:rPr>
          <w:rFonts w:ascii="David" w:eastAsia="David" w:hAnsi="David" w:cs="David"/>
          <w:sz w:val="24"/>
          <w:szCs w:val="24"/>
          <w:u w:val="single"/>
          <w:rtl/>
        </w:rPr>
        <w:t xml:space="preserve">לחפש את המנהיגים והמנהיגות </w:t>
      </w:r>
      <w:r w:rsidR="00817BF6" w:rsidRPr="00B67E2B">
        <w:rPr>
          <w:rFonts w:ascii="David" w:eastAsia="David" w:hAnsi="David" w:cs="David"/>
          <w:sz w:val="24"/>
          <w:szCs w:val="24"/>
          <w:u w:val="single"/>
          <w:rtl/>
        </w:rPr>
        <w:t>בקומות הייעודיות</w:t>
      </w:r>
      <w:r w:rsidR="00817BF6" w:rsidRPr="00B67E2B">
        <w:rPr>
          <w:rFonts w:ascii="David" w:eastAsia="David" w:hAnsi="David" w:cs="David"/>
          <w:sz w:val="24"/>
          <w:szCs w:val="24"/>
          <w:rtl/>
        </w:rPr>
        <w:t xml:space="preserve"> </w:t>
      </w:r>
      <w:r w:rsidRPr="00B67E2B">
        <w:rPr>
          <w:rFonts w:ascii="David" w:eastAsia="David" w:hAnsi="David" w:cs="David"/>
          <w:sz w:val="24"/>
          <w:szCs w:val="24"/>
          <w:rtl/>
        </w:rPr>
        <w:t xml:space="preserve">ולהשלים את דף העזר במידע שאספתם מהתערוכות ומהאפליקציה של המוזיאון. </w:t>
      </w:r>
    </w:p>
    <w:p w14:paraId="4ABC82F8" w14:textId="1155F79B" w:rsidR="00745899" w:rsidRPr="00B67E2B" w:rsidRDefault="00745899" w:rsidP="00817BF6">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סיור חוויתי במוזיאון</w:t>
      </w:r>
    </w:p>
    <w:p w14:paraId="2A08BF0A" w14:textId="2C89952E" w:rsidR="00817BF6" w:rsidRPr="00B67E2B" w:rsidRDefault="00817BF6" w:rsidP="00817BF6">
      <w:pPr>
        <w:bidi/>
        <w:spacing w:after="200" w:line="360" w:lineRule="auto"/>
        <w:contextualSpacing/>
        <w:jc w:val="both"/>
        <w:rPr>
          <w:rFonts w:ascii="David" w:eastAsia="David" w:hAnsi="David" w:cs="David"/>
          <w:bCs/>
          <w:sz w:val="24"/>
          <w:szCs w:val="24"/>
          <w:u w:val="single"/>
          <w:rtl/>
        </w:rPr>
      </w:pPr>
      <w:r w:rsidRPr="00B67E2B">
        <w:rPr>
          <w:rFonts w:ascii="David" w:eastAsia="David" w:hAnsi="David" w:cs="David"/>
          <w:bCs/>
          <w:sz w:val="24"/>
          <w:szCs w:val="24"/>
          <w:u w:val="single"/>
          <w:rtl/>
        </w:rPr>
        <w:t>אפשרות  #1: גלריית הללויה</w:t>
      </w:r>
    </w:p>
    <w:p w14:paraId="366E9F58" w14:textId="2721F75A" w:rsidR="00817BF6" w:rsidRPr="00B67E2B" w:rsidRDefault="00817BF6" w:rsidP="00817BF6">
      <w:pPr>
        <w:numPr>
          <w:ilvl w:val="0"/>
          <w:numId w:val="23"/>
        </w:numPr>
        <w:bidi/>
        <w:spacing w:line="360" w:lineRule="auto"/>
        <w:contextualSpacing/>
        <w:jc w:val="both"/>
        <w:rPr>
          <w:rFonts w:ascii="David" w:hAnsi="David" w:cs="David"/>
          <w:sz w:val="24"/>
          <w:szCs w:val="24"/>
        </w:rPr>
      </w:pPr>
      <w:r w:rsidRPr="00B67E2B">
        <w:rPr>
          <w:rFonts w:ascii="David" w:hAnsi="David" w:cs="David"/>
          <w:b/>
          <w:bCs/>
          <w:sz w:val="24"/>
          <w:szCs w:val="24"/>
          <w:rtl/>
        </w:rPr>
        <w:t>פתיחה: אנחנו עכשיו הולכים לגלריית "הללויה",</w:t>
      </w:r>
      <w:r w:rsidRPr="00B67E2B">
        <w:rPr>
          <w:rFonts w:ascii="David" w:hAnsi="David" w:cs="David"/>
          <w:sz w:val="24"/>
          <w:szCs w:val="24"/>
          <w:rtl/>
        </w:rPr>
        <w:t xml:space="preserve"> גלריה שמוקדשת לבתי כנסת. אתם הולכים למצוא עכשיו קהילות יהודיות שהתמודדו עם אותן דילמות שאיתן אתן  </w:t>
      </w:r>
      <w:r w:rsidRPr="00B67E2B">
        <w:rPr>
          <w:rFonts w:ascii="David" w:hAnsi="David" w:cs="David"/>
          <w:sz w:val="24"/>
          <w:szCs w:val="24"/>
          <w:rtl/>
          <w:lang w:val="en-US"/>
        </w:rPr>
        <w:t>התחלתם להתמודד בסדנת הפתיחה.</w:t>
      </w:r>
    </w:p>
    <w:p w14:paraId="4CE3D13A" w14:textId="77777777" w:rsidR="00817BF6" w:rsidRPr="00B67E2B" w:rsidRDefault="00817BF6" w:rsidP="00817BF6">
      <w:pPr>
        <w:numPr>
          <w:ilvl w:val="1"/>
          <w:numId w:val="23"/>
        </w:numPr>
        <w:bidi/>
        <w:spacing w:line="360" w:lineRule="auto"/>
        <w:contextualSpacing/>
        <w:jc w:val="both"/>
        <w:rPr>
          <w:rFonts w:ascii="David" w:hAnsi="David" w:cs="David"/>
          <w:sz w:val="24"/>
          <w:szCs w:val="24"/>
        </w:rPr>
      </w:pPr>
      <w:r w:rsidRPr="00B67E2B">
        <w:rPr>
          <w:rFonts w:ascii="David" w:hAnsi="David" w:cs="David"/>
          <w:b/>
          <w:bCs/>
          <w:sz w:val="24"/>
          <w:szCs w:val="24"/>
          <w:rtl/>
        </w:rPr>
        <w:lastRenderedPageBreak/>
        <w:t>שאלו</w:t>
      </w:r>
      <w:r w:rsidRPr="00B67E2B">
        <w:rPr>
          <w:rFonts w:ascii="David" w:hAnsi="David" w:cs="David"/>
          <w:sz w:val="24"/>
          <w:szCs w:val="24"/>
          <w:rtl/>
        </w:rPr>
        <w:t>: למה בתי כנסת? בתי כנסת כמרכז הקהילה והקיום היהודי לאורך רוב ההיסטוריה.</w:t>
      </w:r>
    </w:p>
    <w:p w14:paraId="5ADE8B3D" w14:textId="77777777" w:rsidR="00817BF6" w:rsidRPr="00B67E2B" w:rsidRDefault="00817BF6" w:rsidP="00817BF6">
      <w:pPr>
        <w:numPr>
          <w:ilvl w:val="1"/>
          <w:numId w:val="23"/>
        </w:numPr>
        <w:bidi/>
        <w:spacing w:line="360" w:lineRule="auto"/>
        <w:contextualSpacing/>
        <w:jc w:val="both"/>
        <w:rPr>
          <w:rFonts w:ascii="David" w:hAnsi="David" w:cs="David"/>
          <w:sz w:val="24"/>
          <w:szCs w:val="24"/>
        </w:rPr>
      </w:pPr>
      <w:r w:rsidRPr="00B67E2B">
        <w:rPr>
          <w:rFonts w:ascii="David" w:hAnsi="David" w:cs="David"/>
          <w:b/>
          <w:bCs/>
          <w:sz w:val="24"/>
          <w:szCs w:val="24"/>
          <w:rtl/>
        </w:rPr>
        <w:t xml:space="preserve">הדריכו בית כנסת אחד </w:t>
      </w:r>
      <w:r w:rsidRPr="00B67E2B">
        <w:rPr>
          <w:rFonts w:ascii="David" w:hAnsi="David" w:cs="David"/>
          <w:sz w:val="24"/>
          <w:szCs w:val="24"/>
          <w:rtl/>
        </w:rPr>
        <w:t>לבחירתכן</w:t>
      </w:r>
      <w:r w:rsidRPr="00B67E2B">
        <w:rPr>
          <w:rFonts w:ascii="David" w:hAnsi="David" w:cs="David"/>
          <w:b/>
          <w:bCs/>
          <w:sz w:val="24"/>
          <w:szCs w:val="24"/>
          <w:rtl/>
        </w:rPr>
        <w:t xml:space="preserve"> (חשוב! לא להדריך </w:t>
      </w:r>
      <w:r w:rsidRPr="00B67E2B">
        <w:rPr>
          <w:rFonts w:ascii="David" w:hAnsi="David" w:cs="David"/>
          <w:sz w:val="24"/>
          <w:szCs w:val="24"/>
          <w:rtl/>
        </w:rPr>
        <w:t>אחד מבתי הכנסת של כתבי החידה</w:t>
      </w:r>
      <w:r w:rsidRPr="00B67E2B">
        <w:rPr>
          <w:rFonts w:ascii="David" w:hAnsi="David" w:cs="David"/>
          <w:b/>
          <w:bCs/>
          <w:sz w:val="24"/>
          <w:szCs w:val="24"/>
          <w:rtl/>
        </w:rPr>
        <w:t>: פז, אמסטרדם, ברלין, טורו)</w:t>
      </w:r>
    </w:p>
    <w:p w14:paraId="269095F4" w14:textId="77777777" w:rsidR="00817BF6" w:rsidRPr="00B67E2B" w:rsidRDefault="00817BF6" w:rsidP="00817BF6">
      <w:pPr>
        <w:numPr>
          <w:ilvl w:val="1"/>
          <w:numId w:val="23"/>
        </w:numPr>
        <w:bidi/>
        <w:spacing w:line="360" w:lineRule="auto"/>
        <w:contextualSpacing/>
        <w:jc w:val="both"/>
        <w:rPr>
          <w:rFonts w:ascii="David" w:hAnsi="David" w:cs="David"/>
          <w:sz w:val="24"/>
          <w:szCs w:val="24"/>
        </w:rPr>
      </w:pPr>
      <w:r w:rsidRPr="00B67E2B">
        <w:rPr>
          <w:rFonts w:ascii="David" w:hAnsi="David" w:cs="David"/>
          <w:b/>
          <w:bCs/>
          <w:sz w:val="24"/>
          <w:szCs w:val="24"/>
          <w:rtl/>
        </w:rPr>
        <w:t>שלח אותם למצוא את בתי הכנסת הנכונים על פי כתב החידה</w:t>
      </w:r>
      <w:r w:rsidRPr="00B67E2B">
        <w:rPr>
          <w:rFonts w:ascii="David" w:hAnsi="David" w:cs="David"/>
          <w:sz w:val="24"/>
          <w:szCs w:val="24"/>
          <w:rtl/>
        </w:rPr>
        <w:t>. בצד השני של הדף שלכם ישנה חידה. מצאו את בית הכנסת הנכון. קבוצה שחושבת שמצאה צריכה לגשת למדריך. אם היא צודקת – מקבלים עוד דף עם מידע נוסף, צריכים להכין הצגה של הקהילה, הדילמה, ומה הם עשו באותה הדילמה.</w:t>
      </w:r>
    </w:p>
    <w:p w14:paraId="13D56F9C" w14:textId="77777777" w:rsidR="00817BF6" w:rsidRPr="00B67E2B" w:rsidRDefault="00817BF6" w:rsidP="00817BF6">
      <w:pPr>
        <w:numPr>
          <w:ilvl w:val="1"/>
          <w:numId w:val="23"/>
        </w:numPr>
        <w:bidi/>
        <w:spacing w:line="360" w:lineRule="auto"/>
        <w:contextualSpacing/>
        <w:jc w:val="both"/>
        <w:rPr>
          <w:rFonts w:ascii="David" w:hAnsi="David" w:cs="David"/>
          <w:sz w:val="24"/>
          <w:szCs w:val="24"/>
        </w:rPr>
      </w:pPr>
      <w:r w:rsidRPr="00B67E2B">
        <w:rPr>
          <w:rFonts w:ascii="David" w:hAnsi="David" w:cs="David"/>
          <w:sz w:val="24"/>
          <w:szCs w:val="24"/>
          <w:rtl/>
        </w:rPr>
        <w:t>סיור מוצגים בהובלת הקבוצה –בין הקבוצות שמציגות את בתי הכנסת.</w:t>
      </w:r>
    </w:p>
    <w:p w14:paraId="7E276F76" w14:textId="77777777" w:rsidR="00817BF6" w:rsidRPr="00B67E2B" w:rsidRDefault="00817BF6" w:rsidP="00817BF6">
      <w:pPr>
        <w:numPr>
          <w:ilvl w:val="1"/>
          <w:numId w:val="23"/>
        </w:numPr>
        <w:bidi/>
        <w:spacing w:line="360" w:lineRule="auto"/>
        <w:contextualSpacing/>
        <w:jc w:val="both"/>
        <w:rPr>
          <w:rFonts w:ascii="David" w:hAnsi="David" w:cs="David"/>
          <w:sz w:val="24"/>
          <w:szCs w:val="24"/>
        </w:rPr>
      </w:pPr>
      <w:r w:rsidRPr="00B67E2B">
        <w:rPr>
          <w:rFonts w:ascii="David" w:hAnsi="David" w:cs="David"/>
          <w:sz w:val="24"/>
          <w:szCs w:val="24"/>
          <w:rtl/>
        </w:rPr>
        <w:t>לאחר כל בית כנסת והצגת מוצג ודילמה על ידי תת-קבוצה:</w:t>
      </w:r>
    </w:p>
    <w:p w14:paraId="49EC001F" w14:textId="77777777" w:rsidR="00817BF6" w:rsidRPr="00B67E2B" w:rsidRDefault="00817BF6" w:rsidP="00817BF6">
      <w:pPr>
        <w:numPr>
          <w:ilvl w:val="2"/>
          <w:numId w:val="23"/>
        </w:numPr>
        <w:bidi/>
        <w:spacing w:line="360" w:lineRule="auto"/>
        <w:contextualSpacing/>
        <w:jc w:val="both"/>
        <w:rPr>
          <w:rFonts w:ascii="David" w:hAnsi="David" w:cs="David"/>
          <w:sz w:val="24"/>
          <w:szCs w:val="24"/>
        </w:rPr>
      </w:pPr>
      <w:r w:rsidRPr="00B67E2B">
        <w:rPr>
          <w:rFonts w:ascii="David" w:hAnsi="David" w:cs="David"/>
          <w:sz w:val="24"/>
          <w:szCs w:val="24"/>
          <w:rtl/>
        </w:rPr>
        <w:t>ודאו הבנה</w:t>
      </w:r>
    </w:p>
    <w:p w14:paraId="7DCD81A5" w14:textId="77777777" w:rsidR="00817BF6" w:rsidRPr="00B67E2B" w:rsidRDefault="00817BF6" w:rsidP="00817BF6">
      <w:pPr>
        <w:numPr>
          <w:ilvl w:val="2"/>
          <w:numId w:val="23"/>
        </w:numPr>
        <w:bidi/>
        <w:spacing w:line="360" w:lineRule="auto"/>
        <w:contextualSpacing/>
        <w:jc w:val="both"/>
        <w:rPr>
          <w:rFonts w:ascii="David" w:hAnsi="David" w:cs="David"/>
          <w:sz w:val="24"/>
          <w:szCs w:val="24"/>
        </w:rPr>
      </w:pPr>
      <w:r w:rsidRPr="00B67E2B">
        <w:rPr>
          <w:rFonts w:ascii="David" w:hAnsi="David" w:cs="David"/>
          <w:sz w:val="24"/>
          <w:szCs w:val="24"/>
          <w:rtl/>
        </w:rPr>
        <w:t>השלימו פרטים חשובים לגבי בית הכנסת והקהילה</w:t>
      </w:r>
    </w:p>
    <w:p w14:paraId="4EC39A92" w14:textId="5A29623A" w:rsidR="00817BF6" w:rsidRPr="00B67E2B" w:rsidRDefault="00817BF6" w:rsidP="00817BF6">
      <w:pPr>
        <w:numPr>
          <w:ilvl w:val="2"/>
          <w:numId w:val="23"/>
        </w:numPr>
        <w:bidi/>
        <w:spacing w:line="360" w:lineRule="auto"/>
        <w:contextualSpacing/>
        <w:jc w:val="both"/>
        <w:rPr>
          <w:rFonts w:ascii="David" w:hAnsi="David" w:cs="David"/>
          <w:sz w:val="24"/>
          <w:szCs w:val="24"/>
        </w:rPr>
      </w:pPr>
      <w:r w:rsidRPr="00B67E2B">
        <w:rPr>
          <w:rFonts w:ascii="David" w:hAnsi="David" w:cs="David"/>
          <w:sz w:val="24"/>
          <w:szCs w:val="24"/>
          <w:rtl/>
        </w:rPr>
        <w:t>עוררו דיון: האם לדעתכם נהגה הקהילה נכון? מדוע? מה אתם הייתם עושים אחרת?</w:t>
      </w:r>
    </w:p>
    <w:p w14:paraId="18F97E4A" w14:textId="77777777" w:rsidR="00817BF6" w:rsidRPr="00B67E2B" w:rsidRDefault="00817BF6" w:rsidP="00817BF6">
      <w:pPr>
        <w:bidi/>
        <w:spacing w:after="200" w:line="360" w:lineRule="auto"/>
        <w:contextualSpacing/>
        <w:jc w:val="both"/>
        <w:rPr>
          <w:rFonts w:ascii="David" w:eastAsia="David" w:hAnsi="David" w:cs="David"/>
          <w:b/>
          <w:sz w:val="24"/>
          <w:szCs w:val="24"/>
        </w:rPr>
      </w:pPr>
    </w:p>
    <w:p w14:paraId="3CF94D85" w14:textId="2AA16F89" w:rsidR="00745899" w:rsidRPr="00B67E2B" w:rsidRDefault="00817BF6" w:rsidP="00817BF6">
      <w:pPr>
        <w:bidi/>
        <w:spacing w:after="200" w:line="360" w:lineRule="auto"/>
        <w:contextualSpacing/>
        <w:jc w:val="both"/>
        <w:rPr>
          <w:rFonts w:ascii="David" w:eastAsia="David" w:hAnsi="David" w:cs="David"/>
          <w:bCs/>
          <w:sz w:val="24"/>
          <w:szCs w:val="24"/>
          <w:u w:val="single"/>
        </w:rPr>
      </w:pPr>
      <w:r w:rsidRPr="00B67E2B">
        <w:rPr>
          <w:rFonts w:ascii="David" w:eastAsia="David" w:hAnsi="David" w:cs="David"/>
          <w:bCs/>
          <w:sz w:val="24"/>
          <w:szCs w:val="24"/>
          <w:u w:val="single"/>
          <w:rtl/>
        </w:rPr>
        <w:t xml:space="preserve">אפשרות #2: </w:t>
      </w:r>
      <w:r w:rsidR="00745899" w:rsidRPr="00B67E2B">
        <w:rPr>
          <w:rFonts w:ascii="David" w:eastAsia="David" w:hAnsi="David" w:cs="David"/>
          <w:bCs/>
          <w:sz w:val="24"/>
          <w:szCs w:val="24"/>
          <w:u w:val="single"/>
          <w:rtl/>
        </w:rPr>
        <w:t>(</w:t>
      </w:r>
      <w:r w:rsidR="00E226BA" w:rsidRPr="00B67E2B">
        <w:rPr>
          <w:rFonts w:ascii="David" w:eastAsia="David" w:hAnsi="David" w:cs="David"/>
          <w:bCs/>
          <w:sz w:val="24"/>
          <w:szCs w:val="24"/>
          <w:u w:val="single"/>
          <w:rtl/>
        </w:rPr>
        <w:t>70</w:t>
      </w:r>
      <w:r w:rsidR="00745899" w:rsidRPr="00B67E2B">
        <w:rPr>
          <w:rFonts w:ascii="David" w:eastAsia="David" w:hAnsi="David" w:cs="David"/>
          <w:bCs/>
          <w:sz w:val="24"/>
          <w:szCs w:val="24"/>
          <w:u w:val="single"/>
          <w:rtl/>
        </w:rPr>
        <w:t xml:space="preserve"> דקות) קומ</w:t>
      </w:r>
      <w:r w:rsidRPr="00B67E2B">
        <w:rPr>
          <w:rFonts w:ascii="David" w:eastAsia="David" w:hAnsi="David" w:cs="David"/>
          <w:bCs/>
          <w:sz w:val="24"/>
          <w:szCs w:val="24"/>
          <w:u w:val="single"/>
          <w:rtl/>
        </w:rPr>
        <w:t>ת המסע</w:t>
      </w:r>
    </w:p>
    <w:p w14:paraId="431FB099" w14:textId="77777777" w:rsidR="00745899" w:rsidRPr="00B67E2B" w:rsidRDefault="008E1257" w:rsidP="00817BF6">
      <w:pPr>
        <w:bidi/>
        <w:spacing w:after="200" w:line="360" w:lineRule="auto"/>
        <w:contextualSpacing/>
        <w:jc w:val="both"/>
        <w:rPr>
          <w:rFonts w:ascii="David" w:eastAsia="David" w:hAnsi="David" w:cs="David"/>
          <w:b/>
          <w:sz w:val="24"/>
          <w:szCs w:val="24"/>
        </w:rPr>
      </w:pPr>
      <w:r w:rsidRPr="00B67E2B">
        <w:rPr>
          <w:rFonts w:ascii="David" w:eastAsia="David" w:hAnsi="David" w:cs="David"/>
          <w:b/>
          <w:sz w:val="24"/>
          <w:szCs w:val="24"/>
          <w:rtl/>
        </w:rPr>
        <w:t xml:space="preserve"> </w:t>
      </w:r>
      <w:r w:rsidR="00745899" w:rsidRPr="00B67E2B">
        <w:rPr>
          <w:rFonts w:ascii="David" w:eastAsia="David" w:hAnsi="David" w:cs="David"/>
          <w:b/>
          <w:sz w:val="24"/>
          <w:szCs w:val="24"/>
          <w:rtl/>
        </w:rPr>
        <w:t xml:space="preserve">(20 דקות) חקר עצמאי בקומה אחר הדמויות בדילמות </w:t>
      </w:r>
    </w:p>
    <w:p w14:paraId="31C6A9C9" w14:textId="77777777" w:rsidR="00745899" w:rsidRPr="00B67E2B" w:rsidRDefault="008E1257" w:rsidP="00817BF6">
      <w:pPr>
        <w:bidi/>
        <w:spacing w:after="200" w:line="360" w:lineRule="auto"/>
        <w:contextualSpacing/>
        <w:jc w:val="both"/>
        <w:rPr>
          <w:rFonts w:ascii="David" w:eastAsia="David" w:hAnsi="David" w:cs="David"/>
          <w:sz w:val="24"/>
          <w:szCs w:val="24"/>
        </w:rPr>
      </w:pPr>
      <w:r w:rsidRPr="00B67E2B">
        <w:rPr>
          <w:rFonts w:ascii="David" w:eastAsia="David" w:hAnsi="David" w:cs="David"/>
          <w:sz w:val="24"/>
          <w:szCs w:val="24"/>
          <w:rtl/>
        </w:rPr>
        <w:t xml:space="preserve">באחורי דפי הדילמה מופיעים רמזים להיכן ניתן למצוא את המנהיגים שהתמודדו עם הדילמות הללו במוזיאון. כל תת-קבוצה צריכה לצאת ולחפש את המנהיג, ולחזור אליכם כשהם מצאו אותו. אם הם צודקים, הם מקבלים דף נוסף, שמתאר את הדילמה שעמדה בפני המנהיג/ה. </w:t>
      </w:r>
      <w:r w:rsidR="00745899" w:rsidRPr="00B67E2B">
        <w:rPr>
          <w:rFonts w:ascii="David" w:eastAsia="David" w:hAnsi="David" w:cs="David"/>
          <w:sz w:val="24"/>
          <w:szCs w:val="24"/>
        </w:rPr>
        <w:t xml:space="preserve"> </w:t>
      </w:r>
    </w:p>
    <w:p w14:paraId="2D6C5372" w14:textId="77777777" w:rsidR="00745899" w:rsidRPr="00B67E2B" w:rsidRDefault="00745899" w:rsidP="00817BF6">
      <w:pPr>
        <w:bidi/>
        <w:spacing w:after="200" w:line="360" w:lineRule="auto"/>
        <w:contextualSpacing/>
        <w:jc w:val="both"/>
        <w:rPr>
          <w:rFonts w:ascii="David" w:eastAsia="David" w:hAnsi="David" w:cs="David"/>
          <w:sz w:val="24"/>
          <w:szCs w:val="24"/>
        </w:rPr>
      </w:pPr>
      <w:r w:rsidRPr="00B67E2B">
        <w:rPr>
          <w:rFonts w:ascii="David" w:eastAsia="David" w:hAnsi="David" w:cs="David"/>
          <w:sz w:val="24"/>
          <w:szCs w:val="24"/>
          <w:rtl/>
        </w:rPr>
        <w:t>המדריכה תישאר בקרבת מקום ותראה שהתלמידים מצליחים ועובדים.</w:t>
      </w:r>
    </w:p>
    <w:p w14:paraId="2FCA0492" w14:textId="77777777" w:rsidR="00745899" w:rsidRPr="00B67E2B" w:rsidRDefault="00745899" w:rsidP="00817BF6">
      <w:pPr>
        <w:bidi/>
        <w:spacing w:after="200" w:line="360" w:lineRule="auto"/>
        <w:contextualSpacing/>
        <w:jc w:val="both"/>
        <w:rPr>
          <w:rFonts w:ascii="David" w:eastAsia="David" w:hAnsi="David" w:cs="David"/>
          <w:sz w:val="24"/>
          <w:szCs w:val="24"/>
        </w:rPr>
      </w:pPr>
      <w:r w:rsidRPr="00B67E2B">
        <w:rPr>
          <w:rFonts w:ascii="David" w:eastAsia="David" w:hAnsi="David" w:cs="David"/>
          <w:sz w:val="24"/>
          <w:szCs w:val="24"/>
          <w:rtl/>
        </w:rPr>
        <w:t>המנהיגות שהתלמידים מחפשים:</w:t>
      </w:r>
    </w:p>
    <w:p w14:paraId="741E2BCE" w14:textId="77777777" w:rsidR="00A42634" w:rsidRPr="00B67E2B" w:rsidRDefault="00A42634" w:rsidP="00817BF6">
      <w:pPr>
        <w:numPr>
          <w:ilvl w:val="0"/>
          <w:numId w:val="5"/>
        </w:numPr>
        <w:bidi/>
        <w:spacing w:line="360" w:lineRule="auto"/>
        <w:ind w:left="0"/>
        <w:contextualSpacing/>
        <w:jc w:val="both"/>
        <w:rPr>
          <w:rFonts w:ascii="David" w:eastAsia="David" w:hAnsi="David" w:cs="David"/>
          <w:sz w:val="24"/>
          <w:szCs w:val="24"/>
        </w:rPr>
      </w:pPr>
      <w:r w:rsidRPr="00B67E2B">
        <w:rPr>
          <w:rFonts w:ascii="David" w:eastAsia="David" w:hAnsi="David" w:cs="David"/>
          <w:sz w:val="24"/>
          <w:szCs w:val="24"/>
          <w:rtl/>
        </w:rPr>
        <w:t>שלומציון המלכה</w:t>
      </w:r>
    </w:p>
    <w:p w14:paraId="448364B6" w14:textId="77777777" w:rsidR="00A42634" w:rsidRPr="00B67E2B" w:rsidRDefault="00A42634" w:rsidP="00817BF6">
      <w:pPr>
        <w:numPr>
          <w:ilvl w:val="0"/>
          <w:numId w:val="5"/>
        </w:numPr>
        <w:bidi/>
        <w:spacing w:line="360" w:lineRule="auto"/>
        <w:ind w:left="0"/>
        <w:contextualSpacing/>
        <w:jc w:val="both"/>
        <w:rPr>
          <w:rFonts w:ascii="David" w:eastAsia="David" w:hAnsi="David" w:cs="David"/>
          <w:sz w:val="24"/>
          <w:szCs w:val="24"/>
        </w:rPr>
      </w:pPr>
      <w:r w:rsidRPr="00B67E2B">
        <w:rPr>
          <w:rFonts w:ascii="David" w:eastAsia="David" w:hAnsi="David" w:cs="David"/>
          <w:sz w:val="24"/>
          <w:szCs w:val="24"/>
          <w:rtl/>
        </w:rPr>
        <w:t xml:space="preserve">דונה גרציה </w:t>
      </w:r>
    </w:p>
    <w:p w14:paraId="7FBB8317" w14:textId="09980EC1" w:rsidR="008E1257" w:rsidRPr="00B67E2B" w:rsidRDefault="008E1257" w:rsidP="00817BF6">
      <w:pPr>
        <w:numPr>
          <w:ilvl w:val="0"/>
          <w:numId w:val="5"/>
        </w:numPr>
        <w:bidi/>
        <w:spacing w:line="360" w:lineRule="auto"/>
        <w:ind w:left="0"/>
        <w:contextualSpacing/>
        <w:jc w:val="both"/>
        <w:rPr>
          <w:rFonts w:ascii="David" w:eastAsia="David" w:hAnsi="David" w:cs="David"/>
          <w:sz w:val="24"/>
          <w:szCs w:val="24"/>
        </w:rPr>
      </w:pPr>
      <w:r w:rsidRPr="00B67E2B">
        <w:rPr>
          <w:rFonts w:ascii="David" w:eastAsia="David" w:hAnsi="David" w:cs="David"/>
          <w:sz w:val="24"/>
          <w:szCs w:val="24"/>
          <w:rtl/>
        </w:rPr>
        <w:t>הגאון מוילנה</w:t>
      </w:r>
      <w:r w:rsidR="00F45C9D" w:rsidRPr="00B67E2B">
        <w:rPr>
          <w:rFonts w:ascii="David" w:eastAsia="David" w:hAnsi="David" w:cs="David"/>
          <w:sz w:val="24"/>
          <w:szCs w:val="24"/>
          <w:rtl/>
        </w:rPr>
        <w:t xml:space="preserve"> (אם כבר ישנה קבוצה במוקד פולין ליטא, להדריך את התוכן במוקד אמונה ויצירה ואז להיכנס).</w:t>
      </w:r>
    </w:p>
    <w:p w14:paraId="57A0F58D" w14:textId="77777777" w:rsidR="008E1257" w:rsidRPr="00B67E2B" w:rsidRDefault="008E1257" w:rsidP="00817BF6">
      <w:pPr>
        <w:numPr>
          <w:ilvl w:val="0"/>
          <w:numId w:val="5"/>
        </w:numPr>
        <w:bidi/>
        <w:spacing w:line="360" w:lineRule="auto"/>
        <w:ind w:left="0"/>
        <w:contextualSpacing/>
        <w:jc w:val="both"/>
        <w:rPr>
          <w:rFonts w:ascii="David" w:eastAsia="David" w:hAnsi="David" w:cs="David"/>
          <w:sz w:val="24"/>
          <w:szCs w:val="24"/>
        </w:rPr>
      </w:pPr>
      <w:r w:rsidRPr="00B67E2B">
        <w:rPr>
          <w:rFonts w:ascii="David" w:eastAsia="David" w:hAnsi="David" w:cs="David"/>
          <w:sz w:val="24"/>
          <w:szCs w:val="24"/>
          <w:rtl/>
        </w:rPr>
        <w:t>משה מנדלסון</w:t>
      </w:r>
    </w:p>
    <w:p w14:paraId="54F90726" w14:textId="77777777" w:rsidR="00420C5F" w:rsidRPr="00B67E2B" w:rsidRDefault="00420C5F" w:rsidP="00817BF6">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לאחר שכל קבוצה הצליחה למצוא את המנהיג/ה, הם</w:t>
      </w:r>
      <w:r w:rsidR="004F65EB" w:rsidRPr="00B67E2B">
        <w:rPr>
          <w:rFonts w:ascii="David" w:eastAsia="David" w:hAnsi="David" w:cs="David"/>
          <w:b/>
          <w:sz w:val="24"/>
          <w:szCs w:val="24"/>
          <w:rtl/>
        </w:rPr>
        <w:t xml:space="preserve"> חוזרים למדריך שמעניק להם את דף המידע על הדמות.</w:t>
      </w:r>
      <w:r w:rsidRPr="00B67E2B">
        <w:rPr>
          <w:rFonts w:ascii="David" w:eastAsia="David" w:hAnsi="David" w:cs="David"/>
          <w:b/>
          <w:sz w:val="24"/>
          <w:szCs w:val="24"/>
          <w:rtl/>
        </w:rPr>
        <w:t xml:space="preserve"> </w:t>
      </w:r>
      <w:r w:rsidR="004F65EB" w:rsidRPr="00B67E2B">
        <w:rPr>
          <w:rFonts w:ascii="David" w:eastAsia="David" w:hAnsi="David" w:cs="David"/>
          <w:b/>
          <w:sz w:val="24"/>
          <w:szCs w:val="24"/>
          <w:rtl/>
        </w:rPr>
        <w:t xml:space="preserve">הם </w:t>
      </w:r>
      <w:r w:rsidRPr="00B67E2B">
        <w:rPr>
          <w:rFonts w:ascii="David" w:eastAsia="David" w:hAnsi="David" w:cs="David"/>
          <w:b/>
          <w:sz w:val="24"/>
          <w:szCs w:val="24"/>
          <w:rtl/>
        </w:rPr>
        <w:t xml:space="preserve">צריכים לקרוא את הדף </w:t>
      </w:r>
      <w:r w:rsidR="004F65EB" w:rsidRPr="00B67E2B">
        <w:rPr>
          <w:rFonts w:ascii="David" w:eastAsia="David" w:hAnsi="David" w:cs="David"/>
          <w:b/>
          <w:sz w:val="24"/>
          <w:szCs w:val="24"/>
          <w:rtl/>
        </w:rPr>
        <w:t>ולהבין</w:t>
      </w:r>
      <w:r w:rsidRPr="00B67E2B">
        <w:rPr>
          <w:rFonts w:ascii="David" w:eastAsia="David" w:hAnsi="David" w:cs="David"/>
          <w:b/>
          <w:sz w:val="24"/>
          <w:szCs w:val="24"/>
          <w:rtl/>
        </w:rPr>
        <w:t xml:space="preserve"> איזו החלטה קיבל/ה המנהיג/ה ההיסטוריים</w:t>
      </w:r>
      <w:r w:rsidR="004F65EB" w:rsidRPr="00B67E2B">
        <w:rPr>
          <w:rFonts w:ascii="David" w:eastAsia="David" w:hAnsi="David" w:cs="David"/>
          <w:b/>
          <w:sz w:val="24"/>
          <w:szCs w:val="24"/>
          <w:rtl/>
        </w:rPr>
        <w:t xml:space="preserve"> (הם יציגו את הדמות שלהם מול הכיתה במסגרת הסיור בקומה)</w:t>
      </w:r>
      <w:r w:rsidRPr="00B67E2B">
        <w:rPr>
          <w:rFonts w:ascii="David" w:eastAsia="David" w:hAnsi="David" w:cs="David"/>
          <w:b/>
          <w:sz w:val="24"/>
          <w:szCs w:val="24"/>
          <w:rtl/>
        </w:rPr>
        <w:t xml:space="preserve">. </w:t>
      </w:r>
    </w:p>
    <w:p w14:paraId="70943057" w14:textId="77777777" w:rsidR="00420C5F" w:rsidRPr="00B67E2B" w:rsidRDefault="00420C5F" w:rsidP="00817BF6">
      <w:pPr>
        <w:bidi/>
        <w:spacing w:after="200" w:line="360" w:lineRule="auto"/>
        <w:contextualSpacing/>
        <w:jc w:val="both"/>
        <w:rPr>
          <w:rFonts w:ascii="David" w:eastAsia="David" w:hAnsi="David" w:cs="David"/>
          <w:b/>
          <w:sz w:val="24"/>
          <w:szCs w:val="24"/>
          <w:u w:val="single"/>
          <w:rtl/>
        </w:rPr>
      </w:pPr>
      <w:r w:rsidRPr="00B67E2B">
        <w:rPr>
          <w:rFonts w:ascii="David" w:eastAsia="David" w:hAnsi="David" w:cs="David"/>
          <w:b/>
          <w:sz w:val="24"/>
          <w:szCs w:val="24"/>
          <w:u w:val="single"/>
          <w:rtl/>
        </w:rPr>
        <w:t>(</w:t>
      </w:r>
      <w:r w:rsidR="00E226BA" w:rsidRPr="00B67E2B">
        <w:rPr>
          <w:rFonts w:ascii="David" w:eastAsia="David" w:hAnsi="David" w:cs="David"/>
          <w:b/>
          <w:sz w:val="24"/>
          <w:szCs w:val="24"/>
          <w:u w:val="single"/>
          <w:rtl/>
        </w:rPr>
        <w:t>50</w:t>
      </w:r>
      <w:r w:rsidRPr="00B67E2B">
        <w:rPr>
          <w:rFonts w:ascii="David" w:eastAsia="David" w:hAnsi="David" w:cs="David"/>
          <w:b/>
          <w:sz w:val="24"/>
          <w:szCs w:val="24"/>
          <w:u w:val="single"/>
          <w:rtl/>
        </w:rPr>
        <w:t xml:space="preserve"> דקות) הדרכה בקומה </w:t>
      </w:r>
    </w:p>
    <w:p w14:paraId="000F7D42" w14:textId="77777777" w:rsidR="00420C5F" w:rsidRPr="00B67E2B" w:rsidRDefault="00420C5F" w:rsidP="00817BF6">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 xml:space="preserve">יוצאים לסיור מחודש בקומה, </w:t>
      </w:r>
      <w:r w:rsidRPr="00B67E2B">
        <w:rPr>
          <w:rFonts w:ascii="David" w:eastAsia="David" w:hAnsi="David" w:cs="David"/>
          <w:b/>
          <w:sz w:val="24"/>
          <w:szCs w:val="24"/>
          <w:u w:val="single"/>
          <w:rtl/>
        </w:rPr>
        <w:t>שישלב בין כל המנהיגים והדילמות של הקבוצות השונות</w:t>
      </w:r>
      <w:r w:rsidRPr="00B67E2B">
        <w:rPr>
          <w:rFonts w:ascii="David" w:eastAsia="David" w:hAnsi="David" w:cs="David"/>
          <w:b/>
          <w:sz w:val="24"/>
          <w:szCs w:val="24"/>
          <w:rtl/>
        </w:rPr>
        <w:t xml:space="preserve">.  כאשר עוברים בין כל המנהיגים, </w:t>
      </w:r>
      <w:r w:rsidR="004F65EB" w:rsidRPr="00B67E2B">
        <w:rPr>
          <w:rFonts w:ascii="David" w:eastAsia="David" w:hAnsi="David" w:cs="David"/>
          <w:b/>
          <w:sz w:val="24"/>
          <w:szCs w:val="24"/>
          <w:rtl/>
        </w:rPr>
        <w:t xml:space="preserve">הילדים </w:t>
      </w:r>
      <w:r w:rsidRPr="00B67E2B">
        <w:rPr>
          <w:rFonts w:ascii="David" w:eastAsia="David" w:hAnsi="David" w:cs="David"/>
          <w:b/>
          <w:sz w:val="24"/>
          <w:szCs w:val="24"/>
          <w:rtl/>
        </w:rPr>
        <w:t>מדריכים את המוצג הרלוונטי</w:t>
      </w:r>
      <w:r w:rsidR="004F65EB" w:rsidRPr="00B67E2B">
        <w:rPr>
          <w:rFonts w:ascii="David" w:eastAsia="David" w:hAnsi="David" w:cs="David"/>
          <w:b/>
          <w:sz w:val="24"/>
          <w:szCs w:val="24"/>
          <w:rtl/>
        </w:rPr>
        <w:t xml:space="preserve"> של הדמות שלהם</w:t>
      </w:r>
      <w:r w:rsidRPr="00B67E2B">
        <w:rPr>
          <w:rFonts w:ascii="David" w:eastAsia="David" w:hAnsi="David" w:cs="David"/>
          <w:b/>
          <w:sz w:val="24"/>
          <w:szCs w:val="24"/>
          <w:rtl/>
        </w:rPr>
        <w:t xml:space="preserve"> ומתארים את הדילמה שעמדה בפניהם.</w:t>
      </w:r>
    </w:p>
    <w:p w14:paraId="6D4505FF" w14:textId="77777777" w:rsidR="00420C5F" w:rsidRPr="00B67E2B" w:rsidRDefault="00420C5F" w:rsidP="00817BF6">
      <w:pPr>
        <w:bidi/>
        <w:spacing w:after="200" w:line="360" w:lineRule="auto"/>
        <w:contextualSpacing/>
        <w:jc w:val="both"/>
        <w:rPr>
          <w:rFonts w:ascii="David" w:eastAsia="David" w:hAnsi="David" w:cs="David"/>
          <w:b/>
          <w:sz w:val="24"/>
          <w:szCs w:val="24"/>
          <w:rtl/>
        </w:rPr>
      </w:pPr>
      <w:r w:rsidRPr="00B67E2B">
        <w:rPr>
          <w:rFonts w:ascii="David" w:eastAsia="David" w:hAnsi="David" w:cs="David"/>
          <w:bCs/>
          <w:sz w:val="24"/>
          <w:szCs w:val="24"/>
          <w:rtl/>
        </w:rPr>
        <w:t>חשוב</w:t>
      </w:r>
      <w:r w:rsidRPr="00B67E2B">
        <w:rPr>
          <w:rFonts w:ascii="David" w:eastAsia="David" w:hAnsi="David" w:cs="David"/>
          <w:b/>
          <w:sz w:val="24"/>
          <w:szCs w:val="24"/>
          <w:rtl/>
        </w:rPr>
        <w:t>!</w:t>
      </w:r>
      <w:r w:rsidRPr="00B67E2B">
        <w:rPr>
          <w:rFonts w:ascii="David" w:eastAsia="David" w:hAnsi="David" w:cs="David"/>
          <w:b/>
          <w:sz w:val="24"/>
          <w:szCs w:val="24"/>
        </w:rPr>
        <w:t xml:space="preserve"> </w:t>
      </w:r>
      <w:r w:rsidRPr="00B67E2B">
        <w:rPr>
          <w:rFonts w:ascii="David" w:eastAsia="David" w:hAnsi="David" w:cs="David"/>
          <w:b/>
          <w:sz w:val="24"/>
          <w:szCs w:val="24"/>
          <w:rtl/>
        </w:rPr>
        <w:t xml:space="preserve">בזמן ההדרכה – שכל קבוצה תציג מחדש בקצרה את הדילמה, ובעיקר מה החליט/ה המנהיג/ה, מה היו תוצאות ההחלטה, ובמה היא דומה/שונה להחלטה שלהם. </w:t>
      </w:r>
    </w:p>
    <w:p w14:paraId="273CFAAA" w14:textId="7721973C" w:rsidR="00BC669E" w:rsidRPr="00B67E2B" w:rsidRDefault="00E226BA" w:rsidP="00817BF6">
      <w:pPr>
        <w:pStyle w:val="ListParagraph"/>
        <w:numPr>
          <w:ilvl w:val="0"/>
          <w:numId w:val="10"/>
        </w:numPr>
        <w:bidi/>
        <w:spacing w:after="200" w:line="360" w:lineRule="auto"/>
        <w:ind w:left="0"/>
        <w:jc w:val="both"/>
        <w:rPr>
          <w:rFonts w:ascii="David" w:eastAsia="David" w:hAnsi="David" w:cs="David"/>
          <w:b/>
          <w:sz w:val="24"/>
          <w:szCs w:val="24"/>
        </w:rPr>
      </w:pPr>
      <w:r w:rsidRPr="00B67E2B">
        <w:rPr>
          <w:rFonts w:ascii="David" w:eastAsia="David" w:hAnsi="David" w:cs="David"/>
          <w:b/>
          <w:sz w:val="24"/>
          <w:szCs w:val="24"/>
          <w:rtl/>
        </w:rPr>
        <w:t>למקרה והקבוצה לא מציגה את הדמות באופן מלא (או אין לה את היכולת לעשות זאת מסיבות שונות) על המדריכה לספר על הדמויות.</w:t>
      </w:r>
    </w:p>
    <w:p w14:paraId="312B6E2B" w14:textId="07513C7C" w:rsidR="00117C2C" w:rsidRPr="00B67E2B" w:rsidRDefault="00BC669E" w:rsidP="00817BF6">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 xml:space="preserve">בנוסף להדרכה על הדמות ולהצגת הדילמה, </w:t>
      </w:r>
      <w:r w:rsidR="00117C2C" w:rsidRPr="00B67E2B">
        <w:rPr>
          <w:rFonts w:ascii="David" w:eastAsia="David" w:hAnsi="David" w:cs="David"/>
          <w:b/>
          <w:sz w:val="24"/>
          <w:szCs w:val="24"/>
          <w:rtl/>
        </w:rPr>
        <w:t xml:space="preserve">חשוב </w:t>
      </w:r>
      <w:r w:rsidRPr="00B67E2B">
        <w:rPr>
          <w:rFonts w:ascii="David" w:eastAsia="David" w:hAnsi="David" w:cs="David"/>
          <w:b/>
          <w:sz w:val="24"/>
          <w:szCs w:val="24"/>
          <w:rtl/>
        </w:rPr>
        <w:t>לציין בפני</w:t>
      </w:r>
      <w:r w:rsidR="00117C2C" w:rsidRPr="00B67E2B">
        <w:rPr>
          <w:rFonts w:ascii="David" w:eastAsia="David" w:hAnsi="David" w:cs="David"/>
          <w:b/>
          <w:sz w:val="24"/>
          <w:szCs w:val="24"/>
          <w:rtl/>
        </w:rPr>
        <w:t xml:space="preserve"> </w:t>
      </w:r>
      <w:r w:rsidRPr="00B67E2B">
        <w:rPr>
          <w:rFonts w:ascii="David" w:eastAsia="David" w:hAnsi="David" w:cs="David"/>
          <w:b/>
          <w:sz w:val="24"/>
          <w:szCs w:val="24"/>
          <w:rtl/>
        </w:rPr>
        <w:t>ה</w:t>
      </w:r>
      <w:r w:rsidR="00117C2C" w:rsidRPr="00B67E2B">
        <w:rPr>
          <w:rFonts w:ascii="David" w:eastAsia="David" w:hAnsi="David" w:cs="David"/>
          <w:b/>
          <w:sz w:val="24"/>
          <w:szCs w:val="24"/>
          <w:rtl/>
        </w:rPr>
        <w:t xml:space="preserve">תלמידות/ים שאמנם כאן מדובר במקרים גדולים מאוד בחיי קהילה, </w:t>
      </w:r>
      <w:r w:rsidRPr="00B67E2B">
        <w:rPr>
          <w:rFonts w:ascii="David" w:eastAsia="David" w:hAnsi="David" w:cs="David"/>
          <w:b/>
          <w:sz w:val="24"/>
          <w:szCs w:val="24"/>
          <w:rtl/>
        </w:rPr>
        <w:t xml:space="preserve">אבל אם נחשוב על זה, כולנו מתמודדים עם </w:t>
      </w:r>
      <w:r w:rsidR="00117C2C" w:rsidRPr="00B67E2B">
        <w:rPr>
          <w:rFonts w:ascii="David" w:eastAsia="David" w:hAnsi="David" w:cs="David"/>
          <w:b/>
          <w:sz w:val="24"/>
          <w:szCs w:val="24"/>
          <w:rtl/>
        </w:rPr>
        <w:t xml:space="preserve">דילמות והתמודדויות </w:t>
      </w:r>
      <w:r w:rsidRPr="00B67E2B">
        <w:rPr>
          <w:rFonts w:ascii="David" w:eastAsia="David" w:hAnsi="David" w:cs="David"/>
          <w:b/>
          <w:sz w:val="24"/>
          <w:szCs w:val="24"/>
          <w:rtl/>
        </w:rPr>
        <w:t xml:space="preserve">דומות </w:t>
      </w:r>
      <w:r w:rsidR="00117C2C" w:rsidRPr="00B67E2B">
        <w:rPr>
          <w:rFonts w:ascii="David" w:eastAsia="David" w:hAnsi="David" w:cs="David"/>
          <w:b/>
          <w:sz w:val="24"/>
          <w:szCs w:val="24"/>
          <w:rtl/>
        </w:rPr>
        <w:t>גם בחיים שלנו</w:t>
      </w:r>
      <w:r w:rsidR="00E14D28" w:rsidRPr="00B67E2B">
        <w:rPr>
          <w:rFonts w:ascii="David" w:eastAsia="David" w:hAnsi="David" w:cs="David"/>
          <w:b/>
          <w:sz w:val="24"/>
          <w:szCs w:val="24"/>
          <w:rtl/>
        </w:rPr>
        <w:t>.</w:t>
      </w:r>
      <w:r w:rsidR="00641A7F" w:rsidRPr="00B67E2B">
        <w:rPr>
          <w:rFonts w:ascii="David" w:eastAsia="David" w:hAnsi="David" w:cs="David"/>
          <w:b/>
          <w:sz w:val="24"/>
          <w:szCs w:val="24"/>
          <w:rtl/>
        </w:rPr>
        <w:t xml:space="preserve"> (</w:t>
      </w:r>
      <w:r w:rsidR="00641A7F" w:rsidRPr="00B67E2B">
        <w:rPr>
          <w:rFonts w:ascii="David" w:eastAsia="David" w:hAnsi="David" w:cs="David"/>
          <w:bCs/>
          <w:sz w:val="24"/>
          <w:szCs w:val="24"/>
          <w:rtl/>
        </w:rPr>
        <w:t>הערה חשובה: חשוב מאוד לא להיות שיפוטיים כלפי תשובות התלמידות/ים</w:t>
      </w:r>
      <w:r w:rsidR="00641A7F" w:rsidRPr="00B67E2B">
        <w:rPr>
          <w:rFonts w:ascii="David" w:eastAsia="David" w:hAnsi="David" w:cs="David"/>
          <w:b/>
          <w:sz w:val="24"/>
          <w:szCs w:val="24"/>
          <w:rtl/>
        </w:rPr>
        <w:t>)</w:t>
      </w:r>
    </w:p>
    <w:p w14:paraId="05B253A6" w14:textId="77777777" w:rsidR="00D976AC" w:rsidRPr="00B67E2B" w:rsidRDefault="00BC669E" w:rsidP="00817BF6">
      <w:pPr>
        <w:bidi/>
        <w:spacing w:after="200" w:line="360" w:lineRule="auto"/>
        <w:contextualSpacing/>
        <w:jc w:val="both"/>
        <w:rPr>
          <w:rFonts w:ascii="David" w:eastAsia="David" w:hAnsi="David" w:cs="David"/>
          <w:b/>
          <w:sz w:val="24"/>
          <w:szCs w:val="24"/>
          <w:rtl/>
        </w:rPr>
      </w:pPr>
      <w:r w:rsidRPr="00B67E2B">
        <w:rPr>
          <w:rFonts w:ascii="David" w:eastAsia="David" w:hAnsi="David" w:cs="David"/>
          <w:bCs/>
          <w:sz w:val="24"/>
          <w:szCs w:val="24"/>
          <w:rtl/>
        </w:rPr>
        <w:lastRenderedPageBreak/>
        <w:t xml:space="preserve">בתחנת </w:t>
      </w:r>
      <w:r w:rsidR="00E14D28" w:rsidRPr="00B67E2B">
        <w:rPr>
          <w:rFonts w:ascii="David" w:eastAsia="David" w:hAnsi="David" w:cs="David"/>
          <w:bCs/>
          <w:sz w:val="24"/>
          <w:szCs w:val="24"/>
          <w:rtl/>
        </w:rPr>
        <w:t>שלומציון המלכה</w:t>
      </w:r>
      <w:r w:rsidRPr="00B67E2B">
        <w:rPr>
          <w:rFonts w:ascii="David" w:eastAsia="David" w:hAnsi="David" w:cs="David"/>
          <w:bCs/>
          <w:sz w:val="24"/>
          <w:szCs w:val="24"/>
          <w:rtl/>
        </w:rPr>
        <w:t>:</w:t>
      </w:r>
      <w:r w:rsidR="00E14D28" w:rsidRPr="00B67E2B">
        <w:rPr>
          <w:rFonts w:ascii="David" w:eastAsia="David" w:hAnsi="David" w:cs="David"/>
          <w:b/>
          <w:sz w:val="24"/>
          <w:szCs w:val="24"/>
          <w:rtl/>
        </w:rPr>
        <w:t xml:space="preserve"> </w:t>
      </w:r>
    </w:p>
    <w:p w14:paraId="09BCB587" w14:textId="4DC7D139" w:rsidR="00D976AC" w:rsidRPr="00B67E2B" w:rsidRDefault="00BC669E" w:rsidP="00817BF6">
      <w:pPr>
        <w:pStyle w:val="ListParagraph"/>
        <w:numPr>
          <w:ilvl w:val="0"/>
          <w:numId w:val="15"/>
        </w:numPr>
        <w:bidi/>
        <w:spacing w:after="200" w:line="360" w:lineRule="auto"/>
        <w:ind w:left="0"/>
        <w:jc w:val="both"/>
        <w:rPr>
          <w:rFonts w:ascii="David" w:eastAsia="David" w:hAnsi="David" w:cs="David"/>
          <w:b/>
          <w:sz w:val="24"/>
          <w:szCs w:val="24"/>
        </w:rPr>
      </w:pPr>
      <w:r w:rsidRPr="00B67E2B">
        <w:rPr>
          <w:rFonts w:ascii="David" w:eastAsia="David" w:hAnsi="David" w:cs="David"/>
          <w:b/>
          <w:sz w:val="24"/>
          <w:szCs w:val="24"/>
          <w:rtl/>
        </w:rPr>
        <w:t xml:space="preserve">נפתח בשאלה האם מישהי/ו מבין התלמידות/ים יכול/ה לחשוב על התמודדות יום-יומית שמזכירה את הסוגיות עמן שלומציון נדרשה להתמודד? </w:t>
      </w:r>
    </w:p>
    <w:p w14:paraId="41BF278A" w14:textId="77777777" w:rsidR="00D976AC" w:rsidRPr="00B67E2B" w:rsidRDefault="00BC669E" w:rsidP="00817BF6">
      <w:pPr>
        <w:pStyle w:val="ListParagraph"/>
        <w:numPr>
          <w:ilvl w:val="0"/>
          <w:numId w:val="15"/>
        </w:numPr>
        <w:bidi/>
        <w:spacing w:after="200" w:line="360" w:lineRule="auto"/>
        <w:ind w:left="0"/>
        <w:jc w:val="both"/>
        <w:rPr>
          <w:rFonts w:ascii="David" w:eastAsia="David" w:hAnsi="David" w:cs="David"/>
          <w:b/>
          <w:sz w:val="24"/>
          <w:szCs w:val="24"/>
          <w:rtl/>
        </w:rPr>
      </w:pPr>
      <w:r w:rsidRPr="00B67E2B">
        <w:rPr>
          <w:rFonts w:ascii="David" w:eastAsia="David" w:hAnsi="David" w:cs="David"/>
          <w:b/>
          <w:sz w:val="24"/>
          <w:szCs w:val="24"/>
          <w:rtl/>
        </w:rPr>
        <w:t xml:space="preserve">במידה והן/ם זקוקות/ים לעזרה, נשאל אותן/ם </w:t>
      </w:r>
      <w:r w:rsidR="00E14D28" w:rsidRPr="00B67E2B">
        <w:rPr>
          <w:rFonts w:ascii="David" w:eastAsia="David" w:hAnsi="David" w:cs="David"/>
          <w:b/>
          <w:sz w:val="24"/>
          <w:szCs w:val="24"/>
          <w:rtl/>
        </w:rPr>
        <w:t xml:space="preserve">איך </w:t>
      </w:r>
      <w:r w:rsidRPr="00B67E2B">
        <w:rPr>
          <w:rFonts w:ascii="David" w:eastAsia="David" w:hAnsi="David" w:cs="David"/>
          <w:b/>
          <w:sz w:val="24"/>
          <w:szCs w:val="24"/>
          <w:rtl/>
        </w:rPr>
        <w:t>הן/ם</w:t>
      </w:r>
      <w:r w:rsidR="00E14D28" w:rsidRPr="00B67E2B">
        <w:rPr>
          <w:rFonts w:ascii="David" w:eastAsia="David" w:hAnsi="David" w:cs="David"/>
          <w:b/>
          <w:sz w:val="24"/>
          <w:szCs w:val="24"/>
          <w:rtl/>
        </w:rPr>
        <w:t xml:space="preserve"> נוהג</w:t>
      </w:r>
      <w:r w:rsidRPr="00B67E2B">
        <w:rPr>
          <w:rFonts w:ascii="David" w:eastAsia="David" w:hAnsi="David" w:cs="David"/>
          <w:b/>
          <w:sz w:val="24"/>
          <w:szCs w:val="24"/>
          <w:rtl/>
        </w:rPr>
        <w:t>ו</w:t>
      </w:r>
      <w:r w:rsidR="00E14D28" w:rsidRPr="00B67E2B">
        <w:rPr>
          <w:rFonts w:ascii="David" w:eastAsia="David" w:hAnsi="David" w:cs="David"/>
          <w:b/>
          <w:sz w:val="24"/>
          <w:szCs w:val="24"/>
          <w:rtl/>
        </w:rPr>
        <w:t>ת</w:t>
      </w:r>
      <w:r w:rsidRPr="00B67E2B">
        <w:rPr>
          <w:rFonts w:ascii="David" w:eastAsia="David" w:hAnsi="David" w:cs="David"/>
          <w:b/>
          <w:sz w:val="24"/>
          <w:szCs w:val="24"/>
          <w:rtl/>
        </w:rPr>
        <w:t>/ים</w:t>
      </w:r>
      <w:r w:rsidR="00E14D28" w:rsidRPr="00B67E2B">
        <w:rPr>
          <w:rFonts w:ascii="David" w:eastAsia="David" w:hAnsi="David" w:cs="David"/>
          <w:b/>
          <w:sz w:val="24"/>
          <w:szCs w:val="24"/>
          <w:rtl/>
        </w:rPr>
        <w:t xml:space="preserve"> עם מי ש</w:t>
      </w:r>
      <w:r w:rsidRPr="00B67E2B">
        <w:rPr>
          <w:rFonts w:ascii="David" w:eastAsia="David" w:hAnsi="David" w:cs="David"/>
          <w:b/>
          <w:sz w:val="24"/>
          <w:szCs w:val="24"/>
          <w:rtl/>
        </w:rPr>
        <w:t xml:space="preserve">שונה מהן/ם, עד לכדי התנגדות של ממש? </w:t>
      </w:r>
      <w:r w:rsidR="00E14D28" w:rsidRPr="00B67E2B">
        <w:rPr>
          <w:rFonts w:ascii="David" w:eastAsia="David" w:hAnsi="David" w:cs="David"/>
          <w:b/>
          <w:sz w:val="24"/>
          <w:szCs w:val="24"/>
          <w:rtl/>
        </w:rPr>
        <w:t>האם אני תופס</w:t>
      </w:r>
      <w:r w:rsidRPr="00B67E2B">
        <w:rPr>
          <w:rFonts w:ascii="David" w:eastAsia="David" w:hAnsi="David" w:cs="David"/>
          <w:b/>
          <w:sz w:val="24"/>
          <w:szCs w:val="24"/>
          <w:rtl/>
        </w:rPr>
        <w:t>/</w:t>
      </w:r>
      <w:r w:rsidR="00E14D28" w:rsidRPr="00B67E2B">
        <w:rPr>
          <w:rFonts w:ascii="David" w:eastAsia="David" w:hAnsi="David" w:cs="David"/>
          <w:b/>
          <w:sz w:val="24"/>
          <w:szCs w:val="24"/>
          <w:rtl/>
        </w:rPr>
        <w:t>ת מהם מרחק או דווקא מנסה לקרב אותם אלי?</w:t>
      </w:r>
      <w:r w:rsidRPr="00B67E2B">
        <w:rPr>
          <w:rFonts w:ascii="David" w:eastAsia="David" w:hAnsi="David" w:cs="David"/>
          <w:b/>
          <w:sz w:val="24"/>
          <w:szCs w:val="24"/>
          <w:rtl/>
        </w:rPr>
        <w:t xml:space="preserve"> </w:t>
      </w:r>
    </w:p>
    <w:p w14:paraId="09C16BFE" w14:textId="790B4E13" w:rsidR="00BC669E" w:rsidRPr="00B67E2B" w:rsidRDefault="00BC669E" w:rsidP="00817BF6">
      <w:pPr>
        <w:pStyle w:val="ListParagraph"/>
        <w:numPr>
          <w:ilvl w:val="0"/>
          <w:numId w:val="15"/>
        </w:numPr>
        <w:bidi/>
        <w:spacing w:after="200" w:line="360" w:lineRule="auto"/>
        <w:ind w:left="0"/>
        <w:jc w:val="both"/>
        <w:rPr>
          <w:rFonts w:ascii="David" w:eastAsia="David" w:hAnsi="David" w:cs="David"/>
          <w:b/>
          <w:sz w:val="24"/>
          <w:szCs w:val="24"/>
        </w:rPr>
      </w:pPr>
      <w:r w:rsidRPr="00B67E2B">
        <w:rPr>
          <w:rFonts w:ascii="David" w:eastAsia="David" w:hAnsi="David" w:cs="David"/>
          <w:b/>
          <w:sz w:val="24"/>
          <w:szCs w:val="24"/>
          <w:rtl/>
        </w:rPr>
        <w:t xml:space="preserve">שלומציון המלכה התמודדה עם פלג בתוך העם שהתנגד למשפחה שלה אבל למעשה כולנו חווים מצבים של התנגדות שלנו כלפי אחרים או של אחרים כלפינו. </w:t>
      </w:r>
      <w:r w:rsidR="00641A7F" w:rsidRPr="00B67E2B">
        <w:rPr>
          <w:rFonts w:ascii="David" w:eastAsia="David" w:hAnsi="David" w:cs="David"/>
          <w:b/>
          <w:sz w:val="24"/>
          <w:szCs w:val="24"/>
          <w:rtl/>
        </w:rPr>
        <w:t xml:space="preserve">איך היא התמודדה עם זה? </w:t>
      </w:r>
      <w:r w:rsidRPr="00B67E2B">
        <w:rPr>
          <w:rFonts w:ascii="David" w:eastAsia="David" w:hAnsi="David" w:cs="David"/>
          <w:b/>
          <w:sz w:val="24"/>
          <w:szCs w:val="24"/>
          <w:rtl/>
        </w:rPr>
        <w:t>הפתרון של שלומציון היה דווקא לקרב</w:t>
      </w:r>
      <w:r w:rsidR="00641A7F" w:rsidRPr="00B67E2B">
        <w:rPr>
          <w:rFonts w:ascii="David" w:eastAsia="David" w:hAnsi="David" w:cs="David"/>
          <w:b/>
          <w:sz w:val="24"/>
          <w:szCs w:val="24"/>
          <w:rtl/>
        </w:rPr>
        <w:t xml:space="preserve"> אליה את המתנגדים אבל האם זה דבר שקל לעשות? מה הופך את זה לכל כך קשה עבורנו? </w:t>
      </w:r>
    </w:p>
    <w:p w14:paraId="45D3922D" w14:textId="4BEB75E3" w:rsidR="00D976AC" w:rsidRPr="00B67E2B" w:rsidRDefault="00641A7F" w:rsidP="00817BF6">
      <w:pPr>
        <w:bidi/>
        <w:spacing w:after="200" w:line="360" w:lineRule="auto"/>
        <w:contextualSpacing/>
        <w:jc w:val="both"/>
        <w:rPr>
          <w:rFonts w:ascii="David" w:eastAsia="David" w:hAnsi="David" w:cs="David"/>
          <w:bCs/>
          <w:sz w:val="24"/>
          <w:szCs w:val="24"/>
          <w:rtl/>
        </w:rPr>
      </w:pPr>
      <w:r w:rsidRPr="00B67E2B">
        <w:rPr>
          <w:rFonts w:ascii="David" w:eastAsia="David" w:hAnsi="David" w:cs="David"/>
          <w:bCs/>
          <w:sz w:val="24"/>
          <w:szCs w:val="24"/>
          <w:rtl/>
        </w:rPr>
        <w:t xml:space="preserve">בתחנת </w:t>
      </w:r>
      <w:r w:rsidR="00E14D28" w:rsidRPr="00B67E2B">
        <w:rPr>
          <w:rFonts w:ascii="David" w:eastAsia="David" w:hAnsi="David" w:cs="David"/>
          <w:bCs/>
          <w:sz w:val="24"/>
          <w:szCs w:val="24"/>
          <w:rtl/>
        </w:rPr>
        <w:t>הגאון מויל</w:t>
      </w:r>
      <w:r w:rsidRPr="00B67E2B">
        <w:rPr>
          <w:rFonts w:ascii="David" w:eastAsia="David" w:hAnsi="David" w:cs="David"/>
          <w:bCs/>
          <w:sz w:val="24"/>
          <w:szCs w:val="24"/>
          <w:rtl/>
        </w:rPr>
        <w:t xml:space="preserve">נה: </w:t>
      </w:r>
    </w:p>
    <w:p w14:paraId="17A1E840" w14:textId="48998D6E" w:rsidR="00D976AC" w:rsidRPr="00B67E2B" w:rsidRDefault="00641A7F" w:rsidP="00817BF6">
      <w:pPr>
        <w:pStyle w:val="ListParagraph"/>
        <w:numPr>
          <w:ilvl w:val="0"/>
          <w:numId w:val="16"/>
        </w:numPr>
        <w:bidi/>
        <w:spacing w:after="200" w:line="360" w:lineRule="auto"/>
        <w:ind w:left="0"/>
        <w:jc w:val="both"/>
        <w:rPr>
          <w:rFonts w:ascii="David" w:eastAsia="David" w:hAnsi="David" w:cs="David"/>
          <w:bCs/>
          <w:sz w:val="24"/>
          <w:szCs w:val="24"/>
        </w:rPr>
      </w:pPr>
      <w:r w:rsidRPr="00B67E2B">
        <w:rPr>
          <w:rFonts w:ascii="David" w:eastAsia="David" w:hAnsi="David" w:cs="David"/>
          <w:b/>
          <w:sz w:val="24"/>
          <w:szCs w:val="24"/>
          <w:rtl/>
        </w:rPr>
        <w:t xml:space="preserve">אין ספק שחרם הוא צעד מאוד דרסטי ושלילי, אך </w:t>
      </w:r>
      <w:r w:rsidR="00D976AC" w:rsidRPr="00B67E2B">
        <w:rPr>
          <w:rFonts w:ascii="David" w:eastAsia="David" w:hAnsi="David" w:cs="David"/>
          <w:b/>
          <w:sz w:val="24"/>
          <w:szCs w:val="24"/>
          <w:rtl/>
        </w:rPr>
        <w:t xml:space="preserve">האם אנחנו בכל זאת יכולות/ים למצוא בסיפור הגאון מוילנה גם תכונה חיובית כלשהי? </w:t>
      </w:r>
    </w:p>
    <w:p w14:paraId="65D743BF" w14:textId="287C84AB" w:rsidR="00E14D28" w:rsidRPr="00B67E2B" w:rsidRDefault="00D976AC" w:rsidP="00817BF6">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בעצם אנחנו רואים כאן אדם שהאמין בכל ליבו במשהו, שהייתה לו אמת שמבחינתו הייתה הדבר העליון שצריך להיאבק עליו בכל מחיר, גם במחיר של פגיעה בעצמו או באחרים.</w:t>
      </w:r>
      <w:r w:rsidRPr="00B67E2B">
        <w:rPr>
          <w:rFonts w:ascii="David" w:eastAsia="David" w:hAnsi="David" w:cs="David"/>
          <w:bCs/>
          <w:sz w:val="24"/>
          <w:szCs w:val="24"/>
          <w:rtl/>
        </w:rPr>
        <w:t xml:space="preserve"> </w:t>
      </w:r>
      <w:r w:rsidRPr="00B67E2B">
        <w:rPr>
          <w:rFonts w:ascii="David" w:eastAsia="David" w:hAnsi="David" w:cs="David"/>
          <w:b/>
          <w:sz w:val="24"/>
          <w:szCs w:val="24"/>
          <w:rtl/>
        </w:rPr>
        <w:t xml:space="preserve">זה מעלה כמובן את השאלה כמה רחוק אנחנו מוכנים ללכת עם האמת שלנו. </w:t>
      </w:r>
    </w:p>
    <w:p w14:paraId="3E197CEE" w14:textId="77777777" w:rsidR="00D976AC" w:rsidRPr="00B67E2B" w:rsidRDefault="00D976AC" w:rsidP="00817BF6">
      <w:pPr>
        <w:pStyle w:val="ListParagraph"/>
        <w:numPr>
          <w:ilvl w:val="0"/>
          <w:numId w:val="16"/>
        </w:numPr>
        <w:bidi/>
        <w:spacing w:after="200" w:line="360" w:lineRule="auto"/>
        <w:ind w:left="0"/>
        <w:jc w:val="both"/>
        <w:rPr>
          <w:rFonts w:ascii="David" w:eastAsia="David" w:hAnsi="David" w:cs="David"/>
          <w:bCs/>
          <w:sz w:val="24"/>
          <w:szCs w:val="24"/>
          <w:rtl/>
        </w:rPr>
      </w:pPr>
      <w:r w:rsidRPr="00B67E2B">
        <w:rPr>
          <w:rFonts w:ascii="David" w:eastAsia="David" w:hAnsi="David" w:cs="David"/>
          <w:b/>
          <w:sz w:val="24"/>
          <w:szCs w:val="24"/>
          <w:rtl/>
        </w:rPr>
        <w:t>האם יש משהו שאתן/ם מאמינות/ים בו, משהו שמבחינתכן/ם הוא הדבר הכי חשוב, שהייתן/ם מוכנות/ים להסתכן ו/או לסכן אחרים בשבילו?</w:t>
      </w:r>
      <w:r w:rsidRPr="00B67E2B">
        <w:rPr>
          <w:rFonts w:ascii="David" w:eastAsia="David" w:hAnsi="David" w:cs="David"/>
          <w:bCs/>
          <w:sz w:val="24"/>
          <w:szCs w:val="24"/>
          <w:rtl/>
        </w:rPr>
        <w:t xml:space="preserve"> </w:t>
      </w:r>
    </w:p>
    <w:p w14:paraId="0C01F318" w14:textId="3AC8AB02" w:rsidR="00F63C39" w:rsidRPr="00B67E2B" w:rsidRDefault="00D976AC" w:rsidP="00817BF6">
      <w:pPr>
        <w:pStyle w:val="ListParagraph"/>
        <w:numPr>
          <w:ilvl w:val="0"/>
          <w:numId w:val="16"/>
        </w:numPr>
        <w:bidi/>
        <w:spacing w:after="200" w:line="360" w:lineRule="auto"/>
        <w:ind w:left="0"/>
        <w:jc w:val="both"/>
        <w:rPr>
          <w:rFonts w:ascii="David" w:eastAsia="David" w:hAnsi="David" w:cs="David"/>
          <w:bCs/>
          <w:sz w:val="24"/>
          <w:szCs w:val="24"/>
        </w:rPr>
      </w:pPr>
      <w:r w:rsidRPr="00B67E2B">
        <w:rPr>
          <w:rFonts w:ascii="David" w:eastAsia="David" w:hAnsi="David" w:cs="David"/>
          <w:b/>
          <w:sz w:val="24"/>
          <w:szCs w:val="24"/>
          <w:rtl/>
        </w:rPr>
        <w:t>מה דעתכן/ם על אנשים שמוכנים לכך? האם הם ראויים להערכה בעיניכם</w:t>
      </w:r>
      <w:r w:rsidR="00F63C39" w:rsidRPr="00B67E2B">
        <w:rPr>
          <w:rFonts w:ascii="David" w:eastAsia="David" w:hAnsi="David" w:cs="David"/>
          <w:b/>
          <w:sz w:val="24"/>
          <w:szCs w:val="24"/>
          <w:rtl/>
        </w:rPr>
        <w:t xml:space="preserve"> או דווקא לגינוי? איפה מבחינתכן/ם עובר הגבול?</w:t>
      </w:r>
    </w:p>
    <w:p w14:paraId="3F553262" w14:textId="2CA727CA" w:rsidR="00F63C39" w:rsidRPr="00B67E2B" w:rsidRDefault="00F63C39" w:rsidP="00817BF6">
      <w:pPr>
        <w:pStyle w:val="ListParagraph"/>
        <w:numPr>
          <w:ilvl w:val="0"/>
          <w:numId w:val="16"/>
        </w:numPr>
        <w:bidi/>
        <w:spacing w:after="200" w:line="360" w:lineRule="auto"/>
        <w:ind w:left="0"/>
        <w:jc w:val="both"/>
        <w:rPr>
          <w:rFonts w:ascii="David" w:eastAsia="David" w:hAnsi="David" w:cs="David"/>
          <w:bCs/>
          <w:sz w:val="24"/>
          <w:szCs w:val="24"/>
        </w:rPr>
      </w:pPr>
      <w:r w:rsidRPr="00B67E2B">
        <w:rPr>
          <w:rFonts w:ascii="David" w:eastAsia="David" w:hAnsi="David" w:cs="David"/>
          <w:b/>
          <w:sz w:val="24"/>
          <w:szCs w:val="24"/>
          <w:rtl/>
        </w:rPr>
        <w:t>מתוך הדברים שנאמרו, מה ניתן ללמוד מדמותו של הגאון מוילנה על מנהיגות כפי שאתן/ם תופסות את המושג?</w:t>
      </w:r>
    </w:p>
    <w:p w14:paraId="23AE2EBA" w14:textId="15FA334D" w:rsidR="00F63C39" w:rsidRPr="00B67E2B" w:rsidRDefault="00F63C39" w:rsidP="00817BF6">
      <w:pPr>
        <w:bidi/>
        <w:spacing w:after="200" w:line="360" w:lineRule="auto"/>
        <w:contextualSpacing/>
        <w:jc w:val="both"/>
        <w:rPr>
          <w:rFonts w:ascii="David" w:eastAsia="David" w:hAnsi="David" w:cs="David"/>
          <w:bCs/>
          <w:sz w:val="24"/>
          <w:szCs w:val="24"/>
          <w:rtl/>
        </w:rPr>
      </w:pPr>
      <w:r w:rsidRPr="00B67E2B">
        <w:rPr>
          <w:rFonts w:ascii="David" w:eastAsia="David" w:hAnsi="David" w:cs="David"/>
          <w:bCs/>
          <w:sz w:val="24"/>
          <w:szCs w:val="24"/>
          <w:rtl/>
        </w:rPr>
        <w:t>בתחנת דונה גרציה:</w:t>
      </w:r>
    </w:p>
    <w:p w14:paraId="3A8EC92B" w14:textId="70775546" w:rsidR="00F63C39" w:rsidRPr="00B67E2B" w:rsidRDefault="004B162C" w:rsidP="00817BF6">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לפני השיח, נפתח במתודה קצרה</w:t>
      </w:r>
      <w:r w:rsidR="005A033F" w:rsidRPr="00B67E2B">
        <w:rPr>
          <w:rFonts w:ascii="David" w:eastAsia="David" w:hAnsi="David" w:cs="David"/>
          <w:b/>
          <w:sz w:val="24"/>
          <w:szCs w:val="24"/>
        </w:rPr>
        <w:t xml:space="preserve"> </w:t>
      </w:r>
      <w:r w:rsidR="005A033F" w:rsidRPr="00B67E2B">
        <w:rPr>
          <w:rFonts w:ascii="David" w:eastAsia="David" w:hAnsi="David" w:cs="David"/>
          <w:b/>
          <w:sz w:val="24"/>
          <w:szCs w:val="24"/>
          <w:rtl/>
        </w:rPr>
        <w:t xml:space="preserve"> </w:t>
      </w:r>
      <w:r w:rsidR="005A033F" w:rsidRPr="00B67E2B">
        <w:rPr>
          <w:rFonts w:ascii="David" w:eastAsia="David" w:hAnsi="David" w:cs="David"/>
          <w:b/>
          <w:i/>
          <w:iCs/>
          <w:sz w:val="24"/>
          <w:szCs w:val="24"/>
          <w:u w:val="single"/>
          <w:rtl/>
        </w:rPr>
        <w:t>אותה נקיים במוקד אמונה ויצירה (מחוץ למוקד פולין ליטא והאימפריה העות'מנית, במיוחד אם יש שם קבוצה נוספת)</w:t>
      </w:r>
      <w:r w:rsidRPr="00B67E2B">
        <w:rPr>
          <w:rFonts w:ascii="David" w:eastAsia="David" w:hAnsi="David" w:cs="David"/>
          <w:b/>
          <w:i/>
          <w:iCs/>
          <w:sz w:val="24"/>
          <w:szCs w:val="24"/>
          <w:u w:val="single"/>
          <w:rtl/>
        </w:rPr>
        <w:t xml:space="preserve">- </w:t>
      </w:r>
      <w:r w:rsidRPr="00B67E2B">
        <w:rPr>
          <w:rFonts w:ascii="David" w:eastAsia="David" w:hAnsi="David" w:cs="David"/>
          <w:b/>
          <w:sz w:val="24"/>
          <w:szCs w:val="24"/>
          <w:rtl/>
        </w:rPr>
        <w:t xml:space="preserve">נאמר מספר היגדים ונבקש שבכל פעם שההיגד יעלה מצב שהיה גורם להם להתערב ולפעול, שירימו יד. אפשרות נוספת היא להגדיר אזור מסוים כאזור ה"פועל/ת" ואזור אחר כ"לא פועל/ת" ולבקש שיתמקמו בהתאם. נציין שאין תשובות נכונות או לא נכונות, אלא שיענו בכנות. </w:t>
      </w:r>
    </w:p>
    <w:p w14:paraId="401191A0" w14:textId="6E256537" w:rsidR="004B162C" w:rsidRPr="00B67E2B" w:rsidRDefault="004B162C" w:rsidP="00817BF6">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ההיגדים:</w:t>
      </w:r>
    </w:p>
    <w:p w14:paraId="2BA8EAEA" w14:textId="68F4B657" w:rsidR="004B162C" w:rsidRPr="00B67E2B" w:rsidRDefault="00851B4D" w:rsidP="00817BF6">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חרם על ילד/ה בשכבה</w:t>
      </w:r>
    </w:p>
    <w:p w14:paraId="0F041454" w14:textId="1668E7AC" w:rsidR="00851B4D" w:rsidRPr="00B67E2B" w:rsidRDefault="00851B4D" w:rsidP="00817BF6">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ראיתם מישהו גונב במכולת השכונתית</w:t>
      </w:r>
    </w:p>
    <w:p w14:paraId="518C821B" w14:textId="2DFD7C47" w:rsidR="00851B4D" w:rsidRPr="00B67E2B" w:rsidRDefault="00851B4D" w:rsidP="00817BF6">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מישהו מדבר לא יפה למנקה של בית הספר</w:t>
      </w:r>
    </w:p>
    <w:p w14:paraId="610E697C" w14:textId="30E05A26" w:rsidR="00851B4D" w:rsidRPr="00B67E2B" w:rsidRDefault="00851B4D" w:rsidP="00817BF6">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מישהו מרביץ לאח/ות שלכם</w:t>
      </w:r>
    </w:p>
    <w:p w14:paraId="29EF1F39" w14:textId="33DB0F26" w:rsidR="00851B4D" w:rsidRPr="00B67E2B" w:rsidRDefault="00851B4D" w:rsidP="00817BF6">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ילד קטן שזורק זבל על המדרכה</w:t>
      </w:r>
    </w:p>
    <w:p w14:paraId="75E0F37A" w14:textId="0ECDAEF0" w:rsidR="00851B4D" w:rsidRPr="00B67E2B" w:rsidRDefault="00851B4D" w:rsidP="00817BF6">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אתם עומדים באוטובוס ועולה אישה מבוגרת אך אף אחד לא קם לפנות לה את המקום</w:t>
      </w:r>
    </w:p>
    <w:p w14:paraId="03BCD893" w14:textId="0087F035" w:rsidR="00851B4D" w:rsidRPr="00B67E2B" w:rsidRDefault="00851B4D" w:rsidP="00817BF6">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מישהו מתעלל בחתול רחוב</w:t>
      </w:r>
    </w:p>
    <w:p w14:paraId="7A16C6F1" w14:textId="27DC5A20" w:rsidR="00851B4D" w:rsidRPr="00B67E2B" w:rsidRDefault="00851B4D" w:rsidP="00817BF6">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מישהו מעתיק במבחן</w:t>
      </w:r>
    </w:p>
    <w:p w14:paraId="4B7A439C" w14:textId="17A93BC0" w:rsidR="00851B4D" w:rsidRPr="00B67E2B" w:rsidRDefault="00851B4D" w:rsidP="00817BF6">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*מומלץ מאוד לשאול מדי פעם תלמיד/ה שעבר לעמדה ה"פועל/ת" מה המעשה שהן/ם היו עושות/ים ולשים דגש על צורות התמודדות שונות והערך שלהן (כמו למשל להציע תמיכה ועזרה למי שנפגע ולאו דווקא להתעמת עם הפוגע).</w:t>
      </w:r>
    </w:p>
    <w:p w14:paraId="5265FACF" w14:textId="02291B99" w:rsidR="00851B4D" w:rsidRPr="00B67E2B" w:rsidRDefault="00851B4D" w:rsidP="00817BF6">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lastRenderedPageBreak/>
        <w:t xml:space="preserve">כעת נשאל: </w:t>
      </w:r>
    </w:p>
    <w:p w14:paraId="7E1478BF" w14:textId="635CA5BB" w:rsidR="00851B4D" w:rsidRPr="00B67E2B" w:rsidRDefault="00851B4D" w:rsidP="00817BF6">
      <w:pPr>
        <w:pStyle w:val="ListParagraph"/>
        <w:numPr>
          <w:ilvl w:val="0"/>
          <w:numId w:val="17"/>
        </w:numPr>
        <w:bidi/>
        <w:spacing w:after="200" w:line="360" w:lineRule="auto"/>
        <w:ind w:left="0"/>
        <w:jc w:val="both"/>
        <w:rPr>
          <w:rFonts w:ascii="David" w:eastAsia="David" w:hAnsi="David" w:cs="David"/>
          <w:b/>
          <w:sz w:val="24"/>
          <w:szCs w:val="24"/>
        </w:rPr>
      </w:pPr>
      <w:r w:rsidRPr="00B67E2B">
        <w:rPr>
          <w:rFonts w:ascii="David" w:eastAsia="David" w:hAnsi="David" w:cs="David"/>
          <w:b/>
          <w:sz w:val="24"/>
          <w:szCs w:val="24"/>
          <w:rtl/>
        </w:rPr>
        <w:t>באילו מקרים היה לכן/ם ברור שתעשו משהו? מה גרם לכן/ם לחשוב כך?</w:t>
      </w:r>
    </w:p>
    <w:p w14:paraId="744ED38B" w14:textId="009F323F" w:rsidR="00851B4D" w:rsidRPr="00B67E2B" w:rsidRDefault="00851B4D" w:rsidP="00817BF6">
      <w:pPr>
        <w:pStyle w:val="ListParagraph"/>
        <w:numPr>
          <w:ilvl w:val="0"/>
          <w:numId w:val="17"/>
        </w:numPr>
        <w:bidi/>
        <w:spacing w:after="200" w:line="360" w:lineRule="auto"/>
        <w:ind w:left="0"/>
        <w:jc w:val="both"/>
        <w:rPr>
          <w:rFonts w:ascii="David" w:eastAsia="David" w:hAnsi="David" w:cs="David"/>
          <w:b/>
          <w:sz w:val="24"/>
          <w:szCs w:val="24"/>
        </w:rPr>
      </w:pPr>
      <w:r w:rsidRPr="00B67E2B">
        <w:rPr>
          <w:rFonts w:ascii="David" w:eastAsia="David" w:hAnsi="David" w:cs="David"/>
          <w:b/>
          <w:sz w:val="24"/>
          <w:szCs w:val="24"/>
          <w:rtl/>
        </w:rPr>
        <w:t>האם היו לכן/ם מקרים בהם התלבטתן/ם? האם קרה לכם בעבר שראיתם מקרה ולא התערבתן/ם אך מאוחר יותר התחרטתן/ם?</w:t>
      </w:r>
    </w:p>
    <w:p w14:paraId="76574A17" w14:textId="7D92D287" w:rsidR="00851B4D" w:rsidRPr="00B67E2B" w:rsidRDefault="00851B4D" w:rsidP="00817BF6">
      <w:pPr>
        <w:pStyle w:val="ListParagraph"/>
        <w:numPr>
          <w:ilvl w:val="0"/>
          <w:numId w:val="17"/>
        </w:numPr>
        <w:bidi/>
        <w:spacing w:after="200" w:line="360" w:lineRule="auto"/>
        <w:ind w:left="0"/>
        <w:jc w:val="both"/>
        <w:rPr>
          <w:rFonts w:ascii="David" w:eastAsia="David" w:hAnsi="David" w:cs="David"/>
          <w:b/>
          <w:sz w:val="24"/>
          <w:szCs w:val="24"/>
        </w:rPr>
      </w:pPr>
      <w:r w:rsidRPr="00B67E2B">
        <w:rPr>
          <w:rFonts w:ascii="David" w:eastAsia="David" w:hAnsi="David" w:cs="David"/>
          <w:b/>
          <w:sz w:val="24"/>
          <w:szCs w:val="24"/>
          <w:rtl/>
        </w:rPr>
        <w:t>מה גורם לכן/ם לעשות מעשה על פני פשוט להתעלם ממנו? לחילופין, מה לפעמים מונע את העשייה?</w:t>
      </w:r>
    </w:p>
    <w:p w14:paraId="04A3834D" w14:textId="1AE2D087" w:rsidR="00851B4D" w:rsidRPr="00B67E2B" w:rsidRDefault="00851B4D" w:rsidP="00817BF6">
      <w:pPr>
        <w:pStyle w:val="ListParagraph"/>
        <w:numPr>
          <w:ilvl w:val="0"/>
          <w:numId w:val="17"/>
        </w:numPr>
        <w:bidi/>
        <w:spacing w:after="200" w:line="360" w:lineRule="auto"/>
        <w:ind w:left="0"/>
        <w:jc w:val="both"/>
        <w:rPr>
          <w:rFonts w:ascii="David" w:eastAsia="David" w:hAnsi="David" w:cs="David"/>
          <w:b/>
          <w:sz w:val="24"/>
          <w:szCs w:val="24"/>
          <w:rtl/>
        </w:rPr>
      </w:pPr>
      <w:r w:rsidRPr="00B67E2B">
        <w:rPr>
          <w:rFonts w:ascii="David" w:eastAsia="David" w:hAnsi="David" w:cs="David"/>
          <w:b/>
          <w:sz w:val="24"/>
          <w:szCs w:val="24"/>
          <w:rtl/>
        </w:rPr>
        <w:t>הדילמה שעמדה בפני דונה גרציה, דומה מאוד למשהו שכולנו נדרשות/ים להתמודד איתו מדי פעם- מצבים בהם אנחנו עדות/ים למשהו פסול שמתרחש (לאו דווקא לנו או לקרובים לנו) ולא יודעים אם כן להתערב באופן אקטיבי או לא. דונה גרציה כן בחרה לעשות מעשה. האם לדעתכן/ם היא צדקה בהחלטתה?</w:t>
      </w:r>
      <w:r w:rsidR="00F476E8" w:rsidRPr="00B67E2B">
        <w:rPr>
          <w:rFonts w:ascii="David" w:eastAsia="David" w:hAnsi="David" w:cs="David"/>
          <w:b/>
          <w:sz w:val="24"/>
          <w:szCs w:val="24"/>
          <w:rtl/>
        </w:rPr>
        <w:t xml:space="preserve"> (כדאי להזכיר שגם יהודי אנקונה נפגעו מהחרם שהוטל על הנמל)</w:t>
      </w:r>
    </w:p>
    <w:p w14:paraId="11439095" w14:textId="0DF006B4" w:rsidR="00F63C39" w:rsidRPr="00B67E2B" w:rsidRDefault="00F63C39" w:rsidP="00817BF6">
      <w:pPr>
        <w:bidi/>
        <w:spacing w:after="200" w:line="360" w:lineRule="auto"/>
        <w:contextualSpacing/>
        <w:jc w:val="both"/>
        <w:rPr>
          <w:rFonts w:ascii="David" w:eastAsia="David" w:hAnsi="David" w:cs="David"/>
          <w:bCs/>
          <w:sz w:val="24"/>
          <w:szCs w:val="24"/>
          <w:rtl/>
        </w:rPr>
      </w:pPr>
      <w:r w:rsidRPr="00B67E2B">
        <w:rPr>
          <w:rFonts w:ascii="David" w:eastAsia="David" w:hAnsi="David" w:cs="David"/>
          <w:bCs/>
          <w:sz w:val="24"/>
          <w:szCs w:val="24"/>
          <w:rtl/>
        </w:rPr>
        <w:t>בתחנת מנדלסון:</w:t>
      </w:r>
    </w:p>
    <w:p w14:paraId="5AD85200" w14:textId="27F4F00A" w:rsidR="00E14D28" w:rsidRPr="00B67E2B" w:rsidRDefault="00AF5EEF" w:rsidP="00817BF6">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 xml:space="preserve">כאן הדגש הוא כמובן על הרצון והצורך לאמץ זהות </w:t>
      </w:r>
      <w:r w:rsidR="001F7725" w:rsidRPr="00B67E2B">
        <w:rPr>
          <w:rFonts w:ascii="David" w:eastAsia="David" w:hAnsi="David" w:cs="David"/>
          <w:b/>
          <w:sz w:val="24"/>
          <w:szCs w:val="24"/>
          <w:rtl/>
        </w:rPr>
        <w:t xml:space="preserve">במסגרתה אני </w:t>
      </w:r>
      <w:r w:rsidRPr="00B67E2B">
        <w:rPr>
          <w:rFonts w:ascii="David" w:eastAsia="David" w:hAnsi="David" w:cs="David"/>
          <w:b/>
          <w:sz w:val="24"/>
          <w:szCs w:val="24"/>
          <w:rtl/>
        </w:rPr>
        <w:t>גם מתאימה את עצמי לסביבה אך גם משמרת את הזהות הפרטית שלי.</w:t>
      </w:r>
    </w:p>
    <w:p w14:paraId="485504CC" w14:textId="1BFF576D" w:rsidR="00AF5EEF" w:rsidRPr="00B67E2B" w:rsidRDefault="00AF5EEF" w:rsidP="00817BF6">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שאלות אפשריות לדיון ושיתוף אישי:</w:t>
      </w:r>
    </w:p>
    <w:p w14:paraId="2DC9A01B" w14:textId="1BF83B4C" w:rsidR="00AF5EEF" w:rsidRPr="00B67E2B" w:rsidRDefault="00AF5EEF" w:rsidP="00817BF6">
      <w:pPr>
        <w:pStyle w:val="ListParagraph"/>
        <w:numPr>
          <w:ilvl w:val="0"/>
          <w:numId w:val="19"/>
        </w:numPr>
        <w:bidi/>
        <w:spacing w:after="200" w:line="360" w:lineRule="auto"/>
        <w:ind w:left="0"/>
        <w:jc w:val="both"/>
        <w:rPr>
          <w:rFonts w:ascii="David" w:eastAsia="David" w:hAnsi="David" w:cs="David"/>
          <w:b/>
          <w:sz w:val="24"/>
          <w:szCs w:val="24"/>
          <w:rtl/>
        </w:rPr>
      </w:pPr>
      <w:r w:rsidRPr="00B67E2B">
        <w:rPr>
          <w:rFonts w:ascii="David" w:eastAsia="David" w:hAnsi="David" w:cs="David"/>
          <w:b/>
          <w:sz w:val="24"/>
          <w:szCs w:val="24"/>
          <w:rtl/>
        </w:rPr>
        <w:t>מהם הרווח וההפסד של גישתו של מנדלסון?</w:t>
      </w:r>
      <w:r w:rsidR="001F7725" w:rsidRPr="00B67E2B">
        <w:rPr>
          <w:rFonts w:ascii="David" w:eastAsia="David" w:hAnsi="David" w:cs="David"/>
          <w:b/>
          <w:sz w:val="24"/>
          <w:szCs w:val="24"/>
          <w:rtl/>
        </w:rPr>
        <w:t xml:space="preserve"> האם אפשרי להיות "גם וגם" לאורך זמן?</w:t>
      </w:r>
    </w:p>
    <w:p w14:paraId="60C285D5" w14:textId="1DEF1C5D" w:rsidR="006F56CE" w:rsidRPr="00B67E2B" w:rsidRDefault="001F7725" w:rsidP="00817BF6">
      <w:pPr>
        <w:pStyle w:val="ListParagraph"/>
        <w:numPr>
          <w:ilvl w:val="0"/>
          <w:numId w:val="19"/>
        </w:numPr>
        <w:bidi/>
        <w:spacing w:after="200" w:line="360" w:lineRule="auto"/>
        <w:ind w:left="0"/>
        <w:jc w:val="both"/>
        <w:rPr>
          <w:rFonts w:ascii="David" w:eastAsia="David" w:hAnsi="David" w:cs="David"/>
          <w:b/>
          <w:sz w:val="24"/>
          <w:szCs w:val="24"/>
        </w:rPr>
      </w:pPr>
      <w:r w:rsidRPr="00B67E2B">
        <w:rPr>
          <w:rFonts w:ascii="David" w:eastAsia="David" w:hAnsi="David" w:cs="David"/>
          <w:b/>
          <w:sz w:val="24"/>
          <w:szCs w:val="24"/>
          <w:rtl/>
        </w:rPr>
        <w:t>מתי בחייכן/ם הרגשתן/ם את הצורך הזה? האם לתחושתכן/ם הצלחתן/ם למצוא איזון שאתם חיים איתו בשלום?</w:t>
      </w:r>
    </w:p>
    <w:p w14:paraId="30E27C7C" w14:textId="0CE93DD8" w:rsidR="00AA0D29" w:rsidRPr="00B67E2B" w:rsidRDefault="001F7725" w:rsidP="00817BF6">
      <w:pPr>
        <w:bidi/>
        <w:spacing w:after="200" w:line="360" w:lineRule="auto"/>
        <w:contextualSpacing/>
        <w:jc w:val="both"/>
        <w:rPr>
          <w:rFonts w:ascii="David" w:eastAsia="David" w:hAnsi="David" w:cs="David"/>
          <w:bCs/>
          <w:sz w:val="24"/>
          <w:szCs w:val="24"/>
        </w:rPr>
      </w:pPr>
      <w:r w:rsidRPr="00B67E2B">
        <w:rPr>
          <w:rFonts w:ascii="David" w:eastAsia="David" w:hAnsi="David" w:cs="David"/>
          <w:b/>
          <w:sz w:val="24"/>
          <w:szCs w:val="24"/>
          <w:rtl/>
        </w:rPr>
        <w:t>*</w:t>
      </w:r>
      <w:r w:rsidR="00E226BA" w:rsidRPr="00B67E2B">
        <w:rPr>
          <w:rFonts w:ascii="David" w:eastAsia="David" w:hAnsi="David" w:cs="David"/>
          <w:b/>
          <w:sz w:val="24"/>
          <w:szCs w:val="24"/>
          <w:rtl/>
        </w:rPr>
        <w:t>דמויות מנהיגות נוספות להדרכה בקומה 2</w:t>
      </w:r>
      <w:r w:rsidR="004F65EB" w:rsidRPr="00B67E2B">
        <w:rPr>
          <w:rFonts w:ascii="David" w:eastAsia="David" w:hAnsi="David" w:cs="David"/>
          <w:b/>
          <w:sz w:val="24"/>
          <w:szCs w:val="24"/>
          <w:rtl/>
        </w:rPr>
        <w:t xml:space="preserve"> (לבחירתה של המדריכה למילוי ההדרכה</w:t>
      </w:r>
      <w:r w:rsidR="00D917CC" w:rsidRPr="00B67E2B">
        <w:rPr>
          <w:rFonts w:ascii="David" w:eastAsia="David" w:hAnsi="David" w:cs="David"/>
          <w:b/>
          <w:sz w:val="24"/>
          <w:szCs w:val="24"/>
          <w:rtl/>
        </w:rPr>
        <w:t xml:space="preserve"> או אם מוקדים תפוסים על ידי קבוצות אחרות</w:t>
      </w:r>
      <w:r w:rsidR="004F65EB" w:rsidRPr="00B67E2B">
        <w:rPr>
          <w:rFonts w:ascii="David" w:eastAsia="David" w:hAnsi="David" w:cs="David"/>
          <w:b/>
          <w:sz w:val="24"/>
          <w:szCs w:val="24"/>
          <w:rtl/>
        </w:rPr>
        <w:t>)</w:t>
      </w:r>
      <w:r w:rsidR="00E226BA" w:rsidRPr="00B67E2B">
        <w:rPr>
          <w:rFonts w:ascii="David" w:eastAsia="David" w:hAnsi="David" w:cs="David"/>
          <w:b/>
          <w:sz w:val="24"/>
          <w:szCs w:val="24"/>
          <w:rtl/>
        </w:rPr>
        <w:t>:</w:t>
      </w:r>
      <w:r w:rsidR="00AF12A9" w:rsidRPr="00B67E2B">
        <w:rPr>
          <w:rFonts w:ascii="David" w:eastAsia="David" w:hAnsi="David" w:cs="David"/>
          <w:b/>
          <w:sz w:val="24"/>
          <w:szCs w:val="24"/>
          <w:rtl/>
        </w:rPr>
        <w:t xml:space="preserve"> לאחר ההדרכה על הדמויות השונות נבקש מהתלמידות/ים לחשוב על מאפיין אחד לפחות שניתן ללמוד מהדמות על מאפייני מנהיגותיים. הצעות למאפיינים שכאלה מפורטים להלן:</w:t>
      </w:r>
    </w:p>
    <w:p w14:paraId="2CC5AF10" w14:textId="66825422" w:rsidR="00AF12A9" w:rsidRPr="00B67E2B" w:rsidRDefault="00E226BA" w:rsidP="00817BF6">
      <w:pPr>
        <w:pStyle w:val="ListParagraph"/>
        <w:numPr>
          <w:ilvl w:val="0"/>
          <w:numId w:val="18"/>
        </w:numPr>
        <w:bidi/>
        <w:spacing w:after="200" w:line="360" w:lineRule="auto"/>
        <w:ind w:left="0"/>
        <w:jc w:val="both"/>
        <w:rPr>
          <w:rFonts w:ascii="David" w:eastAsia="David" w:hAnsi="David" w:cs="David"/>
          <w:bCs/>
          <w:sz w:val="24"/>
          <w:szCs w:val="24"/>
          <w:rtl/>
        </w:rPr>
      </w:pPr>
      <w:r w:rsidRPr="00B67E2B">
        <w:rPr>
          <w:rFonts w:ascii="David" w:eastAsia="David" w:hAnsi="David" w:cs="David"/>
          <w:bCs/>
          <w:sz w:val="24"/>
          <w:szCs w:val="24"/>
          <w:rtl/>
        </w:rPr>
        <w:t>דמויות מקיר הקהילות של לנה רבנקו, בנימין מטודלה</w:t>
      </w:r>
    </w:p>
    <w:p w14:paraId="62AF1F77" w14:textId="7BC54EEA" w:rsidR="00D917CC" w:rsidRPr="00B67E2B" w:rsidRDefault="002A7E68" w:rsidP="00817BF6">
      <w:pPr>
        <w:pStyle w:val="ListParagraph"/>
        <w:numPr>
          <w:ilvl w:val="0"/>
          <w:numId w:val="18"/>
        </w:numPr>
        <w:bidi/>
        <w:spacing w:after="200" w:line="360" w:lineRule="auto"/>
        <w:ind w:left="0"/>
        <w:jc w:val="both"/>
        <w:rPr>
          <w:rFonts w:ascii="David" w:eastAsia="David" w:hAnsi="David" w:cs="David"/>
          <w:b/>
          <w:sz w:val="24"/>
          <w:szCs w:val="24"/>
          <w:rtl/>
        </w:rPr>
      </w:pPr>
      <w:r w:rsidRPr="00B67E2B">
        <w:rPr>
          <w:rFonts w:ascii="David" w:eastAsia="David" w:hAnsi="David" w:cs="David"/>
          <w:bCs/>
          <w:sz w:val="24"/>
          <w:szCs w:val="24"/>
          <w:rtl/>
        </w:rPr>
        <w:t>ספרד ואשכנז-</w:t>
      </w:r>
      <w:r w:rsidR="00E226BA" w:rsidRPr="00B67E2B">
        <w:rPr>
          <w:rFonts w:ascii="David" w:eastAsia="David" w:hAnsi="David" w:cs="David"/>
          <w:bCs/>
          <w:sz w:val="24"/>
          <w:szCs w:val="24"/>
          <w:rtl/>
        </w:rPr>
        <w:t>שמואל הנגיד</w:t>
      </w:r>
      <w:r w:rsidR="00AF12A9" w:rsidRPr="00B67E2B">
        <w:rPr>
          <w:rFonts w:ascii="David" w:eastAsia="David" w:hAnsi="David" w:cs="David"/>
          <w:bCs/>
          <w:sz w:val="24"/>
          <w:szCs w:val="24"/>
          <w:rtl/>
        </w:rPr>
        <w:t>:</w:t>
      </w:r>
      <w:r w:rsidR="00AF12A9" w:rsidRPr="00B67E2B">
        <w:rPr>
          <w:rFonts w:ascii="David" w:eastAsia="David" w:hAnsi="David" w:cs="David"/>
          <w:b/>
          <w:sz w:val="24"/>
          <w:szCs w:val="24"/>
          <w:rtl/>
        </w:rPr>
        <w:t xml:space="preserve"> וורסטיליות והתאמה למציאות משתנה. (מבחינה מתודית, אפשר לעשות תרגיל של מדרש תמונה (או מדרש דיורמה). ננחה את התלמידות/ים להתבונן בדיורמה ולחשוב מה ניתן ללמוד על דמותו?)</w:t>
      </w:r>
    </w:p>
    <w:p w14:paraId="1B4B6804" w14:textId="4E38ED79" w:rsidR="00D917CC" w:rsidRPr="00B67E2B" w:rsidRDefault="00D917CC" w:rsidP="00817BF6">
      <w:pPr>
        <w:pStyle w:val="ListParagraph"/>
        <w:numPr>
          <w:ilvl w:val="0"/>
          <w:numId w:val="18"/>
        </w:numPr>
        <w:bidi/>
        <w:spacing w:after="200" w:line="360" w:lineRule="auto"/>
        <w:ind w:left="0"/>
        <w:jc w:val="both"/>
        <w:rPr>
          <w:rFonts w:ascii="David" w:eastAsia="David" w:hAnsi="David" w:cs="David"/>
          <w:b/>
          <w:sz w:val="24"/>
          <w:szCs w:val="24"/>
          <w:rtl/>
        </w:rPr>
      </w:pPr>
      <w:r w:rsidRPr="00B67E2B">
        <w:rPr>
          <w:rFonts w:ascii="David" w:eastAsia="David" w:hAnsi="David" w:cs="David"/>
          <w:bCs/>
          <w:sz w:val="24"/>
          <w:szCs w:val="24"/>
          <w:rtl/>
        </w:rPr>
        <w:t>בין מזרח לרוחות מערב</w:t>
      </w:r>
      <w:r w:rsidR="00AF12A9" w:rsidRPr="00B67E2B">
        <w:rPr>
          <w:rFonts w:ascii="David" w:eastAsia="David" w:hAnsi="David" w:cs="David"/>
          <w:bCs/>
          <w:sz w:val="24"/>
          <w:szCs w:val="24"/>
          <w:rtl/>
        </w:rPr>
        <w:t xml:space="preserve">- </w:t>
      </w:r>
      <w:r w:rsidR="00E226BA" w:rsidRPr="00B67E2B">
        <w:rPr>
          <w:rFonts w:ascii="David" w:eastAsia="David" w:hAnsi="David" w:cs="David"/>
          <w:bCs/>
          <w:sz w:val="24"/>
          <w:szCs w:val="24"/>
          <w:rtl/>
        </w:rPr>
        <w:t>סטלה קורקוס</w:t>
      </w:r>
      <w:r w:rsidR="00AF12A9" w:rsidRPr="00B67E2B">
        <w:rPr>
          <w:rFonts w:ascii="David" w:eastAsia="David" w:hAnsi="David" w:cs="David"/>
          <w:bCs/>
          <w:sz w:val="24"/>
          <w:szCs w:val="24"/>
          <w:rtl/>
        </w:rPr>
        <w:t>:</w:t>
      </w:r>
      <w:r w:rsidR="00AF12A9" w:rsidRPr="00B67E2B">
        <w:rPr>
          <w:rFonts w:ascii="David" w:eastAsia="David" w:hAnsi="David" w:cs="David"/>
          <w:b/>
          <w:sz w:val="24"/>
          <w:szCs w:val="24"/>
          <w:rtl/>
        </w:rPr>
        <w:t xml:space="preserve"> מתן חינוך לאוכלוסיה מוחלשת פעמיים- גם בנות וגם עניות מתוך רצון להעניק להן את מה שצריך כדי להתקדם ("כוח וכבוד" כשם בית הספר), הבנה שאם היא לא תיקח אחריות על בנות הקהילה שלה אחרים אולי יעשו זאת (המיסיון למשל) אך במחיר זהותי כבד. </w:t>
      </w:r>
    </w:p>
    <w:p w14:paraId="1B3BF5AC" w14:textId="70D71858" w:rsidR="00D917CC" w:rsidRPr="00B67E2B" w:rsidRDefault="00D917CC" w:rsidP="00817BF6">
      <w:pPr>
        <w:pStyle w:val="ListParagraph"/>
        <w:numPr>
          <w:ilvl w:val="0"/>
          <w:numId w:val="18"/>
        </w:numPr>
        <w:bidi/>
        <w:spacing w:after="200" w:line="360" w:lineRule="auto"/>
        <w:ind w:left="0"/>
        <w:jc w:val="both"/>
        <w:rPr>
          <w:rFonts w:ascii="David" w:eastAsia="David" w:hAnsi="David" w:cs="David"/>
          <w:b/>
          <w:sz w:val="24"/>
          <w:szCs w:val="24"/>
          <w:rtl/>
        </w:rPr>
      </w:pPr>
      <w:r w:rsidRPr="00B67E2B">
        <w:rPr>
          <w:rFonts w:ascii="David" w:eastAsia="David" w:hAnsi="David" w:cs="David"/>
          <w:bCs/>
          <w:sz w:val="24"/>
          <w:szCs w:val="24"/>
          <w:rtl/>
        </w:rPr>
        <w:t xml:space="preserve">תנועות פוליטיות- </w:t>
      </w:r>
      <w:r w:rsidR="004F65EB" w:rsidRPr="00B67E2B">
        <w:rPr>
          <w:rFonts w:ascii="David" w:eastAsia="David" w:hAnsi="David" w:cs="David"/>
          <w:bCs/>
          <w:sz w:val="24"/>
          <w:szCs w:val="24"/>
          <w:rtl/>
        </w:rPr>
        <w:t>הרצל</w:t>
      </w:r>
      <w:r w:rsidRPr="00B67E2B">
        <w:rPr>
          <w:rFonts w:ascii="David" w:eastAsia="David" w:hAnsi="David" w:cs="David"/>
          <w:bCs/>
          <w:sz w:val="24"/>
          <w:szCs w:val="24"/>
          <w:rtl/>
        </w:rPr>
        <w:t>:</w:t>
      </w:r>
      <w:r w:rsidR="00AF12A9" w:rsidRPr="00B67E2B">
        <w:rPr>
          <w:rFonts w:ascii="David" w:eastAsia="David" w:hAnsi="David" w:cs="David"/>
          <w:b/>
          <w:sz w:val="24"/>
          <w:szCs w:val="24"/>
          <w:rtl/>
        </w:rPr>
        <w:t xml:space="preserve"> </w:t>
      </w:r>
      <w:r w:rsidR="00AA0D29" w:rsidRPr="00B67E2B">
        <w:rPr>
          <w:rFonts w:ascii="David" w:eastAsia="David" w:hAnsi="David" w:cs="David"/>
          <w:b/>
          <w:sz w:val="24"/>
          <w:szCs w:val="24"/>
          <w:rtl/>
        </w:rPr>
        <w:t>שילוב בין חזון להבנה שרעיונות גדולים צריכים גם לרדת לקרקע וחשיבה פרקטית על איך ניתן ליישם את החזון בפועל.</w:t>
      </w:r>
    </w:p>
    <w:p w14:paraId="6E72B696" w14:textId="43468F0A" w:rsidR="00420C5F" w:rsidRPr="00B67E2B" w:rsidRDefault="00D917CC" w:rsidP="00817BF6">
      <w:pPr>
        <w:pStyle w:val="ListParagraph"/>
        <w:numPr>
          <w:ilvl w:val="0"/>
          <w:numId w:val="18"/>
        </w:numPr>
        <w:bidi/>
        <w:spacing w:after="200" w:line="360" w:lineRule="auto"/>
        <w:ind w:left="0"/>
        <w:jc w:val="both"/>
        <w:rPr>
          <w:rFonts w:ascii="David" w:eastAsia="David" w:hAnsi="David" w:cs="David"/>
          <w:sz w:val="24"/>
          <w:szCs w:val="24"/>
          <w:u w:val="single"/>
          <w:rtl/>
        </w:rPr>
      </w:pPr>
      <w:r w:rsidRPr="00B67E2B">
        <w:rPr>
          <w:rFonts w:ascii="David" w:eastAsia="David" w:hAnsi="David" w:cs="David"/>
          <w:bCs/>
          <w:sz w:val="24"/>
          <w:szCs w:val="24"/>
          <w:rtl/>
        </w:rPr>
        <w:t>מגילת העצמאות (אחרי מוקד מלחמת העולם השנייה)-</w:t>
      </w:r>
      <w:r w:rsidR="004F65EB" w:rsidRPr="00B67E2B">
        <w:rPr>
          <w:rFonts w:ascii="David" w:eastAsia="David" w:hAnsi="David" w:cs="David"/>
          <w:bCs/>
          <w:sz w:val="24"/>
          <w:szCs w:val="24"/>
          <w:rtl/>
        </w:rPr>
        <w:t>בן גוריון</w:t>
      </w:r>
      <w:r w:rsidRPr="00B67E2B">
        <w:rPr>
          <w:rFonts w:ascii="David" w:eastAsia="David" w:hAnsi="David" w:cs="David"/>
          <w:b/>
          <w:sz w:val="24"/>
          <w:szCs w:val="24"/>
          <w:rtl/>
        </w:rPr>
        <w:t>:</w:t>
      </w:r>
      <w:r w:rsidR="004F65EB" w:rsidRPr="00B67E2B">
        <w:rPr>
          <w:rFonts w:ascii="David" w:eastAsia="David" w:hAnsi="David" w:cs="David"/>
          <w:b/>
          <w:sz w:val="24"/>
          <w:szCs w:val="24"/>
          <w:rtl/>
        </w:rPr>
        <w:t xml:space="preserve"> </w:t>
      </w:r>
      <w:r w:rsidR="00AA0D29" w:rsidRPr="00B67E2B">
        <w:rPr>
          <w:rFonts w:ascii="David" w:eastAsia="David" w:hAnsi="David" w:cs="David"/>
          <w:b/>
          <w:sz w:val="24"/>
          <w:szCs w:val="24"/>
          <w:rtl/>
        </w:rPr>
        <w:t xml:space="preserve">הכרה בחשיבות של פעולה בתזמון הנכון וזיהוי הזדמנויות לפעולה. </w:t>
      </w:r>
    </w:p>
    <w:p w14:paraId="41D38CC8" w14:textId="5DAD188B" w:rsidR="00420C5F" w:rsidRPr="00B67E2B" w:rsidRDefault="00817BF6" w:rsidP="00817BF6">
      <w:pPr>
        <w:bidi/>
        <w:spacing w:after="200" w:line="360" w:lineRule="auto"/>
        <w:contextualSpacing/>
        <w:jc w:val="both"/>
        <w:rPr>
          <w:rFonts w:ascii="David" w:eastAsia="David" w:hAnsi="David" w:cs="David"/>
          <w:b/>
          <w:bCs/>
          <w:sz w:val="24"/>
          <w:szCs w:val="24"/>
          <w:u w:val="single"/>
          <w:rtl/>
        </w:rPr>
      </w:pPr>
      <w:r w:rsidRPr="00B67E2B">
        <w:rPr>
          <w:rFonts w:ascii="David" w:eastAsia="David" w:hAnsi="David" w:cs="David"/>
          <w:b/>
          <w:bCs/>
          <w:sz w:val="24"/>
          <w:szCs w:val="24"/>
          <w:u w:val="single"/>
          <w:rtl/>
        </w:rPr>
        <w:t xml:space="preserve">אפשרות #3: </w:t>
      </w:r>
      <w:r w:rsidR="00420C5F" w:rsidRPr="00B67E2B">
        <w:rPr>
          <w:rFonts w:ascii="David" w:eastAsia="David" w:hAnsi="David" w:cs="David"/>
          <w:b/>
          <w:bCs/>
          <w:sz w:val="24"/>
          <w:szCs w:val="24"/>
          <w:u w:val="single"/>
          <w:rtl/>
        </w:rPr>
        <w:t>(</w:t>
      </w:r>
      <w:r w:rsidRPr="00B67E2B">
        <w:rPr>
          <w:rFonts w:ascii="David" w:eastAsia="David" w:hAnsi="David" w:cs="David"/>
          <w:b/>
          <w:bCs/>
          <w:sz w:val="24"/>
          <w:szCs w:val="24"/>
          <w:u w:val="single"/>
          <w:rtl/>
        </w:rPr>
        <w:t>7</w:t>
      </w:r>
      <w:r w:rsidR="00F45E4D" w:rsidRPr="00B67E2B">
        <w:rPr>
          <w:rFonts w:ascii="David" w:eastAsia="David" w:hAnsi="David" w:cs="David"/>
          <w:b/>
          <w:bCs/>
          <w:sz w:val="24"/>
          <w:szCs w:val="24"/>
          <w:u w:val="single"/>
          <w:rtl/>
        </w:rPr>
        <w:t xml:space="preserve">0 </w:t>
      </w:r>
      <w:r w:rsidR="00420C5F" w:rsidRPr="00B67E2B">
        <w:rPr>
          <w:rFonts w:ascii="David" w:eastAsia="David" w:hAnsi="David" w:cs="David"/>
          <w:b/>
          <w:bCs/>
          <w:sz w:val="24"/>
          <w:szCs w:val="24"/>
          <w:u w:val="single"/>
          <w:rtl/>
        </w:rPr>
        <w:t xml:space="preserve">דקות) </w:t>
      </w:r>
      <w:r w:rsidRPr="00B67E2B">
        <w:rPr>
          <w:rFonts w:ascii="David" w:eastAsia="David" w:hAnsi="David" w:cs="David"/>
          <w:b/>
          <w:bCs/>
          <w:sz w:val="24"/>
          <w:szCs w:val="24"/>
          <w:u w:val="single"/>
          <w:rtl/>
        </w:rPr>
        <w:t>קומת הפסיפס</w:t>
      </w:r>
    </w:p>
    <w:p w14:paraId="6BCCAAE5" w14:textId="2E456AFC" w:rsidR="00420C5F" w:rsidRPr="00B67E2B" w:rsidRDefault="00420C5F" w:rsidP="00817BF6">
      <w:pPr>
        <w:bidi/>
        <w:spacing w:after="200" w:line="360" w:lineRule="auto"/>
        <w:contextualSpacing/>
        <w:jc w:val="both"/>
        <w:rPr>
          <w:rFonts w:ascii="David" w:eastAsia="David" w:hAnsi="David" w:cs="David"/>
          <w:sz w:val="24"/>
          <w:szCs w:val="24"/>
          <w:rtl/>
        </w:rPr>
      </w:pPr>
      <w:r w:rsidRPr="00B67E2B">
        <w:rPr>
          <w:rFonts w:ascii="David" w:eastAsia="David" w:hAnsi="David" w:cs="David"/>
          <w:sz w:val="24"/>
          <w:szCs w:val="24"/>
          <w:rtl/>
        </w:rPr>
        <w:t>הדרכה שמדגישה היבטים של פורצי דרך ומנהיגים תרבותיים</w:t>
      </w:r>
      <w:r w:rsidR="00E226BA" w:rsidRPr="00B67E2B">
        <w:rPr>
          <w:rFonts w:ascii="David" w:eastAsia="David" w:hAnsi="David" w:cs="David"/>
          <w:sz w:val="24"/>
          <w:szCs w:val="24"/>
          <w:rtl/>
        </w:rPr>
        <w:t xml:space="preserve"> ב150 השנים האחרונות</w:t>
      </w:r>
      <w:r w:rsidR="00270CDF" w:rsidRPr="00B67E2B">
        <w:rPr>
          <w:rFonts w:ascii="David" w:eastAsia="David" w:hAnsi="David" w:cs="David"/>
          <w:sz w:val="24"/>
          <w:szCs w:val="24"/>
          <w:rtl/>
        </w:rPr>
        <w:t>.</w:t>
      </w:r>
      <w:r w:rsidR="001F7725" w:rsidRPr="00B67E2B">
        <w:rPr>
          <w:rFonts w:ascii="David" w:eastAsia="David" w:hAnsi="David" w:cs="David"/>
          <w:sz w:val="24"/>
          <w:szCs w:val="24"/>
          <w:rtl/>
        </w:rPr>
        <w:t xml:space="preserve"> לקבוצות המתחילות את הסיור בקומה 3, נאמר כי מאחורי דפי הדילמה מופיעים רמזים להיכן ניתן למצוא את המנהיגים שהתמודדו עם הדילמות הללו במוזיאון. כל תת-קבוצה צריכה לצאת ולחפש את המנהיג, ולחזור אליכם כשהם מצאו אותו. אם הם צודקים, הם מקבלים דף נוסף, שמתאר את הדילמה שעמדה בפני המנהיג/ה. </w:t>
      </w:r>
      <w:r w:rsidR="001F7725" w:rsidRPr="00B67E2B">
        <w:rPr>
          <w:rFonts w:ascii="David" w:eastAsia="David" w:hAnsi="David" w:cs="David"/>
          <w:sz w:val="24"/>
          <w:szCs w:val="24"/>
        </w:rPr>
        <w:t xml:space="preserve"> </w:t>
      </w:r>
    </w:p>
    <w:p w14:paraId="3825FF05" w14:textId="1714994C" w:rsidR="001F7725" w:rsidRPr="00B67E2B" w:rsidRDefault="001F7725" w:rsidP="00817BF6">
      <w:pPr>
        <w:bidi/>
        <w:spacing w:after="200" w:line="360" w:lineRule="auto"/>
        <w:contextualSpacing/>
        <w:jc w:val="both"/>
        <w:rPr>
          <w:rFonts w:ascii="David" w:eastAsia="David" w:hAnsi="David" w:cs="David"/>
          <w:sz w:val="24"/>
          <w:szCs w:val="24"/>
          <w:rtl/>
        </w:rPr>
      </w:pPr>
      <w:r w:rsidRPr="00B67E2B">
        <w:rPr>
          <w:rFonts w:ascii="David" w:eastAsia="David" w:hAnsi="David" w:cs="David"/>
          <w:sz w:val="24"/>
          <w:szCs w:val="24"/>
          <w:rtl/>
        </w:rPr>
        <w:t>מנהיגות/ים בקומה 3 שעליהם למצוא:</w:t>
      </w:r>
    </w:p>
    <w:p w14:paraId="03ECCBCB" w14:textId="4680AAC7" w:rsidR="00C96717" w:rsidRPr="00B67E2B" w:rsidRDefault="001F7725" w:rsidP="00817BF6">
      <w:pPr>
        <w:pStyle w:val="ListParagraph"/>
        <w:numPr>
          <w:ilvl w:val="0"/>
          <w:numId w:val="21"/>
        </w:numPr>
        <w:bidi/>
        <w:spacing w:after="200" w:line="360" w:lineRule="auto"/>
        <w:ind w:left="0"/>
        <w:jc w:val="both"/>
        <w:rPr>
          <w:rFonts w:ascii="David" w:eastAsia="David" w:hAnsi="David" w:cs="David"/>
          <w:sz w:val="24"/>
          <w:szCs w:val="24"/>
          <w:rtl/>
        </w:rPr>
      </w:pPr>
      <w:r w:rsidRPr="00B67E2B">
        <w:rPr>
          <w:rFonts w:ascii="David" w:eastAsia="David" w:hAnsi="David" w:cs="David"/>
          <w:sz w:val="24"/>
          <w:szCs w:val="24"/>
          <w:rtl/>
        </w:rPr>
        <w:lastRenderedPageBreak/>
        <w:t xml:space="preserve">אליעזר בן יהודה- מוקד </w:t>
      </w:r>
      <w:r w:rsidR="00C96717" w:rsidRPr="00B67E2B">
        <w:rPr>
          <w:rFonts w:ascii="David" w:eastAsia="David" w:hAnsi="David" w:cs="David"/>
          <w:sz w:val="24"/>
          <w:szCs w:val="24"/>
          <w:rtl/>
        </w:rPr>
        <w:t>תחיית השפה העברית</w:t>
      </w:r>
    </w:p>
    <w:p w14:paraId="699198E6" w14:textId="136A5605" w:rsidR="001F7725" w:rsidRPr="00B67E2B" w:rsidRDefault="001F7725" w:rsidP="00817BF6">
      <w:pPr>
        <w:pStyle w:val="ListParagraph"/>
        <w:numPr>
          <w:ilvl w:val="0"/>
          <w:numId w:val="21"/>
        </w:numPr>
        <w:bidi/>
        <w:spacing w:after="200" w:line="360" w:lineRule="auto"/>
        <w:ind w:left="0"/>
        <w:jc w:val="both"/>
        <w:rPr>
          <w:rFonts w:ascii="David" w:eastAsia="David" w:hAnsi="David" w:cs="David"/>
          <w:sz w:val="24"/>
          <w:szCs w:val="24"/>
        </w:rPr>
      </w:pPr>
      <w:r w:rsidRPr="00B67E2B">
        <w:rPr>
          <w:rFonts w:ascii="David" w:eastAsia="David" w:hAnsi="David" w:cs="David"/>
          <w:sz w:val="24"/>
          <w:szCs w:val="24"/>
          <w:rtl/>
        </w:rPr>
        <w:t>ר' דוד בוזגלו- מוזיקה</w:t>
      </w:r>
    </w:p>
    <w:p w14:paraId="7172B6AF" w14:textId="065B7950" w:rsidR="00817BF6" w:rsidRPr="00B67E2B" w:rsidRDefault="00817BF6" w:rsidP="00817BF6">
      <w:pPr>
        <w:pStyle w:val="ListParagraph"/>
        <w:numPr>
          <w:ilvl w:val="0"/>
          <w:numId w:val="21"/>
        </w:numPr>
        <w:bidi/>
        <w:spacing w:after="200" w:line="360" w:lineRule="auto"/>
        <w:ind w:left="0"/>
        <w:jc w:val="both"/>
        <w:rPr>
          <w:rFonts w:ascii="David" w:eastAsia="David" w:hAnsi="David" w:cs="David"/>
          <w:sz w:val="24"/>
          <w:szCs w:val="24"/>
          <w:rtl/>
        </w:rPr>
      </w:pPr>
      <w:r w:rsidRPr="00B67E2B">
        <w:rPr>
          <w:rFonts w:ascii="David" w:eastAsia="David" w:hAnsi="David" w:cs="David"/>
          <w:sz w:val="24"/>
          <w:szCs w:val="24"/>
          <w:rtl/>
        </w:rPr>
        <w:t>סרטוני תיקון עולם- קהילות וגבולות</w:t>
      </w:r>
    </w:p>
    <w:p w14:paraId="258D3F33" w14:textId="62F57658" w:rsidR="001F7725" w:rsidRPr="00B67E2B" w:rsidRDefault="00C96717" w:rsidP="00817BF6">
      <w:pPr>
        <w:pStyle w:val="ListParagraph"/>
        <w:numPr>
          <w:ilvl w:val="0"/>
          <w:numId w:val="21"/>
        </w:numPr>
        <w:bidi/>
        <w:spacing w:after="200" w:line="360" w:lineRule="auto"/>
        <w:ind w:left="0"/>
        <w:jc w:val="both"/>
        <w:rPr>
          <w:rFonts w:ascii="David" w:eastAsia="David" w:hAnsi="David" w:cs="David"/>
          <w:sz w:val="24"/>
          <w:szCs w:val="24"/>
          <w:rtl/>
        </w:rPr>
      </w:pPr>
      <w:r w:rsidRPr="00B67E2B">
        <w:rPr>
          <w:rFonts w:ascii="David" w:eastAsia="David" w:hAnsi="David" w:cs="David"/>
          <w:sz w:val="24"/>
          <w:szCs w:val="24"/>
          <w:rtl/>
        </w:rPr>
        <w:t>רות ביידר גינסבורג- מאורות (שימו לב שזו תחנה מאוד רועשת ולכן כדאי להראות את הצווארון של רות ביידר גינסבורג ולקיים את ההדרכה עצמה במיצב פורצות דרך).</w:t>
      </w:r>
    </w:p>
    <w:p w14:paraId="0D0A561E" w14:textId="613C1A85" w:rsidR="00C96717" w:rsidRPr="00B67E2B" w:rsidRDefault="00C96717" w:rsidP="00817BF6">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 xml:space="preserve">נצא לסיור מחודש בקומה, </w:t>
      </w:r>
      <w:r w:rsidRPr="00B67E2B">
        <w:rPr>
          <w:rFonts w:ascii="David" w:eastAsia="David" w:hAnsi="David" w:cs="David"/>
          <w:b/>
          <w:sz w:val="24"/>
          <w:szCs w:val="24"/>
          <w:u w:val="single"/>
          <w:rtl/>
        </w:rPr>
        <w:t>שישלב בין כל המנהיגים והדילמות של הקבוצות השונות</w:t>
      </w:r>
      <w:r w:rsidRPr="00B67E2B">
        <w:rPr>
          <w:rFonts w:ascii="David" w:eastAsia="David" w:hAnsi="David" w:cs="David"/>
          <w:b/>
          <w:sz w:val="24"/>
          <w:szCs w:val="24"/>
          <w:rtl/>
        </w:rPr>
        <w:t>.  כאשר עוברים בין כל המנהיגים, הילדים מדריכים את המוצג הרלוונטי של הדמות שלהם ומתארים את הדילמה שעמדה בפניהם.</w:t>
      </w:r>
    </w:p>
    <w:p w14:paraId="60966EE0" w14:textId="77777777" w:rsidR="00C96717" w:rsidRPr="00B67E2B" w:rsidRDefault="00C96717" w:rsidP="00817BF6">
      <w:pPr>
        <w:bidi/>
        <w:spacing w:after="200" w:line="360" w:lineRule="auto"/>
        <w:contextualSpacing/>
        <w:jc w:val="both"/>
        <w:rPr>
          <w:rFonts w:ascii="David" w:eastAsia="David" w:hAnsi="David" w:cs="David"/>
          <w:b/>
          <w:sz w:val="24"/>
          <w:szCs w:val="24"/>
          <w:rtl/>
        </w:rPr>
      </w:pPr>
      <w:r w:rsidRPr="00B67E2B">
        <w:rPr>
          <w:rFonts w:ascii="David" w:eastAsia="David" w:hAnsi="David" w:cs="David"/>
          <w:bCs/>
          <w:sz w:val="24"/>
          <w:szCs w:val="24"/>
          <w:rtl/>
        </w:rPr>
        <w:t>חשוב</w:t>
      </w:r>
      <w:r w:rsidRPr="00B67E2B">
        <w:rPr>
          <w:rFonts w:ascii="David" w:eastAsia="David" w:hAnsi="David" w:cs="David"/>
          <w:b/>
          <w:sz w:val="24"/>
          <w:szCs w:val="24"/>
          <w:rtl/>
        </w:rPr>
        <w:t>!</w:t>
      </w:r>
      <w:r w:rsidRPr="00B67E2B">
        <w:rPr>
          <w:rFonts w:ascii="David" w:eastAsia="David" w:hAnsi="David" w:cs="David"/>
          <w:b/>
          <w:sz w:val="24"/>
          <w:szCs w:val="24"/>
        </w:rPr>
        <w:t xml:space="preserve"> </w:t>
      </w:r>
      <w:r w:rsidRPr="00B67E2B">
        <w:rPr>
          <w:rFonts w:ascii="David" w:eastAsia="David" w:hAnsi="David" w:cs="David"/>
          <w:b/>
          <w:sz w:val="24"/>
          <w:szCs w:val="24"/>
          <w:rtl/>
        </w:rPr>
        <w:t xml:space="preserve">בזמן ההדרכה – שכל קבוצה תציג מחדש בקצרה את הדילמה, ובעיקר מה החליט/ה המנהיג/ה, מה היו תוצאות ההחלטה, ובמה היא דומה/שונה להחלטה שלהם. </w:t>
      </w:r>
    </w:p>
    <w:p w14:paraId="06286723" w14:textId="240FC07F" w:rsidR="00C96717" w:rsidRPr="00B67E2B" w:rsidRDefault="00C96717" w:rsidP="00817BF6">
      <w:pPr>
        <w:bidi/>
        <w:spacing w:after="200" w:line="360" w:lineRule="auto"/>
        <w:contextualSpacing/>
        <w:jc w:val="both"/>
        <w:rPr>
          <w:rFonts w:ascii="David" w:eastAsia="David" w:hAnsi="David" w:cs="David"/>
          <w:b/>
          <w:sz w:val="24"/>
          <w:szCs w:val="24"/>
        </w:rPr>
      </w:pPr>
      <w:r w:rsidRPr="00B67E2B">
        <w:rPr>
          <w:rFonts w:ascii="David" w:eastAsia="David" w:hAnsi="David" w:cs="David"/>
          <w:b/>
          <w:sz w:val="24"/>
          <w:szCs w:val="24"/>
          <w:rtl/>
        </w:rPr>
        <w:t>*למקרה והקבוצה לא מציגה את הדמות באופן מלא (או אין לה את היכולת לעשות זאת מסיבות שונות) על המדריכה לספר על הדמויות.</w:t>
      </w:r>
    </w:p>
    <w:p w14:paraId="7DCA0C12" w14:textId="74CAD72C" w:rsidR="00C96717" w:rsidRPr="00B67E2B" w:rsidRDefault="004E06B6" w:rsidP="00817BF6">
      <w:pPr>
        <w:bidi/>
        <w:spacing w:after="200" w:line="360" w:lineRule="auto"/>
        <w:contextualSpacing/>
        <w:jc w:val="both"/>
        <w:rPr>
          <w:rFonts w:ascii="David" w:eastAsia="David" w:hAnsi="David" w:cs="David"/>
          <w:sz w:val="24"/>
          <w:szCs w:val="24"/>
          <w:rtl/>
        </w:rPr>
      </w:pPr>
      <w:r w:rsidRPr="00B67E2B">
        <w:rPr>
          <w:rFonts w:ascii="David" w:eastAsia="David" w:hAnsi="David" w:cs="David"/>
          <w:sz w:val="24"/>
          <w:szCs w:val="24"/>
          <w:rtl/>
        </w:rPr>
        <w:t>גם המנהיגות/ים בקומה זו מציגות/ים מצבים מאוד גדולים והרי גורל, אולם מצבים אלה משקפים באותה מידה גם התמודדויות יום-יומיות בחיי כולנו. חשוב מאוד לקשר יחד עם התלמידות/ים את הדמויות למצבים יום-יומיים מחייהן/ם.</w:t>
      </w:r>
    </w:p>
    <w:p w14:paraId="6C0A163E" w14:textId="06415A75" w:rsidR="001F7725" w:rsidRPr="00B67E2B" w:rsidRDefault="001F7725" w:rsidP="00817BF6">
      <w:pPr>
        <w:pStyle w:val="ListParagraph"/>
        <w:numPr>
          <w:ilvl w:val="0"/>
          <w:numId w:val="20"/>
        </w:numPr>
        <w:bidi/>
        <w:spacing w:after="200" w:line="360" w:lineRule="auto"/>
        <w:ind w:left="0"/>
        <w:jc w:val="both"/>
        <w:rPr>
          <w:rFonts w:ascii="David" w:eastAsia="David" w:hAnsi="David" w:cs="David"/>
          <w:sz w:val="24"/>
          <w:szCs w:val="24"/>
        </w:rPr>
      </w:pPr>
      <w:r w:rsidRPr="00B67E2B">
        <w:rPr>
          <w:rFonts w:ascii="David" w:eastAsia="David" w:hAnsi="David" w:cs="David"/>
          <w:b/>
          <w:bCs/>
          <w:sz w:val="24"/>
          <w:szCs w:val="24"/>
          <w:rtl/>
        </w:rPr>
        <w:t>מוקד שפות- אליעזר בן יהודה:</w:t>
      </w:r>
      <w:r w:rsidRPr="00B67E2B">
        <w:rPr>
          <w:rFonts w:ascii="David" w:eastAsia="David" w:hAnsi="David" w:cs="David"/>
          <w:sz w:val="24"/>
          <w:szCs w:val="24"/>
          <w:rtl/>
        </w:rPr>
        <w:t xml:space="preserve"> </w:t>
      </w:r>
      <w:r w:rsidR="004E06B6" w:rsidRPr="00B67E2B">
        <w:rPr>
          <w:rFonts w:ascii="David" w:eastAsia="David" w:hAnsi="David" w:cs="David"/>
          <w:sz w:val="24"/>
          <w:szCs w:val="24"/>
          <w:rtl/>
        </w:rPr>
        <w:t>עם קבוצות אשר כבר חוו את התחנה של הגאון מוילנה, ניתן למתוח קו בין הדילמות. בשני המקרים ישנה דמות קנאית לרעיון מסוים, המוכנה ללכת עם האמת שלה עד הסוף תוך סיכון עצמה ואחרים סביבה. מה דעתנו על כך? כיום מובן שהמאבק של בן יהודה הצליח אך האם הוא היה שווה את המחיר? מה היינו חושבים עליו אם הרעיון היה נכשל?</w:t>
      </w:r>
    </w:p>
    <w:p w14:paraId="1437FB9F" w14:textId="6E39F726" w:rsidR="004E06B6" w:rsidRPr="00B67E2B" w:rsidRDefault="004E06B6" w:rsidP="00817BF6">
      <w:pPr>
        <w:pStyle w:val="ListParagraph"/>
        <w:bidi/>
        <w:spacing w:after="200" w:line="360" w:lineRule="auto"/>
        <w:ind w:left="0"/>
        <w:jc w:val="both"/>
        <w:rPr>
          <w:rFonts w:ascii="David" w:eastAsia="David" w:hAnsi="David" w:cs="David"/>
          <w:sz w:val="24"/>
          <w:szCs w:val="24"/>
          <w:rtl/>
        </w:rPr>
      </w:pPr>
      <w:r w:rsidRPr="00B67E2B">
        <w:rPr>
          <w:rFonts w:ascii="David" w:eastAsia="David" w:hAnsi="David" w:cs="David"/>
          <w:sz w:val="24"/>
          <w:szCs w:val="24"/>
          <w:rtl/>
        </w:rPr>
        <w:t>*כאן עולה שאלה נוספת הנוגעת לתפיסת המנהיגות שלנו- האם אנחנו מעריכות/ים מנהיגות/י של רעיונות שכשלו במבחן ההיסטוריה או שאנחנו תופסות/ים אותן/ם כמנהיגות בעיקר לאחר שהמאבק שלהן/ם מצליח?</w:t>
      </w:r>
    </w:p>
    <w:p w14:paraId="10E5B081" w14:textId="49FD347C" w:rsidR="00E951E8" w:rsidRPr="00B67E2B" w:rsidRDefault="00E951E8" w:rsidP="00817BF6">
      <w:pPr>
        <w:pStyle w:val="ListParagraph"/>
        <w:numPr>
          <w:ilvl w:val="0"/>
          <w:numId w:val="20"/>
        </w:numPr>
        <w:bidi/>
        <w:spacing w:after="200" w:line="360" w:lineRule="auto"/>
        <w:ind w:left="0"/>
        <w:jc w:val="both"/>
        <w:rPr>
          <w:rFonts w:ascii="David" w:eastAsia="David" w:hAnsi="David" w:cs="David"/>
          <w:sz w:val="24"/>
          <w:szCs w:val="24"/>
          <w:rtl/>
        </w:rPr>
      </w:pPr>
      <w:r w:rsidRPr="00B67E2B">
        <w:rPr>
          <w:rFonts w:ascii="David" w:eastAsia="David" w:hAnsi="David" w:cs="David"/>
          <w:b/>
          <w:bCs/>
          <w:sz w:val="24"/>
          <w:szCs w:val="24"/>
          <w:rtl/>
        </w:rPr>
        <w:t>מוקד מוזיקה- ר' דוד בוזגלו:</w:t>
      </w:r>
      <w:r w:rsidRPr="00B67E2B">
        <w:rPr>
          <w:rFonts w:ascii="David" w:eastAsia="David" w:hAnsi="David" w:cs="David"/>
          <w:sz w:val="24"/>
          <w:szCs w:val="24"/>
          <w:rtl/>
        </w:rPr>
        <w:t xml:space="preserve"> עם קבוצות אשר כבר חוו את התחנה של משה מנדלסון, ניתן למתוח קו בין שתי הדילמות. הפתרון של ר' דוד בוזגלו להתמודדות עם רוחות לא יהודיות היה לשלב בין המסורות- היהודית והכללית וכך נוצרה יצירה מסוג חדש. גם כאן ניתן לשאול על הרווח והמחיר של יצירת איחוד שכזה- היווצרות של משהו חדש אשר ללא ספק התווה דרך מוזיקלית הנראית עד ימינו (שילוב בין פיוט- שירת קודש ומוזיקה פופולרית) ומצד שני, התמודדות עם העובדה שאחרי הכל מדובר בשינוי של המצב הקיים.</w:t>
      </w:r>
    </w:p>
    <w:p w14:paraId="6583DD6E" w14:textId="368B5588" w:rsidR="00343B0C" w:rsidRPr="00B67E2B" w:rsidRDefault="004462AD" w:rsidP="00343B0C">
      <w:pPr>
        <w:pStyle w:val="ListParagraph"/>
        <w:numPr>
          <w:ilvl w:val="0"/>
          <w:numId w:val="11"/>
        </w:numPr>
        <w:bidi/>
        <w:spacing w:after="200" w:line="360" w:lineRule="auto"/>
        <w:ind w:left="0"/>
        <w:jc w:val="both"/>
        <w:rPr>
          <w:rFonts w:ascii="David" w:eastAsia="David" w:hAnsi="David" w:cs="David"/>
          <w:sz w:val="24"/>
          <w:szCs w:val="24"/>
        </w:rPr>
      </w:pPr>
      <w:r w:rsidRPr="00B67E2B">
        <w:rPr>
          <w:rFonts w:ascii="David" w:eastAsia="David" w:hAnsi="David" w:cs="David"/>
          <w:b/>
          <w:bCs/>
          <w:sz w:val="24"/>
          <w:szCs w:val="24"/>
          <w:rtl/>
        </w:rPr>
        <w:t xml:space="preserve">מוקד </w:t>
      </w:r>
      <w:r w:rsidR="00270CDF" w:rsidRPr="00B67E2B">
        <w:rPr>
          <w:rFonts w:ascii="David" w:eastAsia="David" w:hAnsi="David" w:cs="David"/>
          <w:b/>
          <w:bCs/>
          <w:sz w:val="24"/>
          <w:szCs w:val="24"/>
          <w:rtl/>
        </w:rPr>
        <w:t>קהילות וגבולות</w:t>
      </w:r>
      <w:r w:rsidRPr="00B67E2B">
        <w:rPr>
          <w:rFonts w:ascii="David" w:eastAsia="David" w:hAnsi="David" w:cs="David"/>
          <w:b/>
          <w:bCs/>
          <w:sz w:val="24"/>
          <w:szCs w:val="24"/>
          <w:rtl/>
        </w:rPr>
        <w:t>-סרטוני תיקון עולם:</w:t>
      </w:r>
      <w:r w:rsidRPr="00B67E2B">
        <w:rPr>
          <w:rFonts w:ascii="David" w:eastAsia="David" w:hAnsi="David" w:cs="David"/>
          <w:sz w:val="24"/>
          <w:szCs w:val="24"/>
          <w:rtl/>
        </w:rPr>
        <w:t xml:space="preserve"> </w:t>
      </w:r>
      <w:r w:rsidR="00270CDF" w:rsidRPr="00B67E2B">
        <w:rPr>
          <w:rFonts w:ascii="David" w:eastAsia="David" w:hAnsi="David" w:cs="David"/>
          <w:sz w:val="24"/>
          <w:szCs w:val="24"/>
          <w:rtl/>
        </w:rPr>
        <w:t xml:space="preserve">צפייה ב-2 סרטים ודיון: </w:t>
      </w:r>
      <w:r w:rsidR="00E226BA" w:rsidRPr="00B67E2B">
        <w:rPr>
          <w:rFonts w:ascii="David" w:eastAsia="David" w:hAnsi="David" w:cs="David"/>
          <w:sz w:val="24"/>
          <w:szCs w:val="24"/>
          <w:rtl/>
        </w:rPr>
        <w:t xml:space="preserve">מדוע חשוב לדמויות האלו ''לתקן את העולם''? האם אתם מסכימים עם הדרך בה הן בחרו לפעול ע''פ הערך הזה? </w:t>
      </w:r>
      <w:r w:rsidRPr="00B67E2B">
        <w:rPr>
          <w:rFonts w:ascii="David" w:eastAsia="David" w:hAnsi="David" w:cs="David"/>
          <w:sz w:val="24"/>
          <w:szCs w:val="24"/>
          <w:rtl/>
        </w:rPr>
        <w:t>כיצד לדעתכן/ם מתקשר הרעיון של "תיקון עולם" למנהיגות?</w:t>
      </w:r>
    </w:p>
    <w:p w14:paraId="6891D7AE" w14:textId="61089B38" w:rsidR="00343B0C" w:rsidRPr="00B67E2B" w:rsidRDefault="00343B0C" w:rsidP="00343B0C">
      <w:pPr>
        <w:bidi/>
        <w:spacing w:after="200" w:line="360" w:lineRule="auto"/>
        <w:jc w:val="both"/>
        <w:rPr>
          <w:rFonts w:ascii="David" w:eastAsia="David" w:hAnsi="David" w:cs="David"/>
          <w:sz w:val="24"/>
          <w:szCs w:val="24"/>
          <w:rtl/>
        </w:rPr>
      </w:pPr>
      <w:r w:rsidRPr="00B67E2B">
        <w:rPr>
          <w:rFonts w:ascii="David" w:eastAsia="David" w:hAnsi="David" w:cs="David"/>
          <w:sz w:val="24"/>
          <w:szCs w:val="24"/>
          <w:rtl/>
        </w:rPr>
        <w:t xml:space="preserve">*קבוצות אשר לא עוברות את תחנת דונה גרציה בסיור, אפשר ומומלץ לקיים את המתודה של "נוגע-לא נוגע" בנוסף להדרכה על המוקד: </w:t>
      </w:r>
      <w:r w:rsidRPr="00B67E2B">
        <w:rPr>
          <w:rFonts w:ascii="David" w:eastAsia="David" w:hAnsi="David" w:cs="David"/>
          <w:b/>
          <w:sz w:val="24"/>
          <w:szCs w:val="24"/>
          <w:rtl/>
        </w:rPr>
        <w:t xml:space="preserve">נאמר מספר היגדים ונבקש שבכל פעם שההיגד יעלה מצב שהיה גורם להם להתערב ולפעול, שירימו יד. אפשרות נוספת היא להגדיר אזור מסוים כאזור ה"פועל/ת" ואזור אחר כ"לא פועל/ת" ולבקש שיתמקמו בהתאם. נציין שאין תשובות נכונות או לא נכונות, אלא שיענו בכנות. </w:t>
      </w:r>
    </w:p>
    <w:p w14:paraId="3E0C2892" w14:textId="77777777" w:rsidR="00343B0C" w:rsidRPr="00B67E2B" w:rsidRDefault="00343B0C" w:rsidP="00343B0C">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ההיגדים:</w:t>
      </w:r>
    </w:p>
    <w:p w14:paraId="737D3444" w14:textId="77777777" w:rsidR="00343B0C" w:rsidRPr="00B67E2B" w:rsidRDefault="00343B0C" w:rsidP="00343B0C">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חרם על ילד/ה בשכבה</w:t>
      </w:r>
    </w:p>
    <w:p w14:paraId="254AFCA1" w14:textId="77777777" w:rsidR="00343B0C" w:rsidRPr="00B67E2B" w:rsidRDefault="00343B0C" w:rsidP="00343B0C">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ראיתם מישהו גונב במכולת השכונתית</w:t>
      </w:r>
    </w:p>
    <w:p w14:paraId="48CA83EE" w14:textId="77777777" w:rsidR="00343B0C" w:rsidRPr="00B67E2B" w:rsidRDefault="00343B0C" w:rsidP="00343B0C">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מישהו מדבר לא יפה למנקה של בית הספר</w:t>
      </w:r>
    </w:p>
    <w:p w14:paraId="1C341A54" w14:textId="77777777" w:rsidR="00343B0C" w:rsidRPr="00B67E2B" w:rsidRDefault="00343B0C" w:rsidP="00343B0C">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lastRenderedPageBreak/>
        <w:t>מישהו מרביץ לאח/ות שלכם</w:t>
      </w:r>
    </w:p>
    <w:p w14:paraId="15E2CC54" w14:textId="77777777" w:rsidR="00343B0C" w:rsidRPr="00B67E2B" w:rsidRDefault="00343B0C" w:rsidP="00343B0C">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ילד קטן שזורק זבל על המדרכה</w:t>
      </w:r>
    </w:p>
    <w:p w14:paraId="38C574C1" w14:textId="77777777" w:rsidR="00343B0C" w:rsidRPr="00B67E2B" w:rsidRDefault="00343B0C" w:rsidP="00343B0C">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אתם עומדים באוטובוס ועולה אישה מבוגרת אך אף אחד לא קם לפנות לה את המקום</w:t>
      </w:r>
    </w:p>
    <w:p w14:paraId="0A1CD979" w14:textId="77777777" w:rsidR="00343B0C" w:rsidRPr="00B67E2B" w:rsidRDefault="00343B0C" w:rsidP="00343B0C">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מישהו מתעלל בחתול רחוב</w:t>
      </w:r>
    </w:p>
    <w:p w14:paraId="0FCFA3C4" w14:textId="77777777" w:rsidR="00343B0C" w:rsidRPr="00B67E2B" w:rsidRDefault="00343B0C" w:rsidP="00343B0C">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מישהו מעתיק במבחן</w:t>
      </w:r>
    </w:p>
    <w:p w14:paraId="2BCA6182" w14:textId="77777777" w:rsidR="00343B0C" w:rsidRPr="00B67E2B" w:rsidRDefault="00343B0C" w:rsidP="00343B0C">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*מומלץ מאוד לשאול מדי פעם תלמיד/ה שעבר לעמדה ה"פועל/ת" מה המעשה שהן/ם היו עושות/ים ולשים דגש על צורות התמודדות שונות והערך שלהן (כמו למשל להציע תמיכה ועזרה למי שנפגע ולאו דווקא להתעמת עם הפוגע).</w:t>
      </w:r>
    </w:p>
    <w:p w14:paraId="0E0B80C3" w14:textId="77777777" w:rsidR="00343B0C" w:rsidRPr="00B67E2B" w:rsidRDefault="00343B0C" w:rsidP="00343B0C">
      <w:pPr>
        <w:bidi/>
        <w:spacing w:after="200" w:line="360" w:lineRule="auto"/>
        <w:contextualSpacing/>
        <w:jc w:val="both"/>
        <w:rPr>
          <w:rFonts w:ascii="David" w:eastAsia="David" w:hAnsi="David" w:cs="David"/>
          <w:b/>
          <w:sz w:val="24"/>
          <w:szCs w:val="24"/>
          <w:rtl/>
        </w:rPr>
      </w:pPr>
      <w:r w:rsidRPr="00B67E2B">
        <w:rPr>
          <w:rFonts w:ascii="David" w:eastAsia="David" w:hAnsi="David" w:cs="David"/>
          <w:b/>
          <w:sz w:val="24"/>
          <w:szCs w:val="24"/>
          <w:rtl/>
        </w:rPr>
        <w:t xml:space="preserve">כעת נשאל: </w:t>
      </w:r>
    </w:p>
    <w:p w14:paraId="6A5765B8" w14:textId="77777777" w:rsidR="00343B0C" w:rsidRPr="00B67E2B" w:rsidRDefault="00343B0C" w:rsidP="00343B0C">
      <w:pPr>
        <w:pStyle w:val="ListParagraph"/>
        <w:numPr>
          <w:ilvl w:val="0"/>
          <w:numId w:val="11"/>
        </w:numPr>
        <w:bidi/>
        <w:spacing w:after="200" w:line="360" w:lineRule="auto"/>
        <w:jc w:val="both"/>
        <w:rPr>
          <w:rFonts w:ascii="David" w:eastAsia="David" w:hAnsi="David" w:cs="David"/>
          <w:b/>
          <w:sz w:val="24"/>
          <w:szCs w:val="24"/>
        </w:rPr>
      </w:pPr>
      <w:r w:rsidRPr="00B67E2B">
        <w:rPr>
          <w:rFonts w:ascii="David" w:eastAsia="David" w:hAnsi="David" w:cs="David"/>
          <w:b/>
          <w:sz w:val="24"/>
          <w:szCs w:val="24"/>
          <w:rtl/>
        </w:rPr>
        <w:t>באילו מקרים היה לכן/ם ברור שתעשו משהו? מה גרם לכן/ם לחשוב כך?</w:t>
      </w:r>
    </w:p>
    <w:p w14:paraId="35E63C7B" w14:textId="77777777" w:rsidR="00343B0C" w:rsidRPr="00B67E2B" w:rsidRDefault="00343B0C" w:rsidP="00343B0C">
      <w:pPr>
        <w:pStyle w:val="ListParagraph"/>
        <w:numPr>
          <w:ilvl w:val="0"/>
          <w:numId w:val="11"/>
        </w:numPr>
        <w:bidi/>
        <w:spacing w:after="200" w:line="360" w:lineRule="auto"/>
        <w:jc w:val="both"/>
        <w:rPr>
          <w:rFonts w:ascii="David" w:eastAsia="David" w:hAnsi="David" w:cs="David"/>
          <w:b/>
          <w:sz w:val="24"/>
          <w:szCs w:val="24"/>
        </w:rPr>
      </w:pPr>
      <w:r w:rsidRPr="00B67E2B">
        <w:rPr>
          <w:rFonts w:ascii="David" w:eastAsia="David" w:hAnsi="David" w:cs="David"/>
          <w:b/>
          <w:sz w:val="24"/>
          <w:szCs w:val="24"/>
          <w:rtl/>
        </w:rPr>
        <w:t>האם היו לכן/ם מקרים בהם התלבטתן/ם? האם קרה לכם בעבר שראיתם מקרה ולא התערבתן/ם אך מאוחר יותר התחרטתן/ם?</w:t>
      </w:r>
    </w:p>
    <w:p w14:paraId="5CAAFF17" w14:textId="77777777" w:rsidR="00343B0C" w:rsidRPr="00B67E2B" w:rsidRDefault="00343B0C" w:rsidP="00343B0C">
      <w:pPr>
        <w:pStyle w:val="ListParagraph"/>
        <w:numPr>
          <w:ilvl w:val="0"/>
          <w:numId w:val="11"/>
        </w:numPr>
        <w:bidi/>
        <w:spacing w:after="200" w:line="360" w:lineRule="auto"/>
        <w:jc w:val="both"/>
        <w:rPr>
          <w:rFonts w:ascii="David" w:eastAsia="David" w:hAnsi="David" w:cs="David"/>
          <w:b/>
          <w:sz w:val="24"/>
          <w:szCs w:val="24"/>
        </w:rPr>
      </w:pPr>
      <w:r w:rsidRPr="00B67E2B">
        <w:rPr>
          <w:rFonts w:ascii="David" w:eastAsia="David" w:hAnsi="David" w:cs="David"/>
          <w:b/>
          <w:sz w:val="24"/>
          <w:szCs w:val="24"/>
          <w:rtl/>
        </w:rPr>
        <w:t>מה גורם לכן/ם לעשות מעשה על פני פשוט להתעלם ממנו? לחילופין, מה לפעמים מונע את העשייה?</w:t>
      </w:r>
    </w:p>
    <w:p w14:paraId="2E859BEF" w14:textId="2237A1B7" w:rsidR="00343B0C" w:rsidRPr="00B67E2B" w:rsidRDefault="004462AD" w:rsidP="00343B0C">
      <w:pPr>
        <w:pStyle w:val="ListParagraph"/>
        <w:bidi/>
        <w:spacing w:after="200" w:line="360" w:lineRule="auto"/>
        <w:ind w:left="0"/>
        <w:jc w:val="both"/>
        <w:rPr>
          <w:rFonts w:ascii="David" w:eastAsia="David" w:hAnsi="David" w:cs="David"/>
          <w:sz w:val="24"/>
          <w:szCs w:val="24"/>
          <w:rtl/>
        </w:rPr>
      </w:pPr>
      <w:r w:rsidRPr="00B67E2B">
        <w:rPr>
          <w:rFonts w:ascii="David" w:eastAsia="David" w:hAnsi="David" w:cs="David"/>
          <w:sz w:val="24"/>
          <w:szCs w:val="24"/>
          <w:rtl/>
        </w:rPr>
        <w:t xml:space="preserve">תחנה זו מציגה א/נשים רגילות/ים לגמרי </w:t>
      </w:r>
      <w:r w:rsidR="00367CF5" w:rsidRPr="00B67E2B">
        <w:rPr>
          <w:rFonts w:ascii="David" w:eastAsia="David" w:hAnsi="David" w:cs="David"/>
          <w:sz w:val="24"/>
          <w:szCs w:val="24"/>
          <w:rtl/>
        </w:rPr>
        <w:t xml:space="preserve">אשר מתוך צו המצפון שלהן/ם קמו ועשו מעשה כלשהו- קטן כגדול, מתוך אמונה שהמעשה הפרטי שלהן/ם מסייע לתיקון העולם כולו. מנהיגות חיובית נובעת בראש ובראשונה מתוך </w:t>
      </w:r>
      <w:r w:rsidR="00D02C01" w:rsidRPr="00B67E2B">
        <w:rPr>
          <w:rFonts w:ascii="David" w:eastAsia="David" w:hAnsi="David" w:cs="David"/>
          <w:sz w:val="24"/>
          <w:szCs w:val="24"/>
          <w:rtl/>
        </w:rPr>
        <w:t xml:space="preserve">התבוננות על הסביבה ועירנות למה שדורש שיפור. </w:t>
      </w:r>
      <w:r w:rsidR="00367CF5" w:rsidRPr="00B67E2B">
        <w:rPr>
          <w:rFonts w:ascii="David" w:eastAsia="David" w:hAnsi="David" w:cs="David"/>
          <w:sz w:val="24"/>
          <w:szCs w:val="24"/>
          <w:rtl/>
        </w:rPr>
        <w:t xml:space="preserve">כאן המקום שלנו לדרבן את התלמידות/ים לפעולה מתוך ובתוך העולם שלהם. </w:t>
      </w:r>
      <w:r w:rsidRPr="00B67E2B">
        <w:rPr>
          <w:rFonts w:ascii="David" w:eastAsia="David" w:hAnsi="David" w:cs="David"/>
          <w:sz w:val="24"/>
          <w:szCs w:val="24"/>
          <w:rtl/>
        </w:rPr>
        <w:t xml:space="preserve"> </w:t>
      </w:r>
      <w:r w:rsidR="00D02C01" w:rsidRPr="00B67E2B">
        <w:rPr>
          <w:rFonts w:ascii="David" w:eastAsia="David" w:hAnsi="David" w:cs="David"/>
          <w:sz w:val="24"/>
          <w:szCs w:val="24"/>
          <w:rtl/>
        </w:rPr>
        <w:t xml:space="preserve">לפעמים אנחנו חיות/ים את חיינו ומבחינות/ים בדברים שמעוררים בנו אי נוחות. המודעות אליהם היא ללא ספק הצעד הראשון אך פעולה מתוך תחושה זו, אפילו קטנה, כבר יכולה לחולל שינוי. </w:t>
      </w:r>
    </w:p>
    <w:p w14:paraId="1E7D61F1" w14:textId="47ACC964" w:rsidR="00D02C01" w:rsidRPr="00B67E2B" w:rsidRDefault="000B355A" w:rsidP="00817BF6">
      <w:pPr>
        <w:pStyle w:val="ListParagraph"/>
        <w:numPr>
          <w:ilvl w:val="0"/>
          <w:numId w:val="22"/>
        </w:numPr>
        <w:bidi/>
        <w:spacing w:after="200" w:line="360" w:lineRule="auto"/>
        <w:ind w:left="0"/>
        <w:jc w:val="both"/>
        <w:rPr>
          <w:rFonts w:ascii="David" w:eastAsia="David" w:hAnsi="David" w:cs="David"/>
          <w:sz w:val="24"/>
          <w:szCs w:val="24"/>
        </w:rPr>
      </w:pPr>
      <w:r w:rsidRPr="00B67E2B">
        <w:rPr>
          <w:rFonts w:ascii="David" w:eastAsia="David" w:hAnsi="David" w:cs="David"/>
          <w:b/>
          <w:bCs/>
          <w:sz w:val="24"/>
          <w:szCs w:val="24"/>
          <w:rtl/>
        </w:rPr>
        <w:t>מוקד מאורות- רות ביידר גינסבורג</w:t>
      </w:r>
      <w:r w:rsidR="00E43CDB" w:rsidRPr="00B67E2B">
        <w:rPr>
          <w:rFonts w:ascii="David" w:eastAsia="David" w:hAnsi="David" w:cs="David"/>
          <w:b/>
          <w:bCs/>
          <w:sz w:val="24"/>
          <w:szCs w:val="24"/>
          <w:rtl/>
        </w:rPr>
        <w:t xml:space="preserve"> (להראות צווארון ולהדריך באזור שקט יותר):</w:t>
      </w:r>
      <w:r w:rsidR="00E43CDB" w:rsidRPr="00B67E2B">
        <w:rPr>
          <w:rFonts w:ascii="David" w:eastAsia="David" w:hAnsi="David" w:cs="David"/>
          <w:sz w:val="24"/>
          <w:szCs w:val="24"/>
          <w:rtl/>
        </w:rPr>
        <w:t xml:space="preserve"> המשמעות של הבעת התנגדות לדעת הרוב ונימוק מוקפד של דעת המיעוט משמעותית. לא רק שהיא </w:t>
      </w:r>
      <w:r w:rsidR="00E43CDB" w:rsidRPr="00B67E2B">
        <w:rPr>
          <w:rFonts w:ascii="David" w:hAnsi="David" w:cs="David"/>
          <w:color w:val="202122"/>
          <w:sz w:val="24"/>
          <w:szCs w:val="24"/>
          <w:shd w:val="clear" w:color="auto" w:fill="FFFFFF"/>
          <w:rtl/>
        </w:rPr>
        <w:t xml:space="preserve">היא מעוררת ספקות, מציגה הסתייגויות, ומאירה היבטים שלא זכו לתשומת לבם של שופטי הרוב (ומאלצת אותם להתמודד עם ביקורת), אלא שהיא גם </w:t>
      </w:r>
      <w:r w:rsidR="006F3642" w:rsidRPr="00B67E2B">
        <w:rPr>
          <w:rFonts w:ascii="David" w:hAnsi="David" w:cs="David"/>
          <w:color w:val="202122"/>
          <w:sz w:val="24"/>
          <w:szCs w:val="24"/>
          <w:shd w:val="clear" w:color="auto" w:fill="FFFFFF"/>
          <w:rtl/>
        </w:rPr>
        <w:t xml:space="preserve">מהווה בסיס לפסיקה (הלכה) חדשה או חידוד ותיקון פסיקה קיימת. במילים אחרות, גם אם היא לא משפיעה על המקרה הספציפי, היא נותנת קול למקרים אחרים. </w:t>
      </w:r>
    </w:p>
    <w:p w14:paraId="4AB6E7E8" w14:textId="7498BF0A" w:rsidR="006F3642" w:rsidRPr="00B67E2B" w:rsidRDefault="006F3642" w:rsidP="00817BF6">
      <w:pPr>
        <w:pStyle w:val="ListParagraph"/>
        <w:bidi/>
        <w:spacing w:after="200" w:line="360" w:lineRule="auto"/>
        <w:ind w:left="0"/>
        <w:jc w:val="both"/>
        <w:rPr>
          <w:rFonts w:ascii="David" w:eastAsia="David" w:hAnsi="David" w:cs="David"/>
          <w:sz w:val="24"/>
          <w:szCs w:val="24"/>
        </w:rPr>
      </w:pPr>
      <w:r w:rsidRPr="00B67E2B">
        <w:rPr>
          <w:rFonts w:ascii="David" w:eastAsia="David" w:hAnsi="David" w:cs="David"/>
          <w:sz w:val="24"/>
          <w:szCs w:val="24"/>
          <w:rtl/>
        </w:rPr>
        <w:t xml:space="preserve">היבט משמעותי במנהיגות הוא גם היכולת לעמוד על שלי ולבטא את התנגדותי למהלך, גם אם על פניו נראה שלהתנגדות שלי לא תהיה השפעה מיידית. ברגע שלהתנגדות שלי יש מקום, היא כבר מאתגרת את המצב הקיים ויכולה לתת קול לאחרים לבטא את עצמם ולחולל שינוי ארוך טווח. פעמים רבות אנחנו חשות/ים ש"אין טעם" לבטא התנגדות כי היא ממילא לא תשפיע אבל עלינו לזכור שתמיד יש טעם. </w:t>
      </w:r>
    </w:p>
    <w:p w14:paraId="7362409F" w14:textId="77777777" w:rsidR="00E226BA" w:rsidRPr="00B67E2B" w:rsidRDefault="00E226BA" w:rsidP="00817BF6">
      <w:pPr>
        <w:pStyle w:val="ListParagraph"/>
        <w:bidi/>
        <w:spacing w:after="200" w:line="360" w:lineRule="auto"/>
        <w:ind w:left="0"/>
        <w:jc w:val="both"/>
        <w:rPr>
          <w:rFonts w:ascii="David" w:eastAsia="David" w:hAnsi="David" w:cs="David"/>
          <w:sz w:val="24"/>
          <w:szCs w:val="24"/>
        </w:rPr>
      </w:pPr>
    </w:p>
    <w:p w14:paraId="1B5610BF" w14:textId="77777777" w:rsidR="00270CDF" w:rsidRPr="00B67E2B" w:rsidRDefault="00E226BA" w:rsidP="00817BF6">
      <w:pPr>
        <w:bidi/>
        <w:spacing w:after="200" w:line="360" w:lineRule="auto"/>
        <w:contextualSpacing/>
        <w:jc w:val="both"/>
        <w:rPr>
          <w:rFonts w:ascii="David" w:eastAsia="David" w:hAnsi="David" w:cs="David"/>
          <w:b/>
          <w:bCs/>
          <w:sz w:val="24"/>
          <w:szCs w:val="24"/>
          <w:rtl/>
        </w:rPr>
      </w:pPr>
      <w:r w:rsidRPr="00B67E2B">
        <w:rPr>
          <w:rFonts w:ascii="David" w:eastAsia="David" w:hAnsi="David" w:cs="David"/>
          <w:b/>
          <w:bCs/>
          <w:sz w:val="24"/>
          <w:szCs w:val="24"/>
          <w:rtl/>
        </w:rPr>
        <w:t>אופציות נוספות להדרכה של דמויות מנהיגות משפיעות המוצגות בקומה</w:t>
      </w:r>
      <w:r w:rsidR="00270CDF" w:rsidRPr="00B67E2B">
        <w:rPr>
          <w:rFonts w:ascii="David" w:eastAsia="David" w:hAnsi="David" w:cs="David"/>
          <w:b/>
          <w:bCs/>
          <w:sz w:val="24"/>
          <w:szCs w:val="24"/>
          <w:rtl/>
        </w:rPr>
        <w:t>:</w:t>
      </w:r>
    </w:p>
    <w:p w14:paraId="4FCD21F6" w14:textId="77777777" w:rsidR="00270CDF" w:rsidRPr="00B67E2B" w:rsidRDefault="00270CDF" w:rsidP="00817BF6">
      <w:pPr>
        <w:pStyle w:val="ListParagraph"/>
        <w:numPr>
          <w:ilvl w:val="0"/>
          <w:numId w:val="12"/>
        </w:numPr>
        <w:bidi/>
        <w:spacing w:after="200" w:line="360" w:lineRule="auto"/>
        <w:ind w:left="0"/>
        <w:jc w:val="both"/>
        <w:rPr>
          <w:rFonts w:ascii="David" w:eastAsia="David" w:hAnsi="David" w:cs="David"/>
          <w:sz w:val="24"/>
          <w:szCs w:val="24"/>
        </w:rPr>
      </w:pPr>
      <w:r w:rsidRPr="00B67E2B">
        <w:rPr>
          <w:rFonts w:ascii="David" w:eastAsia="David" w:hAnsi="David" w:cs="David"/>
          <w:sz w:val="24"/>
          <w:szCs w:val="24"/>
          <w:rtl/>
        </w:rPr>
        <w:t>מאורות</w:t>
      </w:r>
      <w:r w:rsidR="00E226BA" w:rsidRPr="00B67E2B">
        <w:rPr>
          <w:rFonts w:ascii="David" w:eastAsia="David" w:hAnsi="David" w:cs="David"/>
          <w:sz w:val="24"/>
          <w:szCs w:val="24"/>
          <w:rtl/>
        </w:rPr>
        <w:t xml:space="preserve"> – דמויות כמו הרצל, בן גוריון (מופיעות באיורים של ירמי פינקוס על קיר המוקד)</w:t>
      </w:r>
    </w:p>
    <w:p w14:paraId="0B9CCB83" w14:textId="77777777" w:rsidR="00270CDF" w:rsidRPr="00B67E2B" w:rsidRDefault="00270CDF" w:rsidP="00817BF6">
      <w:pPr>
        <w:pStyle w:val="ListParagraph"/>
        <w:numPr>
          <w:ilvl w:val="0"/>
          <w:numId w:val="12"/>
        </w:numPr>
        <w:bidi/>
        <w:spacing w:after="200" w:line="360" w:lineRule="auto"/>
        <w:ind w:left="0"/>
        <w:jc w:val="both"/>
        <w:rPr>
          <w:rFonts w:ascii="David" w:eastAsia="David" w:hAnsi="David" w:cs="David"/>
          <w:sz w:val="24"/>
          <w:szCs w:val="24"/>
        </w:rPr>
      </w:pPr>
      <w:r w:rsidRPr="00B67E2B">
        <w:rPr>
          <w:rFonts w:ascii="David" w:eastAsia="David" w:hAnsi="David" w:cs="David"/>
          <w:sz w:val="24"/>
          <w:szCs w:val="24"/>
          <w:rtl/>
        </w:rPr>
        <w:t>נשים פורצות דרך</w:t>
      </w:r>
      <w:r w:rsidR="00E226BA" w:rsidRPr="00B67E2B">
        <w:rPr>
          <w:rFonts w:ascii="David" w:eastAsia="David" w:hAnsi="David" w:cs="David"/>
          <w:sz w:val="24"/>
          <w:szCs w:val="24"/>
          <w:rtl/>
        </w:rPr>
        <w:t xml:space="preserve"> - עדה יונת, גולדה מאיר (מופיעות על קירות הזכוכית של המיצג)</w:t>
      </w:r>
    </w:p>
    <w:p w14:paraId="19381EB5" w14:textId="5AE41D1C" w:rsidR="00270CDF" w:rsidRDefault="00270CDF" w:rsidP="00817BF6">
      <w:pPr>
        <w:pStyle w:val="ListParagraph"/>
        <w:numPr>
          <w:ilvl w:val="0"/>
          <w:numId w:val="12"/>
        </w:numPr>
        <w:bidi/>
        <w:spacing w:after="200" w:line="360" w:lineRule="auto"/>
        <w:ind w:left="0"/>
        <w:jc w:val="both"/>
        <w:rPr>
          <w:rFonts w:ascii="David" w:eastAsia="David" w:hAnsi="David" w:cs="David"/>
          <w:sz w:val="24"/>
          <w:szCs w:val="24"/>
        </w:rPr>
      </w:pPr>
      <w:r w:rsidRPr="00B67E2B">
        <w:rPr>
          <w:rFonts w:ascii="David" w:eastAsia="David" w:hAnsi="David" w:cs="David"/>
          <w:sz w:val="24"/>
          <w:szCs w:val="24"/>
          <w:rtl/>
        </w:rPr>
        <w:t>שאנן סטריט</w:t>
      </w:r>
      <w:r w:rsidR="00E226BA" w:rsidRPr="00B67E2B">
        <w:rPr>
          <w:rFonts w:ascii="David" w:eastAsia="David" w:hAnsi="David" w:cs="David"/>
          <w:sz w:val="24"/>
          <w:szCs w:val="24"/>
          <w:rtl/>
        </w:rPr>
        <w:t xml:space="preserve"> – דמויות מנהיגות פורצות דרך בתחומים שונים שמהוות השראה לרבים בעולם היהודי ובכלל</w:t>
      </w:r>
      <w:r w:rsidR="001F7725" w:rsidRPr="00B67E2B">
        <w:rPr>
          <w:rFonts w:ascii="David" w:eastAsia="David" w:hAnsi="David" w:cs="David"/>
          <w:sz w:val="24"/>
          <w:szCs w:val="24"/>
          <w:rtl/>
        </w:rPr>
        <w:t xml:space="preserve">. (*כדאי לצפות בסרטון אך לאחר מכן לקיים את ההדרכה במקום שקט יותר). </w:t>
      </w:r>
    </w:p>
    <w:p w14:paraId="7C3DA3EB" w14:textId="0310C63B" w:rsidR="00B67E2B" w:rsidRPr="00B67E2B" w:rsidRDefault="00B67E2B" w:rsidP="00B67E2B">
      <w:pPr>
        <w:pStyle w:val="ListParagraph"/>
        <w:numPr>
          <w:ilvl w:val="0"/>
          <w:numId w:val="12"/>
        </w:numPr>
        <w:bidi/>
        <w:spacing w:after="200" w:line="360" w:lineRule="auto"/>
        <w:ind w:left="0"/>
        <w:jc w:val="both"/>
        <w:rPr>
          <w:rFonts w:ascii="David" w:eastAsia="David" w:hAnsi="David" w:cs="David"/>
          <w:sz w:val="24"/>
          <w:szCs w:val="24"/>
          <w:rtl/>
        </w:rPr>
      </w:pPr>
      <w:r>
        <w:rPr>
          <w:rFonts w:ascii="David" w:eastAsia="David" w:hAnsi="David" w:cs="David" w:hint="cs"/>
          <w:sz w:val="24"/>
          <w:szCs w:val="24"/>
          <w:rtl/>
        </w:rPr>
        <w:t>ספרות- דמות החלוץ המשלב בין משימה מצד אחד אבל גם אנושיות ורגש מצד שני.</w:t>
      </w:r>
    </w:p>
    <w:p w14:paraId="18FECF7C" w14:textId="77777777" w:rsidR="00420C5F" w:rsidRPr="00B67E2B" w:rsidRDefault="00420C5F" w:rsidP="00817BF6">
      <w:pPr>
        <w:bidi/>
        <w:spacing w:after="200" w:line="360" w:lineRule="auto"/>
        <w:contextualSpacing/>
        <w:jc w:val="both"/>
        <w:rPr>
          <w:rFonts w:ascii="David" w:eastAsia="David" w:hAnsi="David" w:cs="David"/>
          <w:sz w:val="24"/>
          <w:szCs w:val="24"/>
          <w:rtl/>
        </w:rPr>
      </w:pPr>
      <w:r w:rsidRPr="00B67E2B">
        <w:rPr>
          <w:rFonts w:ascii="David" w:eastAsia="David" w:hAnsi="David" w:cs="David"/>
          <w:bCs/>
          <w:sz w:val="24"/>
          <w:szCs w:val="24"/>
          <w:rtl/>
        </w:rPr>
        <w:t>סיכום</w:t>
      </w:r>
      <w:r w:rsidRPr="00B67E2B">
        <w:rPr>
          <w:rFonts w:ascii="David" w:eastAsia="David" w:hAnsi="David" w:cs="David"/>
          <w:sz w:val="24"/>
          <w:szCs w:val="24"/>
          <w:rtl/>
        </w:rPr>
        <w:t xml:space="preserve">: </w:t>
      </w:r>
    </w:p>
    <w:p w14:paraId="026A97B3" w14:textId="77777777" w:rsidR="00270CDF" w:rsidRPr="00B67E2B" w:rsidRDefault="00270CDF" w:rsidP="00817BF6">
      <w:pPr>
        <w:pStyle w:val="ListParagraph"/>
        <w:numPr>
          <w:ilvl w:val="0"/>
          <w:numId w:val="13"/>
        </w:numPr>
        <w:bidi/>
        <w:spacing w:after="200" w:line="360" w:lineRule="auto"/>
        <w:ind w:left="0"/>
        <w:jc w:val="both"/>
        <w:rPr>
          <w:rFonts w:ascii="David" w:eastAsia="David" w:hAnsi="David" w:cs="David"/>
          <w:sz w:val="24"/>
          <w:szCs w:val="24"/>
          <w:rtl/>
        </w:rPr>
      </w:pPr>
      <w:r w:rsidRPr="00B67E2B">
        <w:rPr>
          <w:rFonts w:ascii="David" w:eastAsia="David" w:hAnsi="David" w:cs="David"/>
          <w:sz w:val="24"/>
          <w:szCs w:val="24"/>
          <w:rtl/>
        </w:rPr>
        <w:t>מה ראינו היום?</w:t>
      </w:r>
    </w:p>
    <w:p w14:paraId="4E4A64B9" w14:textId="77777777" w:rsidR="00270CDF" w:rsidRPr="00B67E2B" w:rsidRDefault="00270CDF" w:rsidP="00817BF6">
      <w:pPr>
        <w:pStyle w:val="ListParagraph"/>
        <w:numPr>
          <w:ilvl w:val="0"/>
          <w:numId w:val="13"/>
        </w:numPr>
        <w:bidi/>
        <w:spacing w:after="200" w:line="360" w:lineRule="auto"/>
        <w:ind w:left="0"/>
        <w:jc w:val="both"/>
        <w:rPr>
          <w:rFonts w:ascii="David" w:eastAsia="David" w:hAnsi="David" w:cs="David"/>
          <w:sz w:val="24"/>
          <w:szCs w:val="24"/>
          <w:rtl/>
        </w:rPr>
      </w:pPr>
      <w:r w:rsidRPr="00B67E2B">
        <w:rPr>
          <w:rFonts w:ascii="David" w:eastAsia="David" w:hAnsi="David" w:cs="David"/>
          <w:sz w:val="24"/>
          <w:szCs w:val="24"/>
          <w:rtl/>
        </w:rPr>
        <w:lastRenderedPageBreak/>
        <w:t>מי המנהיג/ה שהכי הרשים אתכם? למה?</w:t>
      </w:r>
    </w:p>
    <w:p w14:paraId="1706FDFB" w14:textId="369F3E90" w:rsidR="00270CDF" w:rsidRPr="00B67E2B" w:rsidRDefault="00270CDF" w:rsidP="00817BF6">
      <w:pPr>
        <w:pStyle w:val="ListParagraph"/>
        <w:numPr>
          <w:ilvl w:val="0"/>
          <w:numId w:val="13"/>
        </w:numPr>
        <w:bidi/>
        <w:spacing w:after="200" w:line="360" w:lineRule="auto"/>
        <w:ind w:left="0"/>
        <w:jc w:val="both"/>
        <w:rPr>
          <w:rFonts w:ascii="David" w:eastAsia="David" w:hAnsi="David" w:cs="David"/>
          <w:sz w:val="24"/>
          <w:szCs w:val="24"/>
          <w:rtl/>
        </w:rPr>
      </w:pPr>
      <w:r w:rsidRPr="00B67E2B">
        <w:rPr>
          <w:rFonts w:ascii="David" w:eastAsia="David" w:hAnsi="David" w:cs="David"/>
          <w:sz w:val="24"/>
          <w:szCs w:val="24"/>
          <w:rtl/>
        </w:rPr>
        <w:t>מה הם התכונות שנדרשות ממנהיג/ה?</w:t>
      </w:r>
      <w:r w:rsidR="00F17928" w:rsidRPr="00B67E2B">
        <w:rPr>
          <w:rFonts w:ascii="David" w:eastAsia="David" w:hAnsi="David" w:cs="David"/>
          <w:sz w:val="24"/>
          <w:szCs w:val="24"/>
          <w:rtl/>
        </w:rPr>
        <w:t xml:space="preserve"> האם עלו בסיור תכונות מנהיגותיות שלא חשבתם עליהן לפני</w:t>
      </w:r>
      <w:r w:rsidR="00A166BE" w:rsidRPr="00B67E2B">
        <w:rPr>
          <w:rFonts w:ascii="David" w:eastAsia="David" w:hAnsi="David" w:cs="David"/>
          <w:sz w:val="24"/>
          <w:szCs w:val="24"/>
          <w:rtl/>
        </w:rPr>
        <w:t xml:space="preserve"> כן?</w:t>
      </w:r>
    </w:p>
    <w:p w14:paraId="6191E764" w14:textId="5E1911B9" w:rsidR="00F17928" w:rsidRPr="00B67E2B" w:rsidRDefault="00420C5F" w:rsidP="00817BF6">
      <w:pPr>
        <w:bidi/>
        <w:spacing w:after="200" w:line="360" w:lineRule="auto"/>
        <w:contextualSpacing/>
        <w:jc w:val="both"/>
        <w:rPr>
          <w:rFonts w:ascii="David" w:eastAsia="David" w:hAnsi="David" w:cs="David"/>
          <w:sz w:val="24"/>
          <w:szCs w:val="24"/>
        </w:rPr>
      </w:pPr>
      <w:r w:rsidRPr="00B67E2B">
        <w:rPr>
          <w:rFonts w:ascii="David" w:eastAsia="David" w:hAnsi="David" w:cs="David"/>
          <w:sz w:val="24"/>
          <w:szCs w:val="24"/>
          <w:rtl/>
        </w:rPr>
        <w:t xml:space="preserve">ראינו איך לאורך ההיסטוריה מנהיגות ומנהיגים שונים קיבלו החלטות לא פשוטות – החלטות שעלו בחיי אדם, שסיכנו את עצמם או אחרים ושיכלו לעלות בפילוג והתפוררות של העם עצמו. </w:t>
      </w:r>
      <w:r w:rsidR="00F17928" w:rsidRPr="00B67E2B">
        <w:rPr>
          <w:rFonts w:ascii="David" w:eastAsia="David" w:hAnsi="David" w:cs="David"/>
          <w:sz w:val="24"/>
          <w:szCs w:val="24"/>
          <w:rtl/>
        </w:rPr>
        <w:t>לצד זאת, ראינו שיש כל מני מודלים של מנהיגות ודרכים שונות להיות מנהיג/ה. פעמים רבות יש לנו תפיסה מסוימת בראש של מה נדרש ממנהיגות/ים אך למעשה, את המאפיינים השונים שפגשנו במהלך הסיור, נוכל למצוא בכל אחת ואחד מאיתנו.</w:t>
      </w:r>
    </w:p>
    <w:p w14:paraId="7464DC22" w14:textId="77777777" w:rsidR="00FD50D2" w:rsidRPr="00B67E2B" w:rsidRDefault="00FD50D2" w:rsidP="00817BF6">
      <w:pPr>
        <w:spacing w:line="360" w:lineRule="auto"/>
        <w:contextualSpacing/>
        <w:jc w:val="both"/>
        <w:rPr>
          <w:rFonts w:ascii="David" w:eastAsia="David" w:hAnsi="David" w:cs="David"/>
          <w:sz w:val="24"/>
          <w:szCs w:val="24"/>
          <w:rtl/>
        </w:rPr>
      </w:pPr>
    </w:p>
    <w:sectPr w:rsidR="00FD50D2" w:rsidRPr="00B67E2B">
      <w:headerReference w:type="default" r:id="rId9"/>
      <w:footerReference w:type="default" r:id="rId10"/>
      <w:pgSz w:w="11906" w:h="16838"/>
      <w:pgMar w:top="1134" w:right="991" w:bottom="426" w:left="993" w:header="720" w:footer="5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0832C" w14:textId="77777777" w:rsidR="0068445F" w:rsidRDefault="0068445F">
      <w:r>
        <w:separator/>
      </w:r>
    </w:p>
  </w:endnote>
  <w:endnote w:type="continuationSeparator" w:id="0">
    <w:p w14:paraId="6868AD37" w14:textId="77777777" w:rsidR="0068445F" w:rsidRDefault="0068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6021C" w14:textId="77777777" w:rsidR="00FD50D2" w:rsidRDefault="000A56DE">
    <w:pPr>
      <w:pBdr>
        <w:top w:val="nil"/>
        <w:left w:val="nil"/>
        <w:bottom w:val="nil"/>
        <w:right w:val="nil"/>
        <w:between w:val="nil"/>
      </w:pBdr>
      <w:tabs>
        <w:tab w:val="center" w:pos="4153"/>
        <w:tab w:val="right" w:pos="8306"/>
      </w:tabs>
      <w:jc w:val="right"/>
      <w:rPr>
        <w:color w:val="000000"/>
        <w:sz w:val="24"/>
        <w:szCs w:val="24"/>
      </w:rPr>
    </w:pPr>
    <w:r>
      <w:rPr>
        <w:noProof/>
        <w:lang w:val="en-US"/>
      </w:rPr>
      <w:drawing>
        <wp:anchor distT="0" distB="0" distL="114300" distR="114300" simplePos="0" relativeHeight="251660288" behindDoc="0" locked="0" layoutInCell="1" hidden="0" allowOverlap="1" wp14:anchorId="424DE82B" wp14:editId="41D08C1E">
          <wp:simplePos x="0" y="0"/>
          <wp:positionH relativeFrom="column">
            <wp:posOffset>-263524</wp:posOffset>
          </wp:positionH>
          <wp:positionV relativeFrom="paragraph">
            <wp:posOffset>-148589</wp:posOffset>
          </wp:positionV>
          <wp:extent cx="6438900" cy="542925"/>
          <wp:effectExtent l="0" t="0" r="0" b="0"/>
          <wp:wrapSquare wrapText="bothSides" distT="0" distB="0" distL="114300" distR="114300"/>
          <wp:docPr id="10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6438900" cy="5429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D9EDF" w14:textId="77777777" w:rsidR="0068445F" w:rsidRDefault="0068445F">
      <w:r>
        <w:separator/>
      </w:r>
    </w:p>
  </w:footnote>
  <w:footnote w:type="continuationSeparator" w:id="0">
    <w:p w14:paraId="79533CBD" w14:textId="77777777" w:rsidR="0068445F" w:rsidRDefault="00684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F2B72" w14:textId="77777777" w:rsidR="00FD50D2" w:rsidRDefault="000D6636">
    <w:pPr>
      <w:pBdr>
        <w:top w:val="nil"/>
        <w:left w:val="nil"/>
        <w:bottom w:val="nil"/>
        <w:right w:val="nil"/>
        <w:between w:val="nil"/>
      </w:pBdr>
      <w:tabs>
        <w:tab w:val="center" w:pos="4153"/>
        <w:tab w:val="right" w:pos="8306"/>
      </w:tabs>
      <w:jc w:val="right"/>
      <w:rPr>
        <w:color w:val="000000"/>
        <w:sz w:val="24"/>
        <w:szCs w:val="24"/>
      </w:rPr>
    </w:pPr>
    <w:r>
      <w:rPr>
        <w:noProof/>
        <w:color w:val="000000"/>
        <w:sz w:val="24"/>
        <w:szCs w:val="24"/>
        <w:lang w:val="en-US"/>
      </w:rPr>
      <w:drawing>
        <wp:anchor distT="0" distB="0" distL="114300" distR="114300" simplePos="0" relativeHeight="251661312" behindDoc="1" locked="0" layoutInCell="1" allowOverlap="1" wp14:anchorId="621B6D21" wp14:editId="513679BB">
          <wp:simplePos x="0" y="0"/>
          <wp:positionH relativeFrom="column">
            <wp:posOffset>-27305</wp:posOffset>
          </wp:positionH>
          <wp:positionV relativeFrom="paragraph">
            <wp:posOffset>-419100</wp:posOffset>
          </wp:positionV>
          <wp:extent cx="2990850" cy="706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706215"/>
                  </a:xfrm>
                  <a:prstGeom prst="rect">
                    <a:avLst/>
                  </a:prstGeom>
                  <a:noFill/>
                  <a:ln>
                    <a:noFill/>
                  </a:ln>
                </pic:spPr>
              </pic:pic>
            </a:graphicData>
          </a:graphic>
        </wp:anchor>
      </w:drawing>
    </w:r>
    <w:r w:rsidR="000A56DE">
      <w:rPr>
        <w:noProof/>
        <w:color w:val="000000"/>
        <w:sz w:val="24"/>
        <w:szCs w:val="24"/>
        <w:lang w:val="en-US"/>
      </w:rPr>
      <w:drawing>
        <wp:anchor distT="0" distB="0" distL="114300" distR="114300" simplePos="0" relativeHeight="251658240" behindDoc="0" locked="0" layoutInCell="1" hidden="0" allowOverlap="1" wp14:anchorId="31E8E69B" wp14:editId="4EE3A2D2">
          <wp:simplePos x="0" y="0"/>
          <wp:positionH relativeFrom="leftMargin">
            <wp:posOffset>4893945</wp:posOffset>
          </wp:positionH>
          <wp:positionV relativeFrom="topMargin">
            <wp:posOffset>-914399</wp:posOffset>
          </wp:positionV>
          <wp:extent cx="1520825" cy="900430"/>
          <wp:effectExtent l="0" t="0" r="0" b="0"/>
          <wp:wrapSquare wrapText="bothSides" distT="0" distB="0" distL="114300" distR="11430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20825" cy="900430"/>
                  </a:xfrm>
                  <a:prstGeom prst="rect">
                    <a:avLst/>
                  </a:prstGeom>
                  <a:ln/>
                </pic:spPr>
              </pic:pic>
            </a:graphicData>
          </a:graphic>
        </wp:anchor>
      </w:drawing>
    </w:r>
    <w:r w:rsidR="000A56DE">
      <w:rPr>
        <w:noProof/>
        <w:lang w:val="en-US"/>
      </w:rPr>
      <w:drawing>
        <wp:anchor distT="0" distB="0" distL="114300" distR="114300" simplePos="0" relativeHeight="251659264" behindDoc="1" locked="0" layoutInCell="1" hidden="0" allowOverlap="1" wp14:anchorId="0DEA3C51" wp14:editId="6E18A3B9">
          <wp:simplePos x="0" y="0"/>
          <wp:positionH relativeFrom="column">
            <wp:posOffset>4229100</wp:posOffset>
          </wp:positionH>
          <wp:positionV relativeFrom="paragraph">
            <wp:posOffset>-352424</wp:posOffset>
          </wp:positionV>
          <wp:extent cx="2407754" cy="542925"/>
          <wp:effectExtent l="0" t="0" r="0" b="0"/>
          <wp:wrapNone/>
          <wp:docPr id="10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2407754" cy="5429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407"/>
    <w:multiLevelType w:val="multilevel"/>
    <w:tmpl w:val="05CCB8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02A688B"/>
    <w:multiLevelType w:val="hybridMultilevel"/>
    <w:tmpl w:val="D99A8E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322692A"/>
    <w:multiLevelType w:val="hybridMultilevel"/>
    <w:tmpl w:val="720A429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09982D08"/>
    <w:multiLevelType w:val="multilevel"/>
    <w:tmpl w:val="9EE40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6A7A53"/>
    <w:multiLevelType w:val="hybridMultilevel"/>
    <w:tmpl w:val="3E56C5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CD04536"/>
    <w:multiLevelType w:val="hybridMultilevel"/>
    <w:tmpl w:val="2CB69B2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10262A5C"/>
    <w:multiLevelType w:val="hybridMultilevel"/>
    <w:tmpl w:val="84AE9A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4E4B72"/>
    <w:multiLevelType w:val="hybridMultilevel"/>
    <w:tmpl w:val="4F76B3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14B78B3"/>
    <w:multiLevelType w:val="hybridMultilevel"/>
    <w:tmpl w:val="67E2A3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E77432A"/>
    <w:multiLevelType w:val="hybridMultilevel"/>
    <w:tmpl w:val="E7BEF23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326F0AAA"/>
    <w:multiLevelType w:val="multilevel"/>
    <w:tmpl w:val="B4604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0D1B02"/>
    <w:multiLevelType w:val="hybridMultilevel"/>
    <w:tmpl w:val="3C1207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92D2E44"/>
    <w:multiLevelType w:val="hybridMultilevel"/>
    <w:tmpl w:val="0E90EA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B4E50D1"/>
    <w:multiLevelType w:val="multilevel"/>
    <w:tmpl w:val="58182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2C04B9"/>
    <w:multiLevelType w:val="multilevel"/>
    <w:tmpl w:val="B1F24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465E94"/>
    <w:multiLevelType w:val="multilevel"/>
    <w:tmpl w:val="5388E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BF6832"/>
    <w:multiLevelType w:val="multilevel"/>
    <w:tmpl w:val="21D09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E1712C7"/>
    <w:multiLevelType w:val="hybridMultilevel"/>
    <w:tmpl w:val="2850E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CA163C"/>
    <w:multiLevelType w:val="hybridMultilevel"/>
    <w:tmpl w:val="47CCAD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FF5661F"/>
    <w:multiLevelType w:val="hybridMultilevel"/>
    <w:tmpl w:val="01E60EF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2783D8B"/>
    <w:multiLevelType w:val="hybridMultilevel"/>
    <w:tmpl w:val="7FE4E9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97E226B"/>
    <w:multiLevelType w:val="hybridMultilevel"/>
    <w:tmpl w:val="1CE8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CE03AC"/>
    <w:multiLevelType w:val="multilevel"/>
    <w:tmpl w:val="2E2CC1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14"/>
  </w:num>
  <w:num w:numId="3">
    <w:abstractNumId w:val="22"/>
  </w:num>
  <w:num w:numId="4">
    <w:abstractNumId w:val="16"/>
  </w:num>
  <w:num w:numId="5">
    <w:abstractNumId w:val="3"/>
  </w:num>
  <w:num w:numId="6">
    <w:abstractNumId w:val="13"/>
  </w:num>
  <w:num w:numId="7">
    <w:abstractNumId w:val="15"/>
  </w:num>
  <w:num w:numId="8">
    <w:abstractNumId w:val="0"/>
  </w:num>
  <w:num w:numId="9">
    <w:abstractNumId w:val="4"/>
  </w:num>
  <w:num w:numId="10">
    <w:abstractNumId w:val="21"/>
  </w:num>
  <w:num w:numId="11">
    <w:abstractNumId w:val="19"/>
  </w:num>
  <w:num w:numId="12">
    <w:abstractNumId w:val="6"/>
  </w:num>
  <w:num w:numId="13">
    <w:abstractNumId w:val="20"/>
  </w:num>
  <w:num w:numId="14">
    <w:abstractNumId w:val="1"/>
  </w:num>
  <w:num w:numId="15">
    <w:abstractNumId w:val="11"/>
  </w:num>
  <w:num w:numId="16">
    <w:abstractNumId w:val="5"/>
  </w:num>
  <w:num w:numId="17">
    <w:abstractNumId w:val="12"/>
  </w:num>
  <w:num w:numId="18">
    <w:abstractNumId w:val="2"/>
  </w:num>
  <w:num w:numId="19">
    <w:abstractNumId w:val="8"/>
  </w:num>
  <w:num w:numId="20">
    <w:abstractNumId w:val="7"/>
  </w:num>
  <w:num w:numId="21">
    <w:abstractNumId w:val="18"/>
  </w:num>
  <w:num w:numId="22">
    <w:abstractNumId w:val="9"/>
  </w:num>
  <w:num w:numId="2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D2"/>
    <w:rsid w:val="00070FAD"/>
    <w:rsid w:val="000A2E89"/>
    <w:rsid w:val="000A56DE"/>
    <w:rsid w:val="000B355A"/>
    <w:rsid w:val="000D6636"/>
    <w:rsid w:val="000F685C"/>
    <w:rsid w:val="00117C2C"/>
    <w:rsid w:val="00171980"/>
    <w:rsid w:val="001B5E36"/>
    <w:rsid w:val="001F7725"/>
    <w:rsid w:val="00212DB5"/>
    <w:rsid w:val="002376A8"/>
    <w:rsid w:val="00270CDF"/>
    <w:rsid w:val="002837CE"/>
    <w:rsid w:val="002A7E68"/>
    <w:rsid w:val="00343B0C"/>
    <w:rsid w:val="00345CE5"/>
    <w:rsid w:val="00367CF5"/>
    <w:rsid w:val="00396155"/>
    <w:rsid w:val="003A38FF"/>
    <w:rsid w:val="004041EB"/>
    <w:rsid w:val="00405EAA"/>
    <w:rsid w:val="00420C5F"/>
    <w:rsid w:val="004462AD"/>
    <w:rsid w:val="004B162C"/>
    <w:rsid w:val="004E06B6"/>
    <w:rsid w:val="004F65EB"/>
    <w:rsid w:val="005301C3"/>
    <w:rsid w:val="00546B2B"/>
    <w:rsid w:val="00563EA0"/>
    <w:rsid w:val="00594114"/>
    <w:rsid w:val="005A033F"/>
    <w:rsid w:val="00627BE3"/>
    <w:rsid w:val="00641A7F"/>
    <w:rsid w:val="00642B64"/>
    <w:rsid w:val="006664D4"/>
    <w:rsid w:val="0068445F"/>
    <w:rsid w:val="006D7DD0"/>
    <w:rsid w:val="006F3642"/>
    <w:rsid w:val="006F56CE"/>
    <w:rsid w:val="007012EF"/>
    <w:rsid w:val="00745899"/>
    <w:rsid w:val="007565A4"/>
    <w:rsid w:val="00766A8F"/>
    <w:rsid w:val="00817BF6"/>
    <w:rsid w:val="00817DE3"/>
    <w:rsid w:val="00851B4D"/>
    <w:rsid w:val="008D5A7E"/>
    <w:rsid w:val="008E1257"/>
    <w:rsid w:val="008E1D3C"/>
    <w:rsid w:val="00936ADA"/>
    <w:rsid w:val="009F1DE2"/>
    <w:rsid w:val="00A166BE"/>
    <w:rsid w:val="00A17102"/>
    <w:rsid w:val="00A34077"/>
    <w:rsid w:val="00A42634"/>
    <w:rsid w:val="00A65CCF"/>
    <w:rsid w:val="00AA0D29"/>
    <w:rsid w:val="00AC7701"/>
    <w:rsid w:val="00AF12A9"/>
    <w:rsid w:val="00AF5EEF"/>
    <w:rsid w:val="00B02356"/>
    <w:rsid w:val="00B02A66"/>
    <w:rsid w:val="00B12A93"/>
    <w:rsid w:val="00B521AF"/>
    <w:rsid w:val="00B67E2B"/>
    <w:rsid w:val="00B95795"/>
    <w:rsid w:val="00BC669E"/>
    <w:rsid w:val="00BF691F"/>
    <w:rsid w:val="00BF7C7E"/>
    <w:rsid w:val="00C56B4E"/>
    <w:rsid w:val="00C64499"/>
    <w:rsid w:val="00C732FC"/>
    <w:rsid w:val="00C96717"/>
    <w:rsid w:val="00CA290E"/>
    <w:rsid w:val="00CB2A49"/>
    <w:rsid w:val="00CE2957"/>
    <w:rsid w:val="00CE5C8B"/>
    <w:rsid w:val="00D02C01"/>
    <w:rsid w:val="00D602A3"/>
    <w:rsid w:val="00D917CC"/>
    <w:rsid w:val="00D976AC"/>
    <w:rsid w:val="00DA725A"/>
    <w:rsid w:val="00DC4BA1"/>
    <w:rsid w:val="00DE64D6"/>
    <w:rsid w:val="00E14D28"/>
    <w:rsid w:val="00E226BA"/>
    <w:rsid w:val="00E23A95"/>
    <w:rsid w:val="00E30C23"/>
    <w:rsid w:val="00E333F8"/>
    <w:rsid w:val="00E36F06"/>
    <w:rsid w:val="00E43055"/>
    <w:rsid w:val="00E43CDB"/>
    <w:rsid w:val="00E951E8"/>
    <w:rsid w:val="00ED675B"/>
    <w:rsid w:val="00EE0360"/>
    <w:rsid w:val="00EE16E4"/>
    <w:rsid w:val="00EF44DC"/>
    <w:rsid w:val="00F1370A"/>
    <w:rsid w:val="00F17928"/>
    <w:rsid w:val="00F241E3"/>
    <w:rsid w:val="00F44E61"/>
    <w:rsid w:val="00F45C9D"/>
    <w:rsid w:val="00F45E4D"/>
    <w:rsid w:val="00F476E8"/>
    <w:rsid w:val="00F63C39"/>
    <w:rsid w:val="00F6770D"/>
    <w:rsid w:val="00F916F9"/>
    <w:rsid w:val="00FD50D2"/>
    <w:rsid w:val="00FE54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E93D"/>
  <w15:docId w15:val="{94130ACF-8A82-47F9-AF35-F8BB60F3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
    <w:name w:val="רגיל"/>
    <w:pPr>
      <w:suppressAutoHyphens/>
      <w:spacing w:line="1" w:lineRule="atLeast"/>
      <w:ind w:leftChars="-1" w:left="-1" w:hangingChars="1" w:hanging="1"/>
      <w:textDirection w:val="btLr"/>
      <w:textAlignment w:val="top"/>
      <w:outlineLvl w:val="0"/>
    </w:pPr>
    <w:rPr>
      <w:position w:val="-1"/>
      <w:sz w:val="24"/>
      <w:szCs w:val="24"/>
      <w:lang w:eastAsia="zh-CN" w:bidi="ar-SA"/>
    </w:rPr>
  </w:style>
  <w:style w:type="character" w:customStyle="1" w:styleId="a0">
    <w:name w:val="גופן ברירת המחדל של פיסקה"/>
    <w:rPr>
      <w:w w:val="100"/>
      <w:position w:val="-1"/>
      <w:effect w:val="none"/>
      <w:vertAlign w:val="baseline"/>
      <w:cs w:val="0"/>
      <w:em w:val="none"/>
    </w:rPr>
  </w:style>
  <w:style w:type="table" w:customStyle="1" w:styleId="a1">
    <w:name w:val="טבלה רגילה"/>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2">
    <w:name w:val="ללא רשימה"/>
  </w:style>
  <w:style w:type="paragraph" w:customStyle="1" w:styleId="a3">
    <w:name w:val="כותרת עליונה"/>
    <w:basedOn w:val="a"/>
    <w:pPr>
      <w:tabs>
        <w:tab w:val="center" w:pos="4153"/>
        <w:tab w:val="right" w:pos="8306"/>
      </w:tabs>
      <w:ind w:left="0"/>
      <w:jc w:val="right"/>
    </w:pPr>
  </w:style>
  <w:style w:type="paragraph" w:customStyle="1" w:styleId="a4">
    <w:name w:val="כותרת תחתונה"/>
    <w:basedOn w:val="a"/>
    <w:pPr>
      <w:tabs>
        <w:tab w:val="center" w:pos="4153"/>
        <w:tab w:val="right" w:pos="8306"/>
      </w:tabs>
      <w:ind w:left="0"/>
      <w:jc w:val="right"/>
    </w:pPr>
  </w:style>
  <w:style w:type="paragraph" w:customStyle="1" w:styleId="a5">
    <w:name w:val="טקסט בלונים"/>
    <w:basedOn w:val="a"/>
    <w:pPr>
      <w:ind w:left="0"/>
      <w:jc w:val="right"/>
    </w:pPr>
    <w:rPr>
      <w:rFonts w:ascii="Tahoma" w:eastAsia="SimSun" w:hAnsi="Tahoma" w:cs="Tahoma"/>
      <w:sz w:val="16"/>
      <w:szCs w:val="16"/>
    </w:rPr>
  </w:style>
  <w:style w:type="character" w:customStyle="1" w:styleId="globalbody">
    <w:name w:val="globalbody"/>
    <w:basedOn w:val="a0"/>
    <w:rPr>
      <w:w w:val="100"/>
      <w:position w:val="-1"/>
      <w:effect w:val="none"/>
      <w:vertAlign w:val="baseline"/>
      <w:cs w:val="0"/>
      <w:em w:val="none"/>
    </w:rPr>
  </w:style>
  <w:style w:type="character" w:customStyle="1" w:styleId="a6">
    <w:name w:val="חזק"/>
    <w:rPr>
      <w:b/>
      <w:bCs/>
      <w:w w:val="100"/>
      <w:position w:val="-1"/>
      <w:effect w:val="none"/>
      <w:vertAlign w:val="baseline"/>
      <w:cs w:val="0"/>
      <w:em w:val="none"/>
    </w:rPr>
  </w:style>
  <w:style w:type="paragraph" w:styleId="NormalWeb">
    <w:name w:val="Normal (Web)"/>
    <w:basedOn w:val="a"/>
    <w:pPr>
      <w:spacing w:before="100" w:beforeAutospacing="1" w:after="100" w:afterAutospacing="1"/>
    </w:pPr>
    <w:rPr>
      <w:lang w:val="en-US"/>
    </w:rPr>
  </w:style>
  <w:style w:type="character" w:customStyle="1" w:styleId="psk">
    <w:name w:val="psk"/>
    <w:basedOn w:val="a0"/>
    <w:rPr>
      <w:w w:val="100"/>
      <w:position w:val="-1"/>
      <w:effect w:val="none"/>
      <w:vertAlign w:val="baseline"/>
      <w:cs w:val="0"/>
      <w:em w:val="none"/>
    </w:rPr>
  </w:style>
  <w:style w:type="character" w:customStyle="1" w:styleId="class">
    <w:name w:val="class"/>
    <w:basedOn w:val="a0"/>
    <w:rPr>
      <w:w w:val="100"/>
      <w:position w:val="-1"/>
      <w:effect w:val="none"/>
      <w:vertAlign w:val="baseline"/>
      <w:cs w:val="0"/>
      <w:em w:val="none"/>
    </w:rPr>
  </w:style>
  <w:style w:type="paragraph" w:customStyle="1" w:styleId="a7">
    <w:name w:val="טקסט הערת שוליים"/>
    <w:basedOn w:val="a"/>
    <w:pPr>
      <w:bidi/>
      <w:ind w:left="0"/>
      <w:jc w:val="right"/>
    </w:pPr>
    <w:rPr>
      <w:sz w:val="20"/>
      <w:szCs w:val="20"/>
      <w:lang w:val="en-US" w:bidi="he-IL"/>
    </w:rPr>
  </w:style>
  <w:style w:type="character" w:customStyle="1" w:styleId="a8">
    <w:name w:val="טקסט הערת שוליים תו"/>
    <w:basedOn w:val="a0"/>
    <w:rPr>
      <w:w w:val="100"/>
      <w:position w:val="-1"/>
      <w:effect w:val="none"/>
      <w:vertAlign w:val="baseline"/>
      <w:cs w:val="0"/>
      <w:em w:val="none"/>
    </w:rPr>
  </w:style>
  <w:style w:type="character" w:customStyle="1" w:styleId="a9">
    <w:name w:val="הפניה להערת שוליים"/>
    <w:rPr>
      <w:w w:val="100"/>
      <w:position w:val="-1"/>
      <w:effect w:val="none"/>
      <w:vertAlign w:val="superscript"/>
      <w:cs w:val="0"/>
      <w:em w:val="none"/>
    </w:rPr>
  </w:style>
  <w:style w:type="character" w:styleId="Hyperlink">
    <w:name w:val="Hyperlink"/>
    <w:qFormat/>
    <w:rPr>
      <w:color w:val="0000FF"/>
      <w:w w:val="100"/>
      <w:position w:val="-1"/>
      <w:u w:val="single"/>
      <w:effect w:val="none"/>
      <w:vertAlign w:val="baseline"/>
      <w:cs w:val="0"/>
      <w:em w:val="none"/>
    </w:rPr>
  </w:style>
  <w:style w:type="table" w:customStyle="1" w:styleId="aa">
    <w:name w:val="טבלת רשת"/>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פיסקת רשימה"/>
    <w:basedOn w:val="a"/>
    <w:pPr>
      <w:spacing w:after="160" w:line="259" w:lineRule="auto"/>
      <w:ind w:left="720"/>
      <w:contextualSpacing/>
    </w:pPr>
    <w:rPr>
      <w:rFonts w:ascii="Calibri" w:eastAsia="Calibri" w:hAnsi="Calibri" w:cs="Arial"/>
      <w:sz w:val="22"/>
      <w:szCs w:val="22"/>
      <w:lang w:val="en-US" w:bidi="he-I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Pr>
  </w:style>
  <w:style w:type="paragraph" w:styleId="Header">
    <w:name w:val="header"/>
    <w:basedOn w:val="Normal"/>
    <w:link w:val="HeaderChar"/>
    <w:uiPriority w:val="99"/>
    <w:unhideWhenUsed/>
    <w:rsid w:val="000D6636"/>
    <w:pPr>
      <w:tabs>
        <w:tab w:val="center" w:pos="4153"/>
        <w:tab w:val="right" w:pos="8306"/>
      </w:tabs>
    </w:pPr>
  </w:style>
  <w:style w:type="character" w:customStyle="1" w:styleId="HeaderChar">
    <w:name w:val="Header Char"/>
    <w:basedOn w:val="DefaultParagraphFont"/>
    <w:link w:val="Header"/>
    <w:uiPriority w:val="99"/>
    <w:rsid w:val="000D6636"/>
  </w:style>
  <w:style w:type="paragraph" w:styleId="Footer">
    <w:name w:val="footer"/>
    <w:basedOn w:val="Normal"/>
    <w:link w:val="FooterChar"/>
    <w:uiPriority w:val="99"/>
    <w:unhideWhenUsed/>
    <w:rsid w:val="000D6636"/>
    <w:pPr>
      <w:tabs>
        <w:tab w:val="center" w:pos="4153"/>
        <w:tab w:val="right" w:pos="8306"/>
      </w:tabs>
    </w:pPr>
  </w:style>
  <w:style w:type="character" w:customStyle="1" w:styleId="FooterChar">
    <w:name w:val="Footer Char"/>
    <w:basedOn w:val="DefaultParagraphFont"/>
    <w:link w:val="Footer"/>
    <w:uiPriority w:val="99"/>
    <w:rsid w:val="000D6636"/>
  </w:style>
  <w:style w:type="paragraph" w:styleId="ListParagraph">
    <w:name w:val="List Paragraph"/>
    <w:basedOn w:val="Normal"/>
    <w:uiPriority w:val="34"/>
    <w:qFormat/>
    <w:rsid w:val="000D6636"/>
    <w:pPr>
      <w:ind w:left="720"/>
      <w:contextualSpacing/>
    </w:pPr>
  </w:style>
  <w:style w:type="table" w:styleId="TableGrid">
    <w:name w:val="Table Grid"/>
    <w:basedOn w:val="TableNormal"/>
    <w:uiPriority w:val="39"/>
    <w:rsid w:val="00F1370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7C2C"/>
  </w:style>
  <w:style w:type="paragraph" w:styleId="BalloonText">
    <w:name w:val="Balloon Text"/>
    <w:basedOn w:val="Normal"/>
    <w:link w:val="BalloonTextChar"/>
    <w:uiPriority w:val="99"/>
    <w:semiHidden/>
    <w:unhideWhenUsed/>
    <w:rsid w:val="00FE5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4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lCfZO/WrUs24VeVqMS/tNu07wQ==">AMUW2mW0NjwPCuNEfFzJLHDqWYkjJkx1YAwAbqicjMo4J9ErpHyoWoPS0QDuQJEl512KP8HvA0dlIFy7nggkuxEy+WsfkLn50hw6CvUCk/0DDrH/Abn4eJE=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5A4023-918A-4667-B93D-C098C73C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10236</TotalTime>
  <Pages>8</Pages>
  <Words>2259</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dc:creator>
  <cp:lastModifiedBy>Liron Biran</cp:lastModifiedBy>
  <cp:revision>19</cp:revision>
  <cp:lastPrinted>2022-03-16T15:20:00Z</cp:lastPrinted>
  <dcterms:created xsi:type="dcterms:W3CDTF">2022-02-27T08:26:00Z</dcterms:created>
  <dcterms:modified xsi:type="dcterms:W3CDTF">2022-05-23T07:02:00Z</dcterms:modified>
</cp:coreProperties>
</file>