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C7828" w14:textId="77777777" w:rsidR="00E676DE" w:rsidRPr="001D077C" w:rsidRDefault="00E676DE" w:rsidP="003F491D">
      <w:pPr>
        <w:bidi/>
        <w:jc w:val="center"/>
        <w:rPr>
          <w:rFonts w:ascii="David" w:hAnsi="David" w:cs="David"/>
          <w:b/>
          <w:bCs/>
          <w:sz w:val="36"/>
          <w:szCs w:val="36"/>
          <w:rtl/>
        </w:rPr>
      </w:pPr>
      <w:r w:rsidRPr="001D077C">
        <w:rPr>
          <w:rFonts w:ascii="David" w:hAnsi="David" w:cs="David"/>
          <w:b/>
          <w:bCs/>
          <w:sz w:val="36"/>
          <w:szCs w:val="36"/>
          <w:rtl/>
        </w:rPr>
        <w:t>מהלך סיור נתיב</w:t>
      </w:r>
      <w:r w:rsidR="00D57695">
        <w:rPr>
          <w:rFonts w:ascii="David" w:hAnsi="David" w:cs="David" w:hint="cs"/>
          <w:b/>
          <w:bCs/>
          <w:sz w:val="36"/>
          <w:szCs w:val="36"/>
          <w:rtl/>
        </w:rPr>
        <w:t xml:space="preserve"> באנו-מוזיאון העם היהודי</w:t>
      </w:r>
    </w:p>
    <w:p w14:paraId="6ABA3E17" w14:textId="77777777" w:rsidR="008E53F3" w:rsidRPr="00E676DE" w:rsidRDefault="008E53F3" w:rsidP="003F491D">
      <w:pPr>
        <w:bidi/>
        <w:jc w:val="both"/>
        <w:rPr>
          <w:rFonts w:ascii="David" w:hAnsi="David" w:cs="David"/>
          <w:sz w:val="24"/>
          <w:szCs w:val="24"/>
          <w:rtl/>
        </w:rPr>
      </w:pPr>
    </w:p>
    <w:p w14:paraId="05ECF4F7" w14:textId="77777777" w:rsidR="001D077C" w:rsidRDefault="00654F27" w:rsidP="003F491D">
      <w:pPr>
        <w:bidi/>
        <w:jc w:val="both"/>
        <w:rPr>
          <w:rFonts w:ascii="David" w:hAnsi="David" w:cs="David"/>
          <w:sz w:val="24"/>
          <w:szCs w:val="24"/>
          <w:rtl/>
        </w:rPr>
      </w:pPr>
      <w:r>
        <w:rPr>
          <w:rFonts w:ascii="David" w:hAnsi="David" w:cs="David" w:hint="cs"/>
          <w:sz w:val="24"/>
          <w:szCs w:val="24"/>
          <w:rtl/>
        </w:rPr>
        <w:t xml:space="preserve">מפקדות ומפקדים יקרים, </w:t>
      </w:r>
      <w:r w:rsidR="001D077C">
        <w:rPr>
          <w:rFonts w:ascii="David" w:hAnsi="David" w:cs="David" w:hint="cs"/>
          <w:sz w:val="24"/>
          <w:szCs w:val="24"/>
          <w:rtl/>
        </w:rPr>
        <w:t xml:space="preserve">כאן תמצאו מתווה שנכתב על ידי צוות פיתוח ההדרכה של היחידה ואנשי פיתוח </w:t>
      </w:r>
      <w:r w:rsidR="00D57695">
        <w:rPr>
          <w:rFonts w:ascii="David" w:hAnsi="David" w:cs="David" w:hint="cs"/>
          <w:sz w:val="24"/>
          <w:szCs w:val="24"/>
          <w:rtl/>
        </w:rPr>
        <w:t>התוכן</w:t>
      </w:r>
      <w:r w:rsidR="001D077C">
        <w:rPr>
          <w:rFonts w:ascii="David" w:hAnsi="David" w:cs="David" w:hint="cs"/>
          <w:sz w:val="24"/>
          <w:szCs w:val="24"/>
          <w:rtl/>
        </w:rPr>
        <w:t xml:space="preserve"> של המוזיאון, מתוך מטרה לתת את התכנית הטובה ביותר לחיילי נתיב. ישנו כאן שילוב של מתודות ומידע נוסף על מוצגים, שמחולק על פי הקומות השונות של המוזיאון. </w:t>
      </w:r>
    </w:p>
    <w:p w14:paraId="6E7E694A" w14:textId="77777777" w:rsidR="001D077C" w:rsidRPr="00D57695" w:rsidRDefault="002360B9" w:rsidP="003F491D">
      <w:pPr>
        <w:bidi/>
        <w:jc w:val="both"/>
        <w:rPr>
          <w:rFonts w:ascii="David" w:hAnsi="David" w:cs="David"/>
          <w:b/>
          <w:bCs/>
          <w:sz w:val="24"/>
          <w:szCs w:val="24"/>
          <w:rtl/>
        </w:rPr>
      </w:pPr>
      <w:r w:rsidRPr="00D57695">
        <w:rPr>
          <w:rFonts w:ascii="David" w:hAnsi="David" w:cs="David" w:hint="cs"/>
          <w:b/>
          <w:bCs/>
          <w:sz w:val="24"/>
          <w:szCs w:val="24"/>
          <w:rtl/>
        </w:rPr>
        <w:t>מטרות הסיור:</w:t>
      </w:r>
    </w:p>
    <w:p w14:paraId="5E9C3002" w14:textId="77777777" w:rsidR="0035330B" w:rsidRDefault="0035330B" w:rsidP="003F491D">
      <w:pPr>
        <w:pStyle w:val="ListParagraph"/>
        <w:numPr>
          <w:ilvl w:val="0"/>
          <w:numId w:val="5"/>
        </w:numPr>
        <w:bidi/>
        <w:jc w:val="both"/>
        <w:rPr>
          <w:rFonts w:ascii="David" w:hAnsi="David" w:cs="David"/>
          <w:sz w:val="24"/>
          <w:szCs w:val="24"/>
        </w:rPr>
      </w:pPr>
      <w:r w:rsidRPr="0035330B">
        <w:rPr>
          <w:rFonts w:ascii="David" w:hAnsi="David" w:cs="David" w:hint="cs"/>
          <w:sz w:val="24"/>
          <w:szCs w:val="24"/>
          <w:rtl/>
        </w:rPr>
        <w:t>הכרת הזהות האישית של החיילים דרך למידה עצמית על השורשים שלהם.</w:t>
      </w:r>
    </w:p>
    <w:p w14:paraId="28EAAC26" w14:textId="77777777" w:rsidR="0035330B" w:rsidRDefault="0035330B" w:rsidP="003F491D">
      <w:pPr>
        <w:pStyle w:val="ListParagraph"/>
        <w:bidi/>
        <w:jc w:val="both"/>
        <w:rPr>
          <w:rFonts w:ascii="David" w:hAnsi="David" w:cs="David"/>
          <w:sz w:val="24"/>
          <w:szCs w:val="24"/>
          <w:rtl/>
        </w:rPr>
      </w:pPr>
    </w:p>
    <w:p w14:paraId="029A399E" w14:textId="13B5E8C0" w:rsidR="002360B9" w:rsidRDefault="002360B9" w:rsidP="003F491D">
      <w:pPr>
        <w:pStyle w:val="ListParagraph"/>
        <w:numPr>
          <w:ilvl w:val="0"/>
          <w:numId w:val="5"/>
        </w:numPr>
        <w:bidi/>
        <w:jc w:val="both"/>
        <w:rPr>
          <w:rFonts w:ascii="David" w:hAnsi="David" w:cs="David"/>
          <w:sz w:val="24"/>
          <w:szCs w:val="24"/>
        </w:rPr>
      </w:pPr>
      <w:r>
        <w:rPr>
          <w:rFonts w:ascii="David" w:hAnsi="David" w:cs="David" w:hint="cs"/>
          <w:sz w:val="24"/>
          <w:szCs w:val="24"/>
          <w:rtl/>
        </w:rPr>
        <w:t xml:space="preserve">יצירת </w:t>
      </w:r>
      <w:r w:rsidRPr="002360B9">
        <w:rPr>
          <w:rFonts w:ascii="David" w:hAnsi="David" w:cs="David" w:hint="cs"/>
          <w:b/>
          <w:bCs/>
          <w:sz w:val="24"/>
          <w:szCs w:val="24"/>
          <w:rtl/>
        </w:rPr>
        <w:t>חיבור רגשי</w:t>
      </w:r>
      <w:r>
        <w:rPr>
          <w:rFonts w:ascii="David" w:hAnsi="David" w:cs="David" w:hint="cs"/>
          <w:sz w:val="24"/>
          <w:szCs w:val="24"/>
          <w:rtl/>
        </w:rPr>
        <w:t xml:space="preserve"> של החניכים עם סיפורו הייחודי והמתמשך של העם היהודי וחלקם האישי בו</w:t>
      </w:r>
    </w:p>
    <w:p w14:paraId="71A10E14" w14:textId="29E82DF8" w:rsidR="002360B9" w:rsidRDefault="002360B9" w:rsidP="003F491D">
      <w:pPr>
        <w:pStyle w:val="ListParagraph"/>
        <w:numPr>
          <w:ilvl w:val="0"/>
          <w:numId w:val="5"/>
        </w:numPr>
        <w:bidi/>
        <w:jc w:val="both"/>
        <w:rPr>
          <w:rFonts w:ascii="David" w:hAnsi="David" w:cs="David"/>
          <w:sz w:val="24"/>
          <w:szCs w:val="24"/>
        </w:rPr>
      </w:pPr>
      <w:r>
        <w:rPr>
          <w:rFonts w:ascii="David" w:hAnsi="David" w:cs="David" w:hint="cs"/>
          <w:sz w:val="24"/>
          <w:szCs w:val="24"/>
          <w:rtl/>
        </w:rPr>
        <w:t xml:space="preserve">יצירת </w:t>
      </w:r>
      <w:r w:rsidR="0035330B">
        <w:rPr>
          <w:rFonts w:ascii="David" w:hAnsi="David" w:cs="David" w:hint="cs"/>
          <w:sz w:val="24"/>
          <w:szCs w:val="24"/>
          <w:rtl/>
        </w:rPr>
        <w:t>סקרנות ללמידה והעמקה על ההיסטוריה של העם היהודי בתפוצות.</w:t>
      </w:r>
    </w:p>
    <w:p w14:paraId="11FFDC5A" w14:textId="77777777" w:rsidR="0035330B" w:rsidRDefault="0035330B" w:rsidP="003F491D">
      <w:pPr>
        <w:pStyle w:val="ListParagraph"/>
        <w:bidi/>
        <w:jc w:val="both"/>
        <w:rPr>
          <w:rFonts w:ascii="David" w:hAnsi="David" w:cs="David"/>
          <w:sz w:val="24"/>
          <w:szCs w:val="24"/>
          <w:rtl/>
        </w:rPr>
      </w:pPr>
    </w:p>
    <w:p w14:paraId="5FFA2C32" w14:textId="03C0AED5" w:rsidR="00D57695" w:rsidRPr="0035330B" w:rsidRDefault="00CE7A6D" w:rsidP="003F491D">
      <w:pPr>
        <w:pStyle w:val="ListParagraph"/>
        <w:bidi/>
        <w:jc w:val="both"/>
        <w:rPr>
          <w:rFonts w:ascii="David" w:hAnsi="David" w:cs="David"/>
          <w:sz w:val="24"/>
          <w:szCs w:val="24"/>
          <w:rtl/>
        </w:rPr>
      </w:pPr>
      <w:r w:rsidRPr="0035330B">
        <w:rPr>
          <w:rFonts w:ascii="David" w:hAnsi="David" w:cs="David" w:hint="cs"/>
          <w:sz w:val="24"/>
          <w:szCs w:val="24"/>
          <w:rtl/>
        </w:rPr>
        <w:t>זמן הסיור:</w:t>
      </w:r>
      <w:r w:rsidRPr="0035330B">
        <w:rPr>
          <w:rFonts w:ascii="David" w:hAnsi="David" w:cs="David" w:hint="cs"/>
          <w:b/>
          <w:bCs/>
          <w:sz w:val="24"/>
          <w:szCs w:val="24"/>
          <w:rtl/>
        </w:rPr>
        <w:t xml:space="preserve"> 90 דקות</w:t>
      </w:r>
    </w:p>
    <w:p w14:paraId="1B7E6C0F" w14:textId="77777777" w:rsidR="001D077C" w:rsidRDefault="001D077C" w:rsidP="003F491D">
      <w:pPr>
        <w:bidi/>
        <w:jc w:val="both"/>
        <w:rPr>
          <w:rFonts w:ascii="David" w:hAnsi="David" w:cs="David"/>
          <w:sz w:val="24"/>
          <w:szCs w:val="24"/>
          <w:rtl/>
        </w:rPr>
      </w:pPr>
      <w:r w:rsidRPr="00AC712B">
        <w:rPr>
          <w:rFonts w:ascii="David" w:hAnsi="David" w:cs="David" w:hint="cs"/>
          <w:b/>
          <w:bCs/>
          <w:sz w:val="28"/>
          <w:szCs w:val="28"/>
          <w:rtl/>
        </w:rPr>
        <w:t>פתיחה</w:t>
      </w:r>
      <w:r w:rsidRPr="00AC712B">
        <w:rPr>
          <w:rFonts w:ascii="David" w:hAnsi="David" w:cs="David" w:hint="cs"/>
          <w:sz w:val="28"/>
          <w:szCs w:val="28"/>
          <w:rtl/>
        </w:rPr>
        <w:t xml:space="preserve"> </w:t>
      </w:r>
      <w:r>
        <w:rPr>
          <w:rFonts w:ascii="David" w:hAnsi="David" w:cs="David" w:hint="cs"/>
          <w:sz w:val="24"/>
          <w:szCs w:val="24"/>
          <w:rtl/>
        </w:rPr>
        <w:t>(בלובי או בכל קומה בה התחלתם):</w:t>
      </w:r>
    </w:p>
    <w:p w14:paraId="5C043285" w14:textId="77777777" w:rsidR="001D077C" w:rsidRPr="001D077C" w:rsidRDefault="001D077C" w:rsidP="003F491D">
      <w:pPr>
        <w:bidi/>
        <w:jc w:val="both"/>
        <w:rPr>
          <w:rFonts w:ascii="David" w:hAnsi="David" w:cs="David"/>
          <w:sz w:val="24"/>
          <w:szCs w:val="24"/>
          <w:rtl/>
        </w:rPr>
      </w:pPr>
      <w:r w:rsidRPr="001D077C">
        <w:rPr>
          <w:rFonts w:ascii="David" w:hAnsi="David" w:cs="David" w:hint="cs"/>
          <w:sz w:val="24"/>
          <w:szCs w:val="24"/>
          <w:rtl/>
        </w:rPr>
        <w:t>התחילו בהסבר על המוזיאון ו</w:t>
      </w:r>
      <w:r w:rsidRPr="001D077C">
        <w:rPr>
          <w:rFonts w:ascii="David" w:hAnsi="David" w:cs="David"/>
          <w:sz w:val="24"/>
          <w:szCs w:val="24"/>
          <w:rtl/>
        </w:rPr>
        <w:t>איך כל קומה עובדת</w:t>
      </w:r>
      <w:r w:rsidRPr="001D077C">
        <w:rPr>
          <w:rFonts w:ascii="David" w:hAnsi="David" w:cs="David" w:hint="cs"/>
          <w:sz w:val="24"/>
          <w:szCs w:val="24"/>
          <w:rtl/>
        </w:rPr>
        <w:t xml:space="preserve">: הקומה ה-3 היא קומת "הפסיפס: זהות ותרבות בת זממנו" והיא כוללת מוצגים מ-120 השנים האחרונות. הקומה ה-2 היא קומת "המסע", והיא קומה היסטורית שמתחילה בימי בית שני ומגיעה עד ימינו. הקומה ה-1 עוסקת ב"יסודות" </w:t>
      </w:r>
      <w:r w:rsidRPr="001D077C">
        <w:rPr>
          <w:rFonts w:ascii="David" w:hAnsi="David" w:cs="David"/>
          <w:sz w:val="24"/>
          <w:szCs w:val="24"/>
          <w:rtl/>
        </w:rPr>
        <w:t>–</w:t>
      </w:r>
      <w:r w:rsidRPr="001D077C">
        <w:rPr>
          <w:rFonts w:ascii="David" w:hAnsi="David" w:cs="David" w:hint="cs"/>
          <w:sz w:val="24"/>
          <w:szCs w:val="24"/>
          <w:rtl/>
        </w:rPr>
        <w:t xml:space="preserve"> מה מקשר בינינו, על כל המגוון וההיסטוריה הארוכה שלנו.</w:t>
      </w:r>
    </w:p>
    <w:p w14:paraId="28130590" w14:textId="77777777" w:rsidR="001D077C" w:rsidRDefault="001D077C" w:rsidP="003F491D">
      <w:pPr>
        <w:bidi/>
        <w:jc w:val="both"/>
        <w:rPr>
          <w:rFonts w:ascii="David" w:hAnsi="David" w:cs="David"/>
          <w:sz w:val="24"/>
          <w:szCs w:val="24"/>
          <w:rtl/>
        </w:rPr>
      </w:pPr>
    </w:p>
    <w:p w14:paraId="7CC938B4" w14:textId="77777777" w:rsidR="00757291" w:rsidRPr="001D077C" w:rsidRDefault="008E53F3" w:rsidP="003F491D">
      <w:pPr>
        <w:bidi/>
        <w:jc w:val="both"/>
        <w:rPr>
          <w:rFonts w:ascii="David" w:hAnsi="David" w:cs="David"/>
          <w:b/>
          <w:bCs/>
          <w:sz w:val="28"/>
          <w:szCs w:val="28"/>
          <w:rtl/>
        </w:rPr>
      </w:pPr>
      <w:r w:rsidRPr="001D077C">
        <w:rPr>
          <w:rFonts w:ascii="David" w:hAnsi="David" w:cs="David"/>
          <w:b/>
          <w:bCs/>
          <w:sz w:val="28"/>
          <w:szCs w:val="28"/>
          <w:rtl/>
        </w:rPr>
        <w:t>קומה 3</w:t>
      </w:r>
      <w:r w:rsidR="00AC712B">
        <w:rPr>
          <w:rFonts w:ascii="David" w:hAnsi="David" w:cs="David" w:hint="cs"/>
          <w:b/>
          <w:bCs/>
          <w:sz w:val="28"/>
          <w:szCs w:val="28"/>
          <w:rtl/>
        </w:rPr>
        <w:t>: הפסיפס</w:t>
      </w:r>
    </w:p>
    <w:p w14:paraId="4E9157F6" w14:textId="77777777" w:rsidR="008E53F3" w:rsidRPr="00E676DE" w:rsidRDefault="001D077C" w:rsidP="003F491D">
      <w:pPr>
        <w:pStyle w:val="ListParagraph"/>
        <w:numPr>
          <w:ilvl w:val="0"/>
          <w:numId w:val="2"/>
        </w:numPr>
        <w:bidi/>
        <w:jc w:val="both"/>
        <w:rPr>
          <w:rFonts w:ascii="David" w:hAnsi="David" w:cs="David"/>
          <w:sz w:val="24"/>
          <w:szCs w:val="24"/>
          <w:rtl/>
        </w:rPr>
      </w:pPr>
      <w:r w:rsidRPr="001D077C">
        <w:rPr>
          <w:rFonts w:ascii="David" w:hAnsi="David" w:cs="David" w:hint="cs"/>
          <w:b/>
          <w:bCs/>
          <w:sz w:val="24"/>
          <w:szCs w:val="24"/>
          <w:rtl/>
        </w:rPr>
        <w:t>להיות יהודי היום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שחררו לכמה דקות </w:t>
      </w:r>
      <w:r w:rsidR="008E53F3" w:rsidRPr="00E676DE">
        <w:rPr>
          <w:rFonts w:ascii="David" w:hAnsi="David" w:cs="David"/>
          <w:sz w:val="24"/>
          <w:szCs w:val="24"/>
          <w:rtl/>
        </w:rPr>
        <w:t xml:space="preserve">עם </w:t>
      </w:r>
      <w:proofErr w:type="spellStart"/>
      <w:r w:rsidR="00E676DE">
        <w:rPr>
          <w:rFonts w:ascii="David" w:hAnsi="David" w:cs="David" w:hint="cs"/>
          <w:sz w:val="24"/>
          <w:szCs w:val="24"/>
          <w:rtl/>
        </w:rPr>
        <w:t>האינדיוידואלים</w:t>
      </w:r>
      <w:proofErr w:type="spellEnd"/>
      <w:r>
        <w:rPr>
          <w:rFonts w:ascii="David" w:hAnsi="David" w:cs="David" w:hint="cs"/>
          <w:sz w:val="24"/>
          <w:szCs w:val="24"/>
          <w:rtl/>
        </w:rPr>
        <w:t xml:space="preserve"> שמוקלטים במוקד (מסכי הוידאו הענקיים שרואים מייד כשיוצאים מהמעלית)</w:t>
      </w:r>
    </w:p>
    <w:p w14:paraId="38E85AE6" w14:textId="77777777" w:rsidR="00C36704" w:rsidRDefault="008E53F3" w:rsidP="003F491D">
      <w:pPr>
        <w:pStyle w:val="ListParagraph"/>
        <w:numPr>
          <w:ilvl w:val="0"/>
          <w:numId w:val="2"/>
        </w:numPr>
        <w:bidi/>
        <w:jc w:val="both"/>
        <w:rPr>
          <w:rFonts w:ascii="David" w:hAnsi="David" w:cs="David"/>
          <w:sz w:val="24"/>
          <w:szCs w:val="24"/>
        </w:rPr>
      </w:pPr>
      <w:r w:rsidRPr="001D077C">
        <w:rPr>
          <w:rFonts w:ascii="David" w:hAnsi="David" w:cs="David"/>
          <w:b/>
          <w:bCs/>
          <w:sz w:val="24"/>
          <w:szCs w:val="24"/>
          <w:rtl/>
        </w:rPr>
        <w:t>יצירה</w:t>
      </w:r>
      <w:r w:rsidRPr="00E676DE">
        <w:rPr>
          <w:rFonts w:ascii="David" w:hAnsi="David" w:cs="David"/>
          <w:sz w:val="24"/>
          <w:szCs w:val="24"/>
          <w:rtl/>
        </w:rPr>
        <w:t xml:space="preserve">: התמקדות במיצג </w:t>
      </w:r>
      <w:r w:rsidR="001D077C">
        <w:rPr>
          <w:rFonts w:ascii="David" w:hAnsi="David" w:cs="David" w:hint="cs"/>
          <w:sz w:val="24"/>
          <w:szCs w:val="24"/>
          <w:rtl/>
        </w:rPr>
        <w:t>לבחירתכם באחד מהמוקדים</w:t>
      </w:r>
      <w:r w:rsidRPr="00E676DE">
        <w:rPr>
          <w:rFonts w:ascii="David" w:hAnsi="David" w:cs="David"/>
          <w:sz w:val="24"/>
          <w:szCs w:val="24"/>
          <w:rtl/>
        </w:rPr>
        <w:t xml:space="preserve">– </w:t>
      </w:r>
    </w:p>
    <w:p w14:paraId="44F3FDED" w14:textId="01BEB8E5" w:rsidR="00C36704" w:rsidRDefault="00C36704" w:rsidP="003F491D">
      <w:pPr>
        <w:pStyle w:val="ListParagraph"/>
        <w:numPr>
          <w:ilvl w:val="1"/>
          <w:numId w:val="2"/>
        </w:numPr>
        <w:bidi/>
        <w:jc w:val="both"/>
        <w:rPr>
          <w:rFonts w:ascii="David" w:hAnsi="David" w:cs="David"/>
          <w:sz w:val="24"/>
          <w:szCs w:val="24"/>
        </w:rPr>
      </w:pPr>
      <w:r>
        <w:rPr>
          <w:rFonts w:ascii="David" w:hAnsi="David" w:cs="David" w:hint="cs"/>
          <w:b/>
          <w:bCs/>
          <w:sz w:val="24"/>
          <w:szCs w:val="24"/>
          <w:rtl/>
        </w:rPr>
        <w:t>מוקד התיאטרון</w:t>
      </w:r>
      <w:r w:rsidRPr="00C36704">
        <w:rPr>
          <w:rFonts w:ascii="David" w:hAnsi="David" w:cs="David" w:hint="cs"/>
          <w:sz w:val="24"/>
          <w:szCs w:val="24"/>
          <w:rtl/>
        </w:rPr>
        <w:t>:</w:t>
      </w:r>
      <w:r>
        <w:rPr>
          <w:rFonts w:ascii="David" w:hAnsi="David" w:cs="David" w:hint="cs"/>
          <w:sz w:val="24"/>
          <w:szCs w:val="24"/>
          <w:rtl/>
        </w:rPr>
        <w:t xml:space="preserve"> מוצג תלבושת המלך ליר: תלבושת זו נלבשה על ידי שלמה </w:t>
      </w:r>
      <w:proofErr w:type="spellStart"/>
      <w:r>
        <w:rPr>
          <w:rFonts w:ascii="David" w:hAnsi="David" w:cs="David" w:hint="cs"/>
          <w:sz w:val="24"/>
          <w:szCs w:val="24"/>
          <w:rtl/>
        </w:rPr>
        <w:t>מיכואלס</w:t>
      </w:r>
      <w:proofErr w:type="spellEnd"/>
      <w:r>
        <w:rPr>
          <w:rFonts w:ascii="David" w:hAnsi="David" w:cs="David" w:hint="cs"/>
          <w:sz w:val="24"/>
          <w:szCs w:val="24"/>
          <w:rtl/>
        </w:rPr>
        <w:t xml:space="preserve"> בתיאטרון הלאומי של </w:t>
      </w:r>
      <w:proofErr w:type="spellStart"/>
      <w:r>
        <w:rPr>
          <w:rFonts w:ascii="David" w:hAnsi="David" w:cs="David" w:hint="cs"/>
          <w:sz w:val="24"/>
          <w:szCs w:val="24"/>
          <w:rtl/>
        </w:rPr>
        <w:t>מסקבה</w:t>
      </w:r>
      <w:proofErr w:type="spellEnd"/>
      <w:r>
        <w:rPr>
          <w:rFonts w:ascii="David" w:hAnsi="David" w:cs="David" w:hint="cs"/>
          <w:sz w:val="24"/>
          <w:szCs w:val="24"/>
          <w:rtl/>
        </w:rPr>
        <w:t>, שם הציגו את המלך ליר בתרגום ליידיש. שלמה היה מחשובי אנשי הרוח של היהודים ברוסיה של לאחר המהפכה ועד מלחמת העולם השנייה. הוא הקים ועד אנטי-פאשיסטי לפני המלחמה. בסופו של דבר, הוא נרצח על ידי סטאלי</w:t>
      </w:r>
      <w:r w:rsidR="0035330B">
        <w:rPr>
          <w:rFonts w:ascii="David" w:hAnsi="David" w:cs="David" w:hint="cs"/>
          <w:sz w:val="24"/>
          <w:szCs w:val="24"/>
          <w:rtl/>
        </w:rPr>
        <w:t>ן</w:t>
      </w:r>
      <w:r>
        <w:rPr>
          <w:rFonts w:ascii="David" w:hAnsi="David" w:cs="David" w:hint="cs"/>
          <w:sz w:val="24"/>
          <w:szCs w:val="24"/>
          <w:rtl/>
        </w:rPr>
        <w:t xml:space="preserve"> בשנות ה-40.</w:t>
      </w:r>
    </w:p>
    <w:p w14:paraId="5F6134CD" w14:textId="7C14ED5C" w:rsidR="00C36704" w:rsidRDefault="00C36704" w:rsidP="003F491D">
      <w:pPr>
        <w:pStyle w:val="ListParagraph"/>
        <w:numPr>
          <w:ilvl w:val="1"/>
          <w:numId w:val="2"/>
        </w:numPr>
        <w:bidi/>
        <w:jc w:val="both"/>
        <w:rPr>
          <w:rFonts w:ascii="David" w:hAnsi="David" w:cs="David"/>
          <w:sz w:val="24"/>
          <w:szCs w:val="24"/>
        </w:rPr>
      </w:pPr>
      <w:r>
        <w:rPr>
          <w:rFonts w:ascii="David" w:hAnsi="David" w:cs="David" w:hint="cs"/>
          <w:b/>
          <w:bCs/>
          <w:sz w:val="24"/>
          <w:szCs w:val="24"/>
          <w:rtl/>
        </w:rPr>
        <w:t xml:space="preserve">מוקד המחול: </w:t>
      </w:r>
      <w:r>
        <w:rPr>
          <w:rFonts w:ascii="David" w:hAnsi="David" w:cs="David" w:hint="cs"/>
          <w:sz w:val="24"/>
          <w:szCs w:val="24"/>
          <w:rtl/>
        </w:rPr>
        <w:t xml:space="preserve">תלבושת מחול ענבל. להקת המחול ענבל לקחה את המחול התימני והפכה אותו להצלחה עולמית בשנות ה-60 של המאה ה-20. הריקוד הישראלי כולו הוא למעשה אימוץ של מנהגים עממיים שונים מרחבי העולם, שבאו לארץ בחסות העולים </w:t>
      </w:r>
      <w:r>
        <w:rPr>
          <w:rFonts w:ascii="David" w:hAnsi="David" w:cs="David"/>
          <w:sz w:val="24"/>
          <w:szCs w:val="24"/>
          <w:rtl/>
        </w:rPr>
        <w:t>–</w:t>
      </w:r>
      <w:r>
        <w:rPr>
          <w:rFonts w:ascii="David" w:hAnsi="David" w:cs="David" w:hint="cs"/>
          <w:sz w:val="24"/>
          <w:szCs w:val="24"/>
          <w:rtl/>
        </w:rPr>
        <w:t xml:space="preserve"> ההורה הוא ריקוד רומני במקור, וה</w:t>
      </w:r>
      <w:r w:rsidR="0035330B">
        <w:rPr>
          <w:rFonts w:ascii="David" w:hAnsi="David" w:cs="David" w:hint="cs"/>
          <w:sz w:val="24"/>
          <w:szCs w:val="24"/>
          <w:rtl/>
        </w:rPr>
        <w:t>צע</w:t>
      </w:r>
      <w:r>
        <w:rPr>
          <w:rFonts w:ascii="David" w:hAnsi="David" w:cs="David" w:hint="cs"/>
          <w:sz w:val="24"/>
          <w:szCs w:val="24"/>
          <w:rtl/>
        </w:rPr>
        <w:t xml:space="preserve">ד התימני הוא...תימני </w:t>
      </w:r>
      <w:r w:rsidRPr="00C36704">
        <w:rPr>
          <w:rFonts w:ascii="David" w:hAnsi="David" w:cs="David"/>
          <w:sz w:val="24"/>
          <w:szCs w:val="24"/>
        </w:rPr>
        <w:sym w:font="Wingdings" w:char="F04A"/>
      </w:r>
      <w:r>
        <w:rPr>
          <w:rFonts w:ascii="David" w:hAnsi="David" w:cs="David" w:hint="cs"/>
          <w:sz w:val="24"/>
          <w:szCs w:val="24"/>
          <w:rtl/>
        </w:rPr>
        <w:t xml:space="preserve"> המחול הישראלי נולד מהריקוד העממי, ולא הקלאסי, והיום הוא מהווה תורת מחול מובילה בעולם כולו.</w:t>
      </w:r>
    </w:p>
    <w:p w14:paraId="2F339628" w14:textId="77777777" w:rsidR="00C36704" w:rsidRDefault="00C36704" w:rsidP="003F491D">
      <w:pPr>
        <w:pStyle w:val="ListParagraph"/>
        <w:numPr>
          <w:ilvl w:val="1"/>
          <w:numId w:val="2"/>
        </w:numPr>
        <w:bidi/>
        <w:jc w:val="both"/>
        <w:rPr>
          <w:rFonts w:ascii="David" w:hAnsi="David" w:cs="David"/>
          <w:sz w:val="24"/>
          <w:szCs w:val="24"/>
        </w:rPr>
      </w:pPr>
      <w:r>
        <w:rPr>
          <w:rFonts w:ascii="David" w:hAnsi="David" w:cs="David" w:hint="cs"/>
          <w:b/>
          <w:bCs/>
          <w:sz w:val="24"/>
          <w:szCs w:val="24"/>
          <w:rtl/>
        </w:rPr>
        <w:t>מוקד המוזיקה</w:t>
      </w:r>
      <w:r w:rsidRPr="00C36704">
        <w:rPr>
          <w:rFonts w:ascii="David" w:hAnsi="David" w:cs="David" w:hint="cs"/>
          <w:sz w:val="24"/>
          <w:szCs w:val="24"/>
          <w:rtl/>
        </w:rPr>
        <w:t>:</w:t>
      </w:r>
      <w:r>
        <w:rPr>
          <w:rFonts w:ascii="David" w:hAnsi="David" w:cs="David" w:hint="cs"/>
          <w:sz w:val="24"/>
          <w:szCs w:val="24"/>
          <w:rtl/>
        </w:rPr>
        <w:t xml:space="preserve"> מוצג </w:t>
      </w:r>
      <w:proofErr w:type="spellStart"/>
      <w:r w:rsidR="008E53F3" w:rsidRPr="00E676DE">
        <w:rPr>
          <w:rFonts w:ascii="David" w:hAnsi="David" w:cs="David"/>
          <w:sz w:val="24"/>
          <w:szCs w:val="24"/>
          <w:rtl/>
        </w:rPr>
        <w:t>הג'וזה</w:t>
      </w:r>
      <w:proofErr w:type="spellEnd"/>
      <w:r>
        <w:rPr>
          <w:rFonts w:ascii="David" w:hAnsi="David" w:cs="David" w:hint="cs"/>
          <w:sz w:val="24"/>
          <w:szCs w:val="24"/>
          <w:rtl/>
        </w:rPr>
        <w:t xml:space="preserve"> של האחים </w:t>
      </w:r>
      <w:proofErr w:type="spellStart"/>
      <w:r>
        <w:rPr>
          <w:rFonts w:ascii="David" w:hAnsi="David" w:cs="David" w:hint="cs"/>
          <w:sz w:val="24"/>
          <w:szCs w:val="24"/>
          <w:rtl/>
        </w:rPr>
        <w:t>כוויתי</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האחים </w:t>
      </w:r>
      <w:proofErr w:type="spellStart"/>
      <w:r>
        <w:rPr>
          <w:rFonts w:ascii="David" w:hAnsi="David" w:cs="David" w:hint="cs"/>
          <w:sz w:val="24"/>
          <w:szCs w:val="24"/>
          <w:rtl/>
        </w:rPr>
        <w:t>כוויתי</w:t>
      </w:r>
      <w:proofErr w:type="spellEnd"/>
      <w:r>
        <w:rPr>
          <w:rFonts w:ascii="David" w:hAnsi="David" w:cs="David" w:hint="cs"/>
          <w:sz w:val="24"/>
          <w:szCs w:val="24"/>
          <w:rtl/>
        </w:rPr>
        <w:t xml:space="preserve"> (סבו ודודו הגדול של דודו טסה) הקימו תזמורת חשובה בבגדד, שניגנה מוזיקה עיראקית ומוזיקה יהודית, והיו מובילי תרבות בה. כשהגיעו לארץ לא התקבלו על ידי הממסד, שדחה תרבות יהודית "גלותית", ובעקבות זאת נאסרה נגינת מוזיקה במשפחה. רק שלושה דורות לאחר מכן, דודו הצעיר ימרוד, ילמד מוזיקה ויצליח בענק. הצלחתו הובילה גם להתעניינות מחודשת באחים, ולהצלחה מחודשת </w:t>
      </w:r>
      <w:r>
        <w:rPr>
          <w:rFonts w:ascii="David" w:hAnsi="David" w:cs="David"/>
          <w:sz w:val="24"/>
          <w:szCs w:val="24"/>
          <w:rtl/>
        </w:rPr>
        <w:t>–</w:t>
      </w:r>
      <w:r>
        <w:rPr>
          <w:rFonts w:ascii="David" w:hAnsi="David" w:cs="David" w:hint="cs"/>
          <w:sz w:val="24"/>
          <w:szCs w:val="24"/>
          <w:rtl/>
        </w:rPr>
        <w:t xml:space="preserve"> עשרות שנים אחרי עלייתם ארצה.</w:t>
      </w:r>
    </w:p>
    <w:p w14:paraId="691455C5" w14:textId="77777777" w:rsidR="008E53F3" w:rsidRPr="00225D60" w:rsidRDefault="008E53F3" w:rsidP="003F491D">
      <w:pPr>
        <w:bidi/>
        <w:ind w:left="1080"/>
        <w:jc w:val="both"/>
        <w:rPr>
          <w:rFonts w:ascii="David" w:hAnsi="David" w:cs="David"/>
          <w:sz w:val="24"/>
          <w:szCs w:val="24"/>
          <w:rtl/>
        </w:rPr>
      </w:pPr>
    </w:p>
    <w:p w14:paraId="71D50FC9" w14:textId="1B3D6422" w:rsidR="008E53F3" w:rsidRDefault="00AC712B" w:rsidP="003F491D">
      <w:pPr>
        <w:pStyle w:val="ListParagraph"/>
        <w:numPr>
          <w:ilvl w:val="0"/>
          <w:numId w:val="2"/>
        </w:numPr>
        <w:bidi/>
        <w:jc w:val="both"/>
        <w:rPr>
          <w:rFonts w:ascii="David" w:hAnsi="David" w:cs="David"/>
          <w:sz w:val="24"/>
          <w:szCs w:val="24"/>
        </w:rPr>
      </w:pPr>
      <w:r w:rsidRPr="00AC712B">
        <w:rPr>
          <w:rFonts w:ascii="David" w:hAnsi="David" w:cs="David" w:hint="cs"/>
          <w:b/>
          <w:bCs/>
          <w:sz w:val="24"/>
          <w:szCs w:val="24"/>
          <w:rtl/>
        </w:rPr>
        <w:lastRenderedPageBreak/>
        <w:t>מוקד אוכל</w:t>
      </w:r>
      <w:r>
        <w:rPr>
          <w:rFonts w:ascii="David" w:hAnsi="David" w:cs="David" w:hint="cs"/>
          <w:sz w:val="24"/>
          <w:szCs w:val="24"/>
          <w:rtl/>
        </w:rPr>
        <w:t xml:space="preserve">: </w:t>
      </w:r>
      <w:proofErr w:type="spellStart"/>
      <w:r>
        <w:rPr>
          <w:rFonts w:ascii="David" w:hAnsi="David" w:cs="David" w:hint="cs"/>
          <w:sz w:val="24"/>
          <w:szCs w:val="24"/>
          <w:rtl/>
        </w:rPr>
        <w:t>אינטראקטיב</w:t>
      </w:r>
      <w:proofErr w:type="spellEnd"/>
      <w:r>
        <w:rPr>
          <w:rFonts w:ascii="David" w:hAnsi="David" w:cs="David" w:hint="cs"/>
          <w:sz w:val="24"/>
          <w:szCs w:val="24"/>
          <w:rtl/>
        </w:rPr>
        <w:t xml:space="preserve"> שבו אפשר להכין מנות מסורתיות מרחבי העולם היהודי. תנו לחניכים זמן חופשי</w:t>
      </w:r>
    </w:p>
    <w:p w14:paraId="1D373004" w14:textId="657BC88F" w:rsidR="0006242A" w:rsidRPr="00E676DE" w:rsidRDefault="0006242A" w:rsidP="003F491D">
      <w:pPr>
        <w:pStyle w:val="ListParagraph"/>
        <w:numPr>
          <w:ilvl w:val="0"/>
          <w:numId w:val="2"/>
        </w:numPr>
        <w:bidi/>
        <w:jc w:val="both"/>
        <w:rPr>
          <w:rFonts w:ascii="David" w:hAnsi="David" w:cs="David"/>
          <w:sz w:val="24"/>
          <w:szCs w:val="24"/>
          <w:rtl/>
        </w:rPr>
      </w:pPr>
      <w:r>
        <w:rPr>
          <w:rFonts w:ascii="David" w:hAnsi="David" w:cs="David" w:hint="cs"/>
          <w:b/>
          <w:bCs/>
          <w:sz w:val="24"/>
          <w:szCs w:val="24"/>
          <w:rtl/>
        </w:rPr>
        <w:t xml:space="preserve">מוקד אומנות ואומנים </w:t>
      </w:r>
      <w:r>
        <w:rPr>
          <w:rFonts w:ascii="David" w:hAnsi="David" w:cs="David"/>
          <w:sz w:val="24"/>
          <w:szCs w:val="24"/>
          <w:rtl/>
        </w:rPr>
        <w:t>–</w:t>
      </w:r>
      <w:r>
        <w:rPr>
          <w:rFonts w:ascii="David" w:hAnsi="David" w:cs="David" w:hint="cs"/>
          <w:sz w:val="24"/>
          <w:szCs w:val="24"/>
          <w:rtl/>
        </w:rPr>
        <w:t xml:space="preserve"> </w:t>
      </w:r>
      <w:proofErr w:type="spellStart"/>
      <w:r>
        <w:rPr>
          <w:rFonts w:ascii="David" w:hAnsi="David" w:cs="David" w:hint="cs"/>
          <w:sz w:val="24"/>
          <w:szCs w:val="24"/>
          <w:rtl/>
        </w:rPr>
        <w:t>אינטראקטיב</w:t>
      </w:r>
      <w:proofErr w:type="spellEnd"/>
      <w:r>
        <w:rPr>
          <w:rFonts w:ascii="David" w:hAnsi="David" w:cs="David" w:hint="cs"/>
          <w:sz w:val="24"/>
          <w:szCs w:val="24"/>
          <w:rtl/>
        </w:rPr>
        <w:t xml:space="preserve"> עם יצירות אומנות שניתן "לזרוק" </w:t>
      </w:r>
      <w:r w:rsidR="003F491D">
        <w:rPr>
          <w:rFonts w:ascii="David" w:hAnsi="David" w:cs="David" w:hint="cs"/>
          <w:sz w:val="24"/>
          <w:szCs w:val="24"/>
          <w:rtl/>
        </w:rPr>
        <w:t xml:space="preserve">אל הפסל הדיגיטלי, שמורכב ומשתנה כל הזמן על פי בחירות המבקרים. </w:t>
      </w:r>
      <w:r w:rsidR="003F491D" w:rsidRPr="003F491D">
        <w:rPr>
          <w:rFonts w:ascii="David" w:hAnsi="David" w:cs="David" w:hint="cs"/>
          <w:i/>
          <w:iCs/>
          <w:sz w:val="24"/>
          <w:szCs w:val="24"/>
          <w:u w:val="single"/>
          <w:rtl/>
        </w:rPr>
        <w:t>מתודה מומלצת</w:t>
      </w:r>
      <w:r w:rsidR="003F491D">
        <w:rPr>
          <w:rFonts w:ascii="David" w:hAnsi="David" w:cs="David" w:hint="cs"/>
          <w:sz w:val="24"/>
          <w:szCs w:val="24"/>
          <w:rtl/>
        </w:rPr>
        <w:t xml:space="preserve"> </w:t>
      </w:r>
      <w:r w:rsidR="003F491D">
        <w:rPr>
          <w:rFonts w:ascii="David" w:hAnsi="David" w:cs="David"/>
          <w:sz w:val="24"/>
          <w:szCs w:val="24"/>
          <w:rtl/>
        </w:rPr>
        <w:t>–</w:t>
      </w:r>
      <w:r w:rsidR="003F491D">
        <w:rPr>
          <w:rFonts w:ascii="David" w:hAnsi="David" w:cs="David" w:hint="cs"/>
          <w:sz w:val="24"/>
          <w:szCs w:val="24"/>
          <w:rtl/>
        </w:rPr>
        <w:t xml:space="preserve"> להעמיד את כל הצוות מסביב לפסל ולבקש מהם לבחור יצירה שמזכירה להם מילה מסוימת (זהות, יהדות, שייכות, משפחה </w:t>
      </w:r>
      <w:proofErr w:type="spellStart"/>
      <w:r w:rsidR="003F491D">
        <w:rPr>
          <w:rFonts w:ascii="David" w:hAnsi="David" w:cs="David" w:hint="cs"/>
          <w:sz w:val="24"/>
          <w:szCs w:val="24"/>
          <w:rtl/>
        </w:rPr>
        <w:t>וכו</w:t>
      </w:r>
      <w:proofErr w:type="spellEnd"/>
      <w:r w:rsidR="003F491D">
        <w:rPr>
          <w:rFonts w:ascii="David" w:hAnsi="David" w:cs="David" w:hint="cs"/>
          <w:sz w:val="24"/>
          <w:szCs w:val="24"/>
          <w:rtl/>
        </w:rPr>
        <w:t>), ותראו כיצד הבחירות שלכם ממלאות את הפסל תוך 1-2 דקות. אם יש זמן, ניתן גם להמשיך את השיח ולבקש מהם לספר על הבחירה שלהם או להגיב לבחירות של אחרים.</w:t>
      </w:r>
    </w:p>
    <w:p w14:paraId="15CB8543" w14:textId="1FB56A88" w:rsidR="008E53F3" w:rsidRDefault="00AC712B" w:rsidP="003F491D">
      <w:pPr>
        <w:pStyle w:val="ListParagraph"/>
        <w:numPr>
          <w:ilvl w:val="0"/>
          <w:numId w:val="2"/>
        </w:numPr>
        <w:bidi/>
        <w:jc w:val="both"/>
        <w:rPr>
          <w:rFonts w:ascii="David" w:hAnsi="David" w:cs="David"/>
          <w:sz w:val="24"/>
          <w:szCs w:val="24"/>
        </w:rPr>
      </w:pPr>
      <w:r w:rsidRPr="006E3E52">
        <w:rPr>
          <w:rFonts w:ascii="David" w:hAnsi="David" w:cs="David" w:hint="cs"/>
          <w:b/>
          <w:bCs/>
          <w:sz w:val="24"/>
          <w:szCs w:val="24"/>
          <w:rtl/>
        </w:rPr>
        <w:t>מוקד יהודים בתרבות העולם:</w:t>
      </w:r>
      <w:r>
        <w:rPr>
          <w:rFonts w:ascii="David" w:hAnsi="David" w:cs="David" w:hint="cs"/>
          <w:sz w:val="24"/>
          <w:szCs w:val="24"/>
          <w:rtl/>
        </w:rPr>
        <w:t xml:space="preserve"> </w:t>
      </w:r>
      <w:r w:rsidR="00E676DE">
        <w:rPr>
          <w:rFonts w:ascii="David" w:hAnsi="David" w:cs="David" w:hint="cs"/>
          <w:sz w:val="24"/>
          <w:szCs w:val="24"/>
          <w:rtl/>
        </w:rPr>
        <w:t xml:space="preserve">זמן חופשי </w:t>
      </w:r>
      <w:proofErr w:type="spellStart"/>
      <w:r w:rsidR="00E676DE">
        <w:rPr>
          <w:rFonts w:ascii="David" w:hAnsi="David" w:cs="David" w:hint="cs"/>
          <w:sz w:val="24"/>
          <w:szCs w:val="24"/>
          <w:rtl/>
        </w:rPr>
        <w:t>ב</w:t>
      </w:r>
      <w:r>
        <w:rPr>
          <w:rFonts w:ascii="David" w:hAnsi="David" w:cs="David" w:hint="cs"/>
          <w:sz w:val="24"/>
          <w:szCs w:val="24"/>
          <w:rtl/>
        </w:rPr>
        <w:t>אינטראקטיב</w:t>
      </w:r>
      <w:proofErr w:type="spellEnd"/>
      <w:r>
        <w:rPr>
          <w:rFonts w:ascii="David" w:hAnsi="David" w:cs="David" w:hint="cs"/>
          <w:sz w:val="24"/>
          <w:szCs w:val="24"/>
          <w:rtl/>
        </w:rPr>
        <w:t xml:space="preserve"> </w:t>
      </w:r>
      <w:r w:rsidR="008E53F3" w:rsidRPr="00E676DE">
        <w:rPr>
          <w:rFonts w:ascii="David" w:hAnsi="David" w:cs="David"/>
          <w:sz w:val="24"/>
          <w:szCs w:val="24"/>
          <w:rtl/>
        </w:rPr>
        <w:t>מאורות</w:t>
      </w:r>
      <w:r>
        <w:rPr>
          <w:rFonts w:ascii="David" w:hAnsi="David" w:cs="David" w:hint="cs"/>
          <w:sz w:val="24"/>
          <w:szCs w:val="24"/>
          <w:rtl/>
        </w:rPr>
        <w:t>, שמאפשר לגלות יהודים ויהודיות מרחבי העולם שהשפיעו בצורה מכרעת על התרבות האנושית.</w:t>
      </w:r>
    </w:p>
    <w:p w14:paraId="4A13CB51" w14:textId="431F1A36" w:rsidR="0035330B" w:rsidRDefault="0035330B" w:rsidP="003F491D">
      <w:pPr>
        <w:pStyle w:val="ListParagraph"/>
        <w:bidi/>
        <w:jc w:val="both"/>
        <w:rPr>
          <w:rFonts w:ascii="David" w:hAnsi="David" w:cs="David"/>
          <w:sz w:val="24"/>
          <w:szCs w:val="24"/>
        </w:rPr>
      </w:pPr>
      <w:r>
        <w:rPr>
          <w:rFonts w:ascii="David" w:hAnsi="David" w:cs="David" w:hint="cs"/>
          <w:sz w:val="24"/>
          <w:szCs w:val="24"/>
          <w:rtl/>
        </w:rPr>
        <w:t>עשו סבב קצר עם כמה מ</w:t>
      </w:r>
      <w:r w:rsidR="006E3E52">
        <w:rPr>
          <w:rFonts w:ascii="David" w:hAnsi="David" w:cs="David" w:hint="cs"/>
          <w:sz w:val="24"/>
          <w:szCs w:val="24"/>
          <w:rtl/>
        </w:rPr>
        <w:t>החיילים</w:t>
      </w:r>
      <w:r>
        <w:rPr>
          <w:rFonts w:ascii="David" w:hAnsi="David" w:cs="David" w:hint="cs"/>
          <w:sz w:val="24"/>
          <w:szCs w:val="24"/>
          <w:rtl/>
        </w:rPr>
        <w:t xml:space="preserve"> ושאלו מ</w:t>
      </w:r>
      <w:r w:rsidR="0006242A">
        <w:rPr>
          <w:rFonts w:ascii="David" w:hAnsi="David" w:cs="David" w:hint="cs"/>
          <w:sz w:val="24"/>
          <w:szCs w:val="24"/>
          <w:rtl/>
        </w:rPr>
        <w:t>י הדמות שמעוררת בהם השראה.</w:t>
      </w:r>
    </w:p>
    <w:p w14:paraId="0DC4984F" w14:textId="77777777" w:rsidR="0035330B" w:rsidRPr="006E3E52" w:rsidRDefault="0035330B" w:rsidP="003F491D">
      <w:pPr>
        <w:pStyle w:val="ListParagraph"/>
        <w:bidi/>
        <w:jc w:val="both"/>
        <w:rPr>
          <w:rFonts w:ascii="David" w:hAnsi="David" w:cs="David"/>
          <w:sz w:val="24"/>
          <w:szCs w:val="24"/>
        </w:rPr>
      </w:pPr>
    </w:p>
    <w:p w14:paraId="3BC41CE7" w14:textId="77777777" w:rsidR="00AC712B" w:rsidRPr="00E676DE" w:rsidRDefault="00AC712B" w:rsidP="003F491D">
      <w:pPr>
        <w:pStyle w:val="ListParagraph"/>
        <w:numPr>
          <w:ilvl w:val="0"/>
          <w:numId w:val="2"/>
        </w:numPr>
        <w:bidi/>
        <w:jc w:val="both"/>
        <w:rPr>
          <w:rFonts w:ascii="David" w:hAnsi="David" w:cs="David"/>
          <w:sz w:val="24"/>
          <w:szCs w:val="24"/>
          <w:rtl/>
        </w:rPr>
      </w:pPr>
      <w:r w:rsidRPr="00AC712B">
        <w:rPr>
          <w:rFonts w:ascii="David" w:hAnsi="David" w:cs="David" w:hint="cs"/>
          <w:b/>
          <w:bCs/>
          <w:sz w:val="24"/>
          <w:szCs w:val="24"/>
          <w:rtl/>
        </w:rPr>
        <w:t>סיכום</w:t>
      </w:r>
      <w:r>
        <w:rPr>
          <w:rFonts w:ascii="David" w:hAnsi="David" w:cs="David" w:hint="cs"/>
          <w:sz w:val="24"/>
          <w:szCs w:val="24"/>
          <w:rtl/>
        </w:rPr>
        <w:t xml:space="preserve">: זכרו </w:t>
      </w:r>
      <w:r>
        <w:rPr>
          <w:rFonts w:ascii="David" w:hAnsi="David" w:cs="David"/>
          <w:sz w:val="24"/>
          <w:szCs w:val="24"/>
          <w:rtl/>
        </w:rPr>
        <w:t>–</w:t>
      </w:r>
      <w:r>
        <w:rPr>
          <w:rFonts w:ascii="David" w:hAnsi="David" w:cs="David" w:hint="cs"/>
          <w:sz w:val="24"/>
          <w:szCs w:val="24"/>
          <w:rtl/>
        </w:rPr>
        <w:t xml:space="preserve"> לכל אחת מהתחנות שהזכרנו ישנה גם שאלה על הדף. </w:t>
      </w:r>
      <w:r w:rsidRPr="00AC712B">
        <w:rPr>
          <w:rFonts w:ascii="David" w:hAnsi="David" w:cs="David" w:hint="cs"/>
          <w:sz w:val="24"/>
          <w:szCs w:val="24"/>
          <w:u w:val="single"/>
          <w:rtl/>
        </w:rPr>
        <w:t xml:space="preserve">הדף הוא כלי עזר, ולא חייבים למלא את כולו </w:t>
      </w:r>
      <w:r>
        <w:rPr>
          <w:rFonts w:ascii="David" w:hAnsi="David" w:cs="David"/>
          <w:sz w:val="24"/>
          <w:szCs w:val="24"/>
          <w:rtl/>
        </w:rPr>
        <w:t>–</w:t>
      </w:r>
      <w:r>
        <w:rPr>
          <w:rFonts w:ascii="David" w:hAnsi="David" w:cs="David" w:hint="cs"/>
          <w:sz w:val="24"/>
          <w:szCs w:val="24"/>
          <w:rtl/>
        </w:rPr>
        <w:t xml:space="preserve"> אבל אם החלטתם ללכת על זה, זכרו לבדוק שהוא אכן מתמלא, לפחות במה שרציתם. </w:t>
      </w:r>
    </w:p>
    <w:p w14:paraId="6D95A148" w14:textId="77777777" w:rsidR="009A7905" w:rsidRPr="00E676DE" w:rsidRDefault="009A7905" w:rsidP="003F491D">
      <w:pPr>
        <w:bidi/>
        <w:jc w:val="both"/>
        <w:rPr>
          <w:rFonts w:ascii="David" w:hAnsi="David" w:cs="David"/>
          <w:sz w:val="24"/>
          <w:szCs w:val="24"/>
          <w:rtl/>
        </w:rPr>
      </w:pPr>
    </w:p>
    <w:p w14:paraId="20593F6B" w14:textId="77777777" w:rsidR="009A7905" w:rsidRPr="00AC712B" w:rsidRDefault="009A7905" w:rsidP="003F491D">
      <w:pPr>
        <w:bidi/>
        <w:jc w:val="both"/>
        <w:rPr>
          <w:rFonts w:ascii="David" w:hAnsi="David" w:cs="David"/>
          <w:b/>
          <w:bCs/>
          <w:sz w:val="28"/>
          <w:szCs w:val="28"/>
          <w:rtl/>
        </w:rPr>
      </w:pPr>
      <w:r w:rsidRPr="00AC712B">
        <w:rPr>
          <w:rFonts w:ascii="David" w:hAnsi="David" w:cs="David"/>
          <w:b/>
          <w:bCs/>
          <w:sz w:val="28"/>
          <w:szCs w:val="28"/>
          <w:rtl/>
        </w:rPr>
        <w:t>קומה 2</w:t>
      </w:r>
      <w:r w:rsidR="00AC712B">
        <w:rPr>
          <w:rFonts w:ascii="David" w:hAnsi="David" w:cs="David" w:hint="cs"/>
          <w:b/>
          <w:bCs/>
          <w:sz w:val="28"/>
          <w:szCs w:val="28"/>
          <w:rtl/>
        </w:rPr>
        <w:t>: המסע</w:t>
      </w:r>
    </w:p>
    <w:p w14:paraId="1AE2B3E1" w14:textId="77777777" w:rsidR="009A7905" w:rsidRPr="00E676DE" w:rsidRDefault="007C0081" w:rsidP="003F491D">
      <w:pPr>
        <w:pStyle w:val="ListParagraph"/>
        <w:numPr>
          <w:ilvl w:val="0"/>
          <w:numId w:val="3"/>
        </w:numPr>
        <w:bidi/>
        <w:jc w:val="both"/>
        <w:rPr>
          <w:rFonts w:ascii="David" w:hAnsi="David" w:cs="David"/>
          <w:sz w:val="24"/>
          <w:szCs w:val="24"/>
          <w:rtl/>
        </w:rPr>
      </w:pPr>
      <w:r>
        <w:rPr>
          <w:rFonts w:ascii="David" w:hAnsi="David" w:cs="David" w:hint="cs"/>
          <w:b/>
          <w:bCs/>
          <w:sz w:val="24"/>
          <w:szCs w:val="24"/>
          <w:rtl/>
        </w:rPr>
        <w:t>עם בין  עמים</w:t>
      </w:r>
      <w:r>
        <w:rPr>
          <w:rFonts w:ascii="David" w:hAnsi="David" w:cs="David" w:hint="cs"/>
          <w:sz w:val="24"/>
          <w:szCs w:val="24"/>
          <w:rtl/>
        </w:rPr>
        <w:t xml:space="preserve">: </w:t>
      </w:r>
      <w:r w:rsidR="00E676DE" w:rsidRPr="00E676DE">
        <w:rPr>
          <w:rFonts w:ascii="David" w:hAnsi="David" w:cs="David" w:hint="cs"/>
          <w:sz w:val="24"/>
          <w:szCs w:val="24"/>
          <w:rtl/>
        </w:rPr>
        <w:t xml:space="preserve">לפצל </w:t>
      </w:r>
      <w:r>
        <w:rPr>
          <w:rFonts w:ascii="David" w:hAnsi="David" w:cs="David" w:hint="cs"/>
          <w:sz w:val="24"/>
          <w:szCs w:val="24"/>
          <w:rtl/>
        </w:rPr>
        <w:t>את הצוות</w:t>
      </w:r>
      <w:r w:rsidR="00E676DE" w:rsidRPr="00E676DE">
        <w:rPr>
          <w:rFonts w:ascii="David" w:hAnsi="David" w:cs="David" w:hint="cs"/>
          <w:sz w:val="24"/>
          <w:szCs w:val="24"/>
          <w:rtl/>
        </w:rPr>
        <w:t xml:space="preserve">: </w:t>
      </w:r>
      <w:r w:rsidR="009A7905" w:rsidRPr="00E676DE">
        <w:rPr>
          <w:rFonts w:ascii="David" w:hAnsi="David" w:cs="David"/>
          <w:sz w:val="24"/>
          <w:szCs w:val="24"/>
          <w:rtl/>
        </w:rPr>
        <w:t xml:space="preserve">חצי </w:t>
      </w:r>
      <w:proofErr w:type="spellStart"/>
      <w:r w:rsidR="009A7905" w:rsidRPr="00E676DE">
        <w:rPr>
          <w:rFonts w:ascii="David" w:hAnsi="David" w:cs="David"/>
          <w:sz w:val="24"/>
          <w:szCs w:val="24"/>
          <w:rtl/>
        </w:rPr>
        <w:t>באינטראקטיב</w:t>
      </w:r>
      <w:proofErr w:type="spellEnd"/>
      <w:r w:rsidR="009A7905" w:rsidRPr="00E676DE">
        <w:rPr>
          <w:rFonts w:ascii="David" w:hAnsi="David" w:cs="David"/>
          <w:sz w:val="24"/>
          <w:szCs w:val="24"/>
          <w:rtl/>
        </w:rPr>
        <w:t xml:space="preserve"> קהילות</w:t>
      </w:r>
      <w:r>
        <w:rPr>
          <w:rFonts w:ascii="David" w:hAnsi="David" w:cs="David" w:hint="cs"/>
          <w:sz w:val="24"/>
          <w:szCs w:val="24"/>
          <w:rtl/>
        </w:rPr>
        <w:t>, שם הם יכולים לחפש את הקהילות שלהם ברחבי העולם</w:t>
      </w:r>
      <w:r w:rsidR="00E676DE">
        <w:rPr>
          <w:rFonts w:ascii="David" w:hAnsi="David" w:cs="David" w:hint="cs"/>
          <w:sz w:val="24"/>
          <w:szCs w:val="24"/>
          <w:rtl/>
        </w:rPr>
        <w:t xml:space="preserve">, </w:t>
      </w:r>
      <w:r>
        <w:rPr>
          <w:rFonts w:ascii="David" w:hAnsi="David" w:cs="David" w:hint="cs"/>
          <w:sz w:val="24"/>
          <w:szCs w:val="24"/>
          <w:rtl/>
        </w:rPr>
        <w:t>ו</w:t>
      </w:r>
      <w:r w:rsidR="009A7905" w:rsidRPr="00E676DE">
        <w:rPr>
          <w:rFonts w:ascii="David" w:hAnsi="David" w:cs="David"/>
          <w:sz w:val="24"/>
          <w:szCs w:val="24"/>
          <w:rtl/>
        </w:rPr>
        <w:t>חצי בסרט "מסעות היהודים"</w:t>
      </w:r>
      <w:r>
        <w:rPr>
          <w:rFonts w:ascii="David" w:hAnsi="David" w:cs="David" w:hint="cs"/>
          <w:sz w:val="24"/>
          <w:szCs w:val="24"/>
          <w:rtl/>
        </w:rPr>
        <w:t xml:space="preserve"> (אורך הדרך: שבע וחצי דקות)</w:t>
      </w:r>
      <w:r w:rsidR="00E676DE">
        <w:rPr>
          <w:rFonts w:ascii="David" w:hAnsi="David" w:cs="David" w:hint="cs"/>
          <w:sz w:val="24"/>
          <w:szCs w:val="24"/>
          <w:rtl/>
        </w:rPr>
        <w:t>, ואז להתחלף</w:t>
      </w:r>
    </w:p>
    <w:p w14:paraId="061B8793" w14:textId="77777777" w:rsidR="009A7905" w:rsidRPr="00E676DE" w:rsidRDefault="007C0081" w:rsidP="003F491D">
      <w:pPr>
        <w:pStyle w:val="ListParagraph"/>
        <w:numPr>
          <w:ilvl w:val="0"/>
          <w:numId w:val="3"/>
        </w:numPr>
        <w:bidi/>
        <w:jc w:val="both"/>
        <w:rPr>
          <w:rFonts w:ascii="David" w:hAnsi="David" w:cs="David"/>
          <w:sz w:val="24"/>
          <w:szCs w:val="24"/>
          <w:rtl/>
        </w:rPr>
      </w:pPr>
      <w:r w:rsidRPr="007C0081">
        <w:rPr>
          <w:rFonts w:ascii="David" w:hAnsi="David" w:cs="David" w:hint="cs"/>
          <w:b/>
          <w:bCs/>
          <w:sz w:val="24"/>
          <w:szCs w:val="24"/>
          <w:rtl/>
        </w:rPr>
        <w:t xml:space="preserve">מוקד </w:t>
      </w:r>
      <w:r w:rsidR="009A7905" w:rsidRPr="007C0081">
        <w:rPr>
          <w:rFonts w:ascii="David" w:hAnsi="David" w:cs="David"/>
          <w:b/>
          <w:bCs/>
          <w:sz w:val="24"/>
          <w:szCs w:val="24"/>
          <w:rtl/>
        </w:rPr>
        <w:t>אמונה, מחשבה ויצירה</w:t>
      </w:r>
      <w:r>
        <w:rPr>
          <w:rFonts w:ascii="David" w:hAnsi="David" w:cs="David" w:hint="cs"/>
          <w:sz w:val="24"/>
          <w:szCs w:val="24"/>
          <w:rtl/>
        </w:rPr>
        <w:t>:</w:t>
      </w:r>
      <w:r w:rsidR="009A7905" w:rsidRPr="00E676DE">
        <w:rPr>
          <w:rFonts w:ascii="David" w:hAnsi="David" w:cs="David"/>
          <w:sz w:val="24"/>
          <w:szCs w:val="24"/>
          <w:rtl/>
        </w:rPr>
        <w:t xml:space="preserve"> מיצג </w:t>
      </w:r>
      <w:r>
        <w:rPr>
          <w:rFonts w:ascii="David" w:hAnsi="David" w:cs="David" w:hint="cs"/>
          <w:sz w:val="24"/>
          <w:szCs w:val="24"/>
          <w:rtl/>
        </w:rPr>
        <w:t xml:space="preserve">חכמת הדורות מדבר על מה שחיבר בין כל היהודים והיהודיות שללו לאורך השנים, בשלל הקהילות והיבשות שבו הם היו. המיצג מכיל ספר תנ"ך פתוח במרכז, אשר ממנו יוצאים עשרות ומאות ספרים עליהם מוקרנות אותיות עבריות, כדי לסמל את היצירה היהודית האינסופית של התורה, התורה שבעל פה </w:t>
      </w:r>
      <w:proofErr w:type="spellStart"/>
      <w:r>
        <w:rPr>
          <w:rFonts w:ascii="David" w:hAnsi="David" w:cs="David" w:hint="cs"/>
          <w:sz w:val="24"/>
          <w:szCs w:val="24"/>
          <w:rtl/>
        </w:rPr>
        <w:t>וכו</w:t>
      </w:r>
      <w:proofErr w:type="spellEnd"/>
      <w:r>
        <w:rPr>
          <w:rFonts w:ascii="David" w:hAnsi="David" w:cs="David" w:hint="cs"/>
          <w:sz w:val="24"/>
          <w:szCs w:val="24"/>
          <w:rtl/>
        </w:rPr>
        <w:t xml:space="preserve">'. </w:t>
      </w:r>
    </w:p>
    <w:p w14:paraId="692CB4CB" w14:textId="251C9F1E" w:rsidR="009A7905" w:rsidRPr="00E676DE" w:rsidRDefault="007C0081" w:rsidP="003F491D">
      <w:pPr>
        <w:pStyle w:val="ListParagraph"/>
        <w:numPr>
          <w:ilvl w:val="0"/>
          <w:numId w:val="3"/>
        </w:numPr>
        <w:bidi/>
        <w:jc w:val="both"/>
        <w:rPr>
          <w:rFonts w:ascii="David" w:hAnsi="David" w:cs="David"/>
          <w:sz w:val="24"/>
          <w:szCs w:val="24"/>
          <w:rtl/>
        </w:rPr>
      </w:pPr>
      <w:r w:rsidRPr="007C0081">
        <w:rPr>
          <w:rFonts w:ascii="David" w:hAnsi="David" w:cs="David" w:hint="cs"/>
          <w:b/>
          <w:bCs/>
          <w:sz w:val="24"/>
          <w:szCs w:val="24"/>
          <w:rtl/>
        </w:rPr>
        <w:t xml:space="preserve">מוקד </w:t>
      </w:r>
      <w:r w:rsidRPr="007C0081">
        <w:rPr>
          <w:rFonts w:ascii="David" w:hAnsi="David" w:cs="David"/>
          <w:b/>
          <w:bCs/>
          <w:sz w:val="24"/>
          <w:szCs w:val="24"/>
          <w:rtl/>
        </w:rPr>
        <w:t>אמונה, מחשבה ויצירה</w:t>
      </w:r>
      <w:r>
        <w:rPr>
          <w:rFonts w:ascii="David" w:hAnsi="David" w:cs="David" w:hint="cs"/>
          <w:sz w:val="24"/>
          <w:szCs w:val="24"/>
          <w:rtl/>
        </w:rPr>
        <w:t xml:space="preserve">: </w:t>
      </w:r>
      <w:hyperlink r:id="rId7" w:history="1">
        <w:r w:rsidRPr="00225D60">
          <w:rPr>
            <w:rStyle w:val="Hyperlink"/>
            <w:rFonts w:ascii="David" w:hAnsi="David" w:cs="David" w:hint="cs"/>
            <w:sz w:val="24"/>
            <w:szCs w:val="24"/>
            <w:rtl/>
          </w:rPr>
          <w:t>יצירת האומנות</w:t>
        </w:r>
        <w:r w:rsidR="009A7905" w:rsidRPr="00225D60">
          <w:rPr>
            <w:rStyle w:val="Hyperlink"/>
            <w:rFonts w:ascii="David" w:hAnsi="David" w:cs="David"/>
            <w:sz w:val="24"/>
            <w:szCs w:val="24"/>
            <w:rtl/>
          </w:rPr>
          <w:t xml:space="preserve"> </w:t>
        </w:r>
        <w:r w:rsidRPr="00225D60">
          <w:rPr>
            <w:rStyle w:val="Hyperlink"/>
            <w:rFonts w:ascii="David" w:hAnsi="David" w:cs="David" w:hint="cs"/>
            <w:sz w:val="24"/>
            <w:szCs w:val="24"/>
            <w:rtl/>
          </w:rPr>
          <w:t>"</w:t>
        </w:r>
        <w:r w:rsidR="009A7905" w:rsidRPr="00225D60">
          <w:rPr>
            <w:rStyle w:val="Hyperlink"/>
            <w:rFonts w:ascii="David" w:hAnsi="David" w:cs="David"/>
            <w:sz w:val="24"/>
            <w:szCs w:val="24"/>
            <w:rtl/>
          </w:rPr>
          <w:t>כפרות</w:t>
        </w:r>
        <w:r w:rsidRPr="00225D60">
          <w:rPr>
            <w:rStyle w:val="Hyperlink"/>
            <w:rFonts w:ascii="David" w:hAnsi="David" w:cs="David" w:hint="cs"/>
            <w:sz w:val="24"/>
            <w:szCs w:val="24"/>
            <w:rtl/>
          </w:rPr>
          <w:t xml:space="preserve">" של אנדי </w:t>
        </w:r>
        <w:proofErr w:type="spellStart"/>
        <w:r w:rsidRPr="00225D60">
          <w:rPr>
            <w:rStyle w:val="Hyperlink"/>
            <w:rFonts w:ascii="David" w:hAnsi="David" w:cs="David" w:hint="cs"/>
            <w:sz w:val="24"/>
            <w:szCs w:val="24"/>
            <w:rtl/>
          </w:rPr>
          <w:t>ארנביץ</w:t>
        </w:r>
        <w:proofErr w:type="spellEnd"/>
        <w:r w:rsidRPr="00225D60">
          <w:rPr>
            <w:rStyle w:val="Hyperlink"/>
            <w:rFonts w:ascii="David" w:hAnsi="David" w:cs="David" w:hint="cs"/>
            <w:sz w:val="24"/>
            <w:szCs w:val="24"/>
            <w:rtl/>
          </w:rPr>
          <w:t>'</w:t>
        </w:r>
      </w:hyperlink>
      <w:r>
        <w:rPr>
          <w:rFonts w:ascii="David" w:hAnsi="David" w:cs="David" w:hint="cs"/>
          <w:sz w:val="24"/>
          <w:szCs w:val="24"/>
          <w:rtl/>
        </w:rPr>
        <w:t>. האמנית לוק</w:t>
      </w:r>
      <w:r w:rsidR="00225D60">
        <w:rPr>
          <w:rFonts w:ascii="David" w:hAnsi="David" w:cs="David" w:hint="cs"/>
          <w:sz w:val="24"/>
          <w:szCs w:val="24"/>
          <w:rtl/>
        </w:rPr>
        <w:t>ח</w:t>
      </w:r>
      <w:r>
        <w:rPr>
          <w:rFonts w:ascii="David" w:hAnsi="David" w:cs="David" w:hint="cs"/>
          <w:sz w:val="24"/>
          <w:szCs w:val="24"/>
          <w:rtl/>
        </w:rPr>
        <w:t xml:space="preserve">ת את טקס הכפרות המסורתי ומחדשת אותו, במבט של זמננו, עם הומור והרבה כבוד למסורת. היא יוצרת שני כלי כפרות </w:t>
      </w:r>
      <w:r>
        <w:rPr>
          <w:rFonts w:ascii="David" w:hAnsi="David" w:cs="David"/>
          <w:sz w:val="24"/>
          <w:szCs w:val="24"/>
          <w:rtl/>
        </w:rPr>
        <w:t>–</w:t>
      </w:r>
      <w:r>
        <w:rPr>
          <w:rFonts w:ascii="David" w:hAnsi="David" w:cs="David" w:hint="cs"/>
          <w:sz w:val="24"/>
          <w:szCs w:val="24"/>
          <w:rtl/>
        </w:rPr>
        <w:t xml:space="preserve"> דיסקים עם נוצות </w:t>
      </w:r>
      <w:proofErr w:type="spellStart"/>
      <w:r>
        <w:rPr>
          <w:rFonts w:ascii="David" w:hAnsi="David" w:cs="David" w:hint="cs"/>
          <w:sz w:val="24"/>
          <w:szCs w:val="24"/>
          <w:rtl/>
        </w:rPr>
        <w:t>מזוייפות</w:t>
      </w:r>
      <w:proofErr w:type="spellEnd"/>
      <w:r>
        <w:rPr>
          <w:rFonts w:ascii="David" w:hAnsi="David" w:cs="David" w:hint="cs"/>
          <w:sz w:val="24"/>
          <w:szCs w:val="24"/>
          <w:rtl/>
        </w:rPr>
        <w:t xml:space="preserve">, שמשולבות ביניהם פתקיות פלסטיק עם חטאים שאנדי רוצה כפרה עליהן: חטא אכילת פחמימות, חטא שיתוף הכול ברשתות חבריות, חטא </w:t>
      </w:r>
      <w:proofErr w:type="spellStart"/>
      <w:r>
        <w:rPr>
          <w:rFonts w:ascii="David" w:hAnsi="David" w:cs="David" w:hint="cs"/>
          <w:sz w:val="24"/>
          <w:szCs w:val="24"/>
          <w:rtl/>
        </w:rPr>
        <w:t>התקקבנות</w:t>
      </w:r>
      <w:proofErr w:type="spellEnd"/>
      <w:r>
        <w:rPr>
          <w:rFonts w:ascii="David" w:hAnsi="David" w:cs="David" w:hint="cs"/>
          <w:sz w:val="24"/>
          <w:szCs w:val="24"/>
          <w:rtl/>
        </w:rPr>
        <w:t xml:space="preserve"> ועוד </w:t>
      </w:r>
      <w:proofErr w:type="spellStart"/>
      <w:r>
        <w:rPr>
          <w:rFonts w:ascii="David" w:hAnsi="David" w:cs="David" w:hint="cs"/>
          <w:sz w:val="24"/>
          <w:szCs w:val="24"/>
          <w:rtl/>
        </w:rPr>
        <w:t>ועוד</w:t>
      </w:r>
      <w:proofErr w:type="spellEnd"/>
      <w:r>
        <w:rPr>
          <w:rFonts w:ascii="David" w:hAnsi="David" w:cs="David" w:hint="cs"/>
          <w:sz w:val="24"/>
          <w:szCs w:val="24"/>
          <w:rtl/>
        </w:rPr>
        <w:t xml:space="preserve"> חטאים קטנים ויום יומיים שאנדי, וכלונו, יכולים לבקש עליהם כפרה. רשימה חלקית של החטאים נמצאת מימין ליצירה. </w:t>
      </w:r>
    </w:p>
    <w:p w14:paraId="7320B7E5" w14:textId="77777777" w:rsidR="009A7905" w:rsidRPr="00E676DE" w:rsidRDefault="001B69E1" w:rsidP="003F491D">
      <w:pPr>
        <w:pStyle w:val="ListParagraph"/>
        <w:numPr>
          <w:ilvl w:val="0"/>
          <w:numId w:val="3"/>
        </w:numPr>
        <w:bidi/>
        <w:jc w:val="both"/>
        <w:rPr>
          <w:rFonts w:ascii="David" w:hAnsi="David" w:cs="David"/>
          <w:sz w:val="24"/>
          <w:szCs w:val="24"/>
          <w:rtl/>
        </w:rPr>
      </w:pPr>
      <w:r w:rsidRPr="001B69E1">
        <w:rPr>
          <w:rFonts w:ascii="David" w:hAnsi="David" w:cs="David" w:hint="cs"/>
          <w:b/>
          <w:bCs/>
          <w:sz w:val="24"/>
          <w:szCs w:val="24"/>
          <w:rtl/>
        </w:rPr>
        <w:t>מוקד ציונות</w:t>
      </w:r>
      <w:r>
        <w:rPr>
          <w:rFonts w:ascii="David" w:hAnsi="David" w:cs="David" w:hint="cs"/>
          <w:sz w:val="24"/>
          <w:szCs w:val="24"/>
          <w:rtl/>
        </w:rPr>
        <w:t xml:space="preserve">: </w:t>
      </w:r>
      <w:proofErr w:type="spellStart"/>
      <w:r>
        <w:rPr>
          <w:rFonts w:ascii="David" w:hAnsi="David" w:cs="David" w:hint="cs"/>
          <w:sz w:val="24"/>
          <w:szCs w:val="24"/>
          <w:rtl/>
        </w:rPr>
        <w:t>אינטראקטיב</w:t>
      </w:r>
      <w:proofErr w:type="spellEnd"/>
      <w:r>
        <w:rPr>
          <w:rFonts w:ascii="David" w:hAnsi="David" w:cs="David" w:hint="cs"/>
          <w:sz w:val="24"/>
          <w:szCs w:val="24"/>
          <w:rtl/>
        </w:rPr>
        <w:t xml:space="preserve"> ציונות, שבו ניתן לענות על שלוש שאלות ולראות לאלו הוגים אתה דומה. מומלץ לעשות יחד עם כל הצוות (יש תחנה אחת בלבד). </w:t>
      </w:r>
    </w:p>
    <w:p w14:paraId="493BB876" w14:textId="77777777" w:rsidR="009A7905" w:rsidRPr="001B69E1" w:rsidRDefault="009A7905" w:rsidP="003F491D">
      <w:pPr>
        <w:pStyle w:val="ListParagraph"/>
        <w:numPr>
          <w:ilvl w:val="0"/>
          <w:numId w:val="3"/>
        </w:numPr>
        <w:bidi/>
        <w:jc w:val="both"/>
        <w:rPr>
          <w:rFonts w:ascii="David" w:hAnsi="David" w:cs="David"/>
          <w:b/>
          <w:bCs/>
          <w:sz w:val="24"/>
          <w:szCs w:val="24"/>
          <w:rtl/>
        </w:rPr>
      </w:pPr>
      <w:r w:rsidRPr="001B69E1">
        <w:rPr>
          <w:rFonts w:ascii="David" w:hAnsi="David" w:cs="David"/>
          <w:b/>
          <w:bCs/>
          <w:sz w:val="24"/>
          <w:szCs w:val="24"/>
          <w:rtl/>
        </w:rPr>
        <w:t xml:space="preserve">לחלוף על פני </w:t>
      </w:r>
      <w:r w:rsidR="001B69E1">
        <w:rPr>
          <w:rFonts w:ascii="David" w:hAnsi="David" w:cs="David" w:hint="cs"/>
          <w:b/>
          <w:bCs/>
          <w:sz w:val="24"/>
          <w:szCs w:val="24"/>
          <w:rtl/>
        </w:rPr>
        <w:t xml:space="preserve">סרט </w:t>
      </w:r>
      <w:r w:rsidRPr="001B69E1">
        <w:rPr>
          <w:rFonts w:ascii="David" w:hAnsi="David" w:cs="David"/>
          <w:b/>
          <w:bCs/>
          <w:sz w:val="24"/>
          <w:szCs w:val="24"/>
          <w:rtl/>
        </w:rPr>
        <w:t>הבורשט</w:t>
      </w:r>
      <w:r w:rsidR="001B69E1">
        <w:rPr>
          <w:rFonts w:ascii="David" w:hAnsi="David" w:cs="David" w:hint="cs"/>
          <w:b/>
          <w:bCs/>
          <w:sz w:val="24"/>
          <w:szCs w:val="24"/>
          <w:rtl/>
        </w:rPr>
        <w:t xml:space="preserve"> </w:t>
      </w:r>
      <w:r w:rsidR="001B69E1">
        <w:rPr>
          <w:rFonts w:ascii="David" w:hAnsi="David" w:cs="David"/>
          <w:b/>
          <w:bCs/>
          <w:sz w:val="24"/>
          <w:szCs w:val="24"/>
          <w:rtl/>
        </w:rPr>
        <w:t>–</w:t>
      </w:r>
      <w:r w:rsidR="001B69E1">
        <w:rPr>
          <w:rFonts w:ascii="David" w:hAnsi="David" w:cs="David" w:hint="cs"/>
          <w:b/>
          <w:bCs/>
          <w:sz w:val="24"/>
          <w:szCs w:val="24"/>
          <w:rtl/>
        </w:rPr>
        <w:t xml:space="preserve"> </w:t>
      </w:r>
      <w:r w:rsidR="001B69E1">
        <w:rPr>
          <w:rFonts w:ascii="David" w:hAnsi="David" w:cs="David" w:hint="cs"/>
          <w:sz w:val="24"/>
          <w:szCs w:val="24"/>
          <w:rtl/>
        </w:rPr>
        <w:t>לא רלוונטי ויכול להיות פוגעני לחיילים בשל השימוש במילה "גויים"</w:t>
      </w:r>
    </w:p>
    <w:p w14:paraId="132072D8" w14:textId="08DC035C" w:rsidR="009A7905" w:rsidRPr="00E676DE" w:rsidRDefault="001B69E1" w:rsidP="003F491D">
      <w:pPr>
        <w:pStyle w:val="ListParagraph"/>
        <w:numPr>
          <w:ilvl w:val="0"/>
          <w:numId w:val="3"/>
        </w:numPr>
        <w:bidi/>
        <w:jc w:val="both"/>
        <w:rPr>
          <w:rFonts w:ascii="David" w:hAnsi="David" w:cs="David"/>
          <w:sz w:val="24"/>
          <w:szCs w:val="24"/>
          <w:rtl/>
        </w:rPr>
      </w:pPr>
      <w:r>
        <w:rPr>
          <w:rFonts w:ascii="David" w:hAnsi="David" w:cs="David" w:hint="cs"/>
          <w:b/>
          <w:bCs/>
          <w:sz w:val="24"/>
          <w:szCs w:val="24"/>
          <w:rtl/>
        </w:rPr>
        <w:t xml:space="preserve">מוקד אחרי השואה: </w:t>
      </w:r>
      <w:r w:rsidR="009A7905" w:rsidRPr="001B69E1">
        <w:rPr>
          <w:rFonts w:ascii="David" w:hAnsi="David" w:cs="David"/>
          <w:sz w:val="24"/>
          <w:szCs w:val="24"/>
          <w:rtl/>
        </w:rPr>
        <w:t>סרטון עליית ברה"מ</w:t>
      </w:r>
      <w:r w:rsidR="009A7905" w:rsidRPr="00E676DE">
        <w:rPr>
          <w:rFonts w:ascii="David" w:hAnsi="David" w:cs="David"/>
          <w:sz w:val="24"/>
          <w:szCs w:val="24"/>
          <w:rtl/>
        </w:rPr>
        <w:t xml:space="preserve"> – </w:t>
      </w:r>
      <w:r w:rsidR="006E3E52">
        <w:rPr>
          <w:rFonts w:ascii="David" w:hAnsi="David" w:cs="David" w:hint="cs"/>
          <w:sz w:val="24"/>
          <w:szCs w:val="24"/>
          <w:rtl/>
        </w:rPr>
        <w:t xml:space="preserve">רק </w:t>
      </w:r>
      <w:r w:rsidR="009A7905" w:rsidRPr="00E676DE">
        <w:rPr>
          <w:rFonts w:ascii="David" w:hAnsi="David" w:cs="David"/>
          <w:sz w:val="24"/>
          <w:szCs w:val="24"/>
          <w:rtl/>
        </w:rPr>
        <w:t>אם יש זמן</w:t>
      </w:r>
      <w:r w:rsidR="006E3E52">
        <w:rPr>
          <w:rFonts w:ascii="David" w:hAnsi="David" w:cs="David" w:hint="cs"/>
          <w:sz w:val="24"/>
          <w:szCs w:val="24"/>
          <w:rtl/>
        </w:rPr>
        <w:t>. מכיוון שאנו מדברים על נושא זה בקורס, במידה ואין זמן יש להמשיך למיצג הבא.</w:t>
      </w:r>
    </w:p>
    <w:p w14:paraId="386CA540" w14:textId="5F5E4C74" w:rsidR="006E3E52" w:rsidRDefault="009A7905" w:rsidP="003F491D">
      <w:pPr>
        <w:pStyle w:val="ListParagraph"/>
        <w:numPr>
          <w:ilvl w:val="0"/>
          <w:numId w:val="3"/>
        </w:numPr>
        <w:bidi/>
        <w:jc w:val="both"/>
        <w:rPr>
          <w:rFonts w:ascii="David" w:hAnsi="David" w:cs="David"/>
          <w:sz w:val="24"/>
          <w:szCs w:val="24"/>
        </w:rPr>
      </w:pPr>
      <w:r w:rsidRPr="006E3E52">
        <w:rPr>
          <w:rFonts w:ascii="David" w:hAnsi="David" w:cs="David"/>
          <w:b/>
          <w:bCs/>
          <w:sz w:val="24"/>
          <w:szCs w:val="24"/>
          <w:u w:val="single"/>
          <w:rtl/>
        </w:rPr>
        <w:t>קהילות יהודיות היום</w:t>
      </w:r>
      <w:r w:rsidR="001B69E1" w:rsidRPr="006E3E52">
        <w:rPr>
          <w:rFonts w:ascii="David" w:hAnsi="David" w:cs="David" w:hint="cs"/>
          <w:sz w:val="24"/>
          <w:szCs w:val="24"/>
          <w:u w:val="single"/>
          <w:rtl/>
        </w:rPr>
        <w:t xml:space="preserve">: </w:t>
      </w:r>
      <w:r w:rsidR="001B69E1" w:rsidRPr="006E3E52">
        <w:rPr>
          <w:rFonts w:ascii="David" w:hAnsi="David" w:cs="David" w:hint="cs"/>
          <w:sz w:val="24"/>
          <w:szCs w:val="24"/>
          <w:rtl/>
        </w:rPr>
        <w:t xml:space="preserve">מיצג אינטראקטיבי שכולל מידע על קהילות יהודיות היום ברחבי העולם. שימו לב </w:t>
      </w:r>
      <w:r w:rsidR="001B69E1" w:rsidRPr="006E3E52">
        <w:rPr>
          <w:rFonts w:ascii="David" w:hAnsi="David" w:cs="David"/>
          <w:sz w:val="24"/>
          <w:szCs w:val="24"/>
          <w:rtl/>
        </w:rPr>
        <w:t>–</w:t>
      </w:r>
      <w:r w:rsidR="001B69E1" w:rsidRPr="006E3E52">
        <w:rPr>
          <w:rFonts w:ascii="David" w:hAnsi="David" w:cs="David" w:hint="cs"/>
          <w:sz w:val="24"/>
          <w:szCs w:val="24"/>
          <w:rtl/>
        </w:rPr>
        <w:t xml:space="preserve"> לא כל הקהילות היהודיות בעולם רשומות כאן, אלא קהילות שנרשמו מרצונן </w:t>
      </w:r>
      <w:hyperlink r:id="rId8" w:history="1">
        <w:r w:rsidR="001B69E1" w:rsidRPr="00225D60">
          <w:rPr>
            <w:rStyle w:val="Hyperlink"/>
            <w:rFonts w:ascii="David" w:hAnsi="David" w:cs="David" w:hint="cs"/>
            <w:sz w:val="24"/>
            <w:szCs w:val="24"/>
            <w:rtl/>
          </w:rPr>
          <w:t>באתר מיוחד</w:t>
        </w:r>
      </w:hyperlink>
      <w:r w:rsidR="001B69E1" w:rsidRPr="006E3E52">
        <w:rPr>
          <w:rFonts w:ascii="David" w:hAnsi="David" w:cs="David" w:hint="cs"/>
          <w:sz w:val="24"/>
          <w:szCs w:val="24"/>
          <w:rtl/>
        </w:rPr>
        <w:t xml:space="preserve">. מומלץ להדגים לחיילים על ידי חיפוש חופשי של ארץ ובחירה של קהילה, ומשם "לקפוץ" על ידי לחיצה על תמונות, קהילות </w:t>
      </w:r>
      <w:proofErr w:type="spellStart"/>
      <w:r w:rsidR="001B69E1" w:rsidRPr="006E3E52">
        <w:rPr>
          <w:rFonts w:ascii="David" w:hAnsi="David" w:cs="David" w:hint="cs"/>
          <w:sz w:val="24"/>
          <w:szCs w:val="24"/>
          <w:rtl/>
        </w:rPr>
        <w:t>והאשטגים</w:t>
      </w:r>
      <w:proofErr w:type="spellEnd"/>
      <w:r w:rsidR="001B69E1" w:rsidRPr="006E3E52">
        <w:rPr>
          <w:rFonts w:ascii="David" w:hAnsi="David" w:cs="David" w:hint="cs"/>
          <w:sz w:val="24"/>
          <w:szCs w:val="24"/>
          <w:rtl/>
        </w:rPr>
        <w:t xml:space="preserve"> בין קהילות שונות. אם יש זמן, ניתן לבקש מהצוות למצוא שלוש קהילות מפתיעות במוצג. </w:t>
      </w:r>
      <w:r w:rsidR="00225D60">
        <w:rPr>
          <w:rFonts w:ascii="David" w:hAnsi="David" w:cs="David" w:hint="cs"/>
          <w:sz w:val="24"/>
          <w:szCs w:val="24"/>
          <w:rtl/>
        </w:rPr>
        <w:t>קהילות מומלצות:</w:t>
      </w:r>
    </w:p>
    <w:p w14:paraId="2BA06B0F" w14:textId="303BCC92" w:rsidR="00225D60" w:rsidRDefault="00225D60" w:rsidP="003F491D">
      <w:pPr>
        <w:pStyle w:val="ListParagraph"/>
        <w:numPr>
          <w:ilvl w:val="1"/>
          <w:numId w:val="3"/>
        </w:numPr>
        <w:bidi/>
        <w:jc w:val="both"/>
        <w:rPr>
          <w:rFonts w:ascii="David" w:hAnsi="David" w:cs="David"/>
          <w:sz w:val="24"/>
          <w:szCs w:val="24"/>
        </w:rPr>
      </w:pPr>
      <w:r w:rsidRPr="00225D60">
        <w:rPr>
          <w:rFonts w:ascii="David" w:hAnsi="David" w:cs="David"/>
          <w:b/>
          <w:bCs/>
          <w:sz w:val="24"/>
          <w:szCs w:val="24"/>
        </w:rPr>
        <w:t>Biker tov</w:t>
      </w:r>
      <w:r>
        <w:rPr>
          <w:rFonts w:ascii="David" w:hAnsi="David" w:cs="David" w:hint="cs"/>
          <w:b/>
          <w:bCs/>
          <w:sz w:val="24"/>
          <w:szCs w:val="24"/>
          <w:rtl/>
        </w:rPr>
        <w:t xml:space="preserve"> </w:t>
      </w:r>
      <w:r>
        <w:rPr>
          <w:rFonts w:ascii="David" w:hAnsi="David" w:cs="David"/>
          <w:b/>
          <w:bCs/>
          <w:sz w:val="24"/>
          <w:szCs w:val="24"/>
          <w:rtl/>
        </w:rPr>
        <w:t>–</w:t>
      </w:r>
      <w:r>
        <w:rPr>
          <w:rFonts w:ascii="David" w:hAnsi="David" w:cs="David" w:hint="cs"/>
          <w:b/>
          <w:bCs/>
          <w:sz w:val="24"/>
          <w:szCs w:val="24"/>
          <w:rtl/>
        </w:rPr>
        <w:t xml:space="preserve"> </w:t>
      </w:r>
      <w:r>
        <w:rPr>
          <w:rFonts w:ascii="David" w:hAnsi="David" w:cs="David" w:hint="cs"/>
          <w:sz w:val="24"/>
          <w:szCs w:val="24"/>
          <w:rtl/>
        </w:rPr>
        <w:t>קהילת אופנוענים צרפתים שעורכים מסעות אופנועים כדי לגייס כסף לצדקה, תיקון עולם וגמילות חסדים.</w:t>
      </w:r>
    </w:p>
    <w:p w14:paraId="0123CBF1" w14:textId="55ECF786" w:rsidR="00225D60" w:rsidRPr="00225D60" w:rsidRDefault="00225D60" w:rsidP="003F491D">
      <w:pPr>
        <w:pStyle w:val="ListParagraph"/>
        <w:numPr>
          <w:ilvl w:val="1"/>
          <w:numId w:val="3"/>
        </w:numPr>
        <w:bidi/>
        <w:jc w:val="both"/>
        <w:rPr>
          <w:rFonts w:ascii="David" w:hAnsi="David" w:cs="David"/>
          <w:b/>
          <w:bCs/>
          <w:sz w:val="24"/>
          <w:szCs w:val="24"/>
        </w:rPr>
      </w:pPr>
      <w:r w:rsidRPr="00225D60">
        <w:rPr>
          <w:rFonts w:ascii="David" w:hAnsi="David" w:cs="David"/>
          <w:b/>
          <w:bCs/>
          <w:sz w:val="24"/>
          <w:szCs w:val="24"/>
        </w:rPr>
        <w:t>ADAT YISRAEL SYNAGOGUE</w:t>
      </w:r>
      <w:r>
        <w:rPr>
          <w:rFonts w:ascii="David" w:hAnsi="David" w:cs="David" w:hint="cs"/>
          <w:b/>
          <w:bCs/>
          <w:sz w:val="24"/>
          <w:szCs w:val="24"/>
          <w:rtl/>
        </w:rPr>
        <w:t xml:space="preserve"> </w:t>
      </w:r>
      <w:r>
        <w:rPr>
          <w:rFonts w:ascii="David" w:hAnsi="David" w:cs="David"/>
          <w:b/>
          <w:bCs/>
          <w:sz w:val="24"/>
          <w:szCs w:val="24"/>
          <w:rtl/>
        </w:rPr>
        <w:t>–</w:t>
      </w:r>
      <w:r>
        <w:rPr>
          <w:rFonts w:ascii="David" w:hAnsi="David" w:cs="David" w:hint="cs"/>
          <w:b/>
          <w:bCs/>
          <w:sz w:val="24"/>
          <w:szCs w:val="24"/>
          <w:rtl/>
        </w:rPr>
        <w:t xml:space="preserve"> </w:t>
      </w:r>
      <w:r>
        <w:rPr>
          <w:rFonts w:ascii="David" w:hAnsi="David" w:cs="David" w:hint="cs"/>
          <w:sz w:val="24"/>
          <w:szCs w:val="24"/>
          <w:rtl/>
        </w:rPr>
        <w:t xml:space="preserve">קהילה </w:t>
      </w:r>
      <w:proofErr w:type="spellStart"/>
      <w:r>
        <w:rPr>
          <w:rFonts w:ascii="David" w:hAnsi="David" w:cs="David" w:hint="cs"/>
          <w:sz w:val="24"/>
          <w:szCs w:val="24"/>
          <w:rtl/>
        </w:rPr>
        <w:t>אורתודקסית</w:t>
      </w:r>
      <w:proofErr w:type="spellEnd"/>
      <w:r>
        <w:rPr>
          <w:rFonts w:ascii="David" w:hAnsi="David" w:cs="David" w:hint="cs"/>
          <w:sz w:val="24"/>
          <w:szCs w:val="24"/>
          <w:rtl/>
        </w:rPr>
        <w:t xml:space="preserve"> בלאגוס שבאפריקה.</w:t>
      </w:r>
    </w:p>
    <w:p w14:paraId="6DCBE54B" w14:textId="6BE1F125" w:rsidR="00225D60" w:rsidRPr="00225D60" w:rsidRDefault="00225D60" w:rsidP="003F491D">
      <w:pPr>
        <w:pStyle w:val="ListParagraph"/>
        <w:numPr>
          <w:ilvl w:val="1"/>
          <w:numId w:val="3"/>
        </w:numPr>
        <w:bidi/>
        <w:jc w:val="both"/>
        <w:rPr>
          <w:rFonts w:ascii="David" w:hAnsi="David" w:cs="David"/>
          <w:b/>
          <w:bCs/>
          <w:sz w:val="24"/>
          <w:szCs w:val="24"/>
        </w:rPr>
      </w:pPr>
      <w:r>
        <w:rPr>
          <w:rFonts w:ascii="David" w:hAnsi="David" w:cs="David"/>
          <w:b/>
          <w:bCs/>
          <w:sz w:val="24"/>
          <w:szCs w:val="24"/>
        </w:rPr>
        <w:t xml:space="preserve">The </w:t>
      </w:r>
      <w:proofErr w:type="spellStart"/>
      <w:r>
        <w:rPr>
          <w:rFonts w:ascii="David" w:hAnsi="David" w:cs="David"/>
          <w:b/>
          <w:bCs/>
          <w:sz w:val="24"/>
          <w:szCs w:val="24"/>
        </w:rPr>
        <w:t>Ramaz</w:t>
      </w:r>
      <w:proofErr w:type="spellEnd"/>
      <w:r>
        <w:rPr>
          <w:rFonts w:ascii="David" w:hAnsi="David" w:cs="David"/>
          <w:b/>
          <w:bCs/>
          <w:sz w:val="24"/>
          <w:szCs w:val="24"/>
        </w:rPr>
        <w:t xml:space="preserve"> School</w:t>
      </w:r>
      <w:r>
        <w:rPr>
          <w:rFonts w:ascii="David" w:hAnsi="David" w:cs="David" w:hint="cs"/>
          <w:b/>
          <w:bCs/>
          <w:sz w:val="24"/>
          <w:szCs w:val="24"/>
          <w:rtl/>
        </w:rPr>
        <w:t xml:space="preserve"> </w:t>
      </w:r>
      <w:r>
        <w:rPr>
          <w:rFonts w:ascii="David" w:hAnsi="David" w:cs="David"/>
          <w:b/>
          <w:bCs/>
          <w:sz w:val="24"/>
          <w:szCs w:val="24"/>
          <w:rtl/>
        </w:rPr>
        <w:t>–</w:t>
      </w:r>
      <w:r>
        <w:rPr>
          <w:rFonts w:ascii="David" w:hAnsi="David" w:cs="David" w:hint="cs"/>
          <w:b/>
          <w:bCs/>
          <w:sz w:val="24"/>
          <w:szCs w:val="24"/>
          <w:rtl/>
        </w:rPr>
        <w:t xml:space="preserve"> </w:t>
      </w:r>
      <w:r>
        <w:rPr>
          <w:rFonts w:ascii="David" w:hAnsi="David" w:cs="David" w:hint="cs"/>
          <w:sz w:val="24"/>
          <w:szCs w:val="24"/>
          <w:rtl/>
        </w:rPr>
        <w:t>בית ספר יהודי מקסים בארה"ב.</w:t>
      </w:r>
    </w:p>
    <w:p w14:paraId="30413587" w14:textId="56544ECA" w:rsidR="003F67EE" w:rsidRPr="006E3E52" w:rsidRDefault="006E3E52" w:rsidP="003F491D">
      <w:pPr>
        <w:pStyle w:val="ListParagraph"/>
        <w:bidi/>
        <w:jc w:val="both"/>
        <w:rPr>
          <w:rFonts w:ascii="David" w:hAnsi="David" w:cs="David"/>
          <w:sz w:val="24"/>
          <w:szCs w:val="24"/>
          <w:rtl/>
        </w:rPr>
      </w:pPr>
      <w:r w:rsidRPr="006E3E52">
        <w:rPr>
          <w:rFonts w:ascii="David" w:hAnsi="David" w:cs="David" w:hint="cs"/>
          <w:b/>
          <w:bCs/>
          <w:sz w:val="24"/>
          <w:szCs w:val="24"/>
          <w:u w:val="single"/>
          <w:rtl/>
        </w:rPr>
        <w:t xml:space="preserve">כדאי מאוד להיות במיצג זה ולסכם </w:t>
      </w:r>
      <w:proofErr w:type="spellStart"/>
      <w:r w:rsidR="007458C1">
        <w:rPr>
          <w:rFonts w:ascii="David" w:hAnsi="David" w:cs="David" w:hint="cs"/>
          <w:b/>
          <w:bCs/>
          <w:sz w:val="24"/>
          <w:szCs w:val="24"/>
          <w:u w:val="single"/>
          <w:rtl/>
        </w:rPr>
        <w:t>איתו</w:t>
      </w:r>
      <w:proofErr w:type="spellEnd"/>
      <w:r w:rsidR="007458C1">
        <w:rPr>
          <w:rFonts w:ascii="David" w:hAnsi="David" w:cs="David" w:hint="cs"/>
          <w:b/>
          <w:bCs/>
          <w:sz w:val="24"/>
          <w:szCs w:val="24"/>
          <w:u w:val="single"/>
          <w:rtl/>
        </w:rPr>
        <w:t xml:space="preserve"> </w:t>
      </w:r>
      <w:r w:rsidRPr="006E3E52">
        <w:rPr>
          <w:rFonts w:ascii="David" w:hAnsi="David" w:cs="David" w:hint="cs"/>
          <w:b/>
          <w:bCs/>
          <w:sz w:val="24"/>
          <w:szCs w:val="24"/>
          <w:u w:val="single"/>
          <w:rtl/>
        </w:rPr>
        <w:t>את הקומה השנייה.</w:t>
      </w:r>
    </w:p>
    <w:p w14:paraId="50AF5834" w14:textId="77777777" w:rsidR="009A7905" w:rsidRPr="003F67EE" w:rsidRDefault="009A7905" w:rsidP="003F491D">
      <w:pPr>
        <w:bidi/>
        <w:jc w:val="both"/>
        <w:rPr>
          <w:rFonts w:ascii="David" w:hAnsi="David" w:cs="David"/>
          <w:b/>
          <w:bCs/>
          <w:sz w:val="28"/>
          <w:szCs w:val="28"/>
          <w:rtl/>
        </w:rPr>
      </w:pPr>
      <w:r w:rsidRPr="003F67EE">
        <w:rPr>
          <w:rFonts w:ascii="David" w:hAnsi="David" w:cs="David"/>
          <w:b/>
          <w:bCs/>
          <w:sz w:val="28"/>
          <w:szCs w:val="28"/>
          <w:rtl/>
        </w:rPr>
        <w:lastRenderedPageBreak/>
        <w:t>קומה 1</w:t>
      </w:r>
      <w:r w:rsidR="003F67EE" w:rsidRPr="003F67EE">
        <w:rPr>
          <w:rFonts w:ascii="David" w:hAnsi="David" w:cs="David" w:hint="cs"/>
          <w:b/>
          <w:bCs/>
          <w:sz w:val="28"/>
          <w:szCs w:val="28"/>
          <w:rtl/>
        </w:rPr>
        <w:t>: היסודות</w:t>
      </w:r>
    </w:p>
    <w:p w14:paraId="71D7ACC3" w14:textId="221096BE" w:rsidR="009A7905" w:rsidRPr="00A71DAA" w:rsidRDefault="003F67EE" w:rsidP="003F491D">
      <w:pPr>
        <w:pStyle w:val="ListParagraph"/>
        <w:numPr>
          <w:ilvl w:val="0"/>
          <w:numId w:val="4"/>
        </w:numPr>
        <w:bidi/>
        <w:jc w:val="both"/>
        <w:rPr>
          <w:rFonts w:ascii="David" w:hAnsi="David" w:cs="David"/>
          <w:sz w:val="24"/>
          <w:szCs w:val="24"/>
          <w:rtl/>
        </w:rPr>
      </w:pPr>
      <w:r w:rsidRPr="003F67EE">
        <w:rPr>
          <w:rFonts w:ascii="David" w:hAnsi="David" w:cs="David" w:hint="cs"/>
          <w:b/>
          <w:bCs/>
          <w:sz w:val="24"/>
          <w:szCs w:val="24"/>
          <w:rtl/>
        </w:rPr>
        <w:t>יצירת אמנות השבת</w:t>
      </w:r>
      <w:r>
        <w:rPr>
          <w:rFonts w:ascii="David" w:hAnsi="David" w:cs="David" w:hint="cs"/>
          <w:sz w:val="24"/>
          <w:szCs w:val="24"/>
          <w:rtl/>
        </w:rPr>
        <w:t xml:space="preserve">: יצירה של </w:t>
      </w:r>
      <w:r w:rsidR="00CE69A1">
        <w:rPr>
          <w:rFonts w:ascii="David" w:hAnsi="David" w:cs="David" w:hint="cs"/>
          <w:sz w:val="24"/>
          <w:szCs w:val="24"/>
          <w:rtl/>
        </w:rPr>
        <w:t>האמנית</w:t>
      </w:r>
      <w:r>
        <w:rPr>
          <w:rFonts w:ascii="David" w:hAnsi="David" w:cs="David" w:hint="cs"/>
          <w:sz w:val="24"/>
          <w:szCs w:val="24"/>
          <w:rtl/>
        </w:rPr>
        <w:t xml:space="preserve"> הדסה </w:t>
      </w:r>
      <w:proofErr w:type="spellStart"/>
      <w:r>
        <w:rPr>
          <w:rFonts w:ascii="David" w:hAnsi="David" w:cs="David" w:hint="cs"/>
          <w:sz w:val="24"/>
          <w:szCs w:val="24"/>
          <w:rtl/>
        </w:rPr>
        <w:t>גולדוויכט</w:t>
      </w:r>
      <w:proofErr w:type="spellEnd"/>
      <w:r>
        <w:rPr>
          <w:rFonts w:ascii="David" w:hAnsi="David" w:cs="David" w:hint="cs"/>
          <w:sz w:val="24"/>
          <w:szCs w:val="24"/>
          <w:rtl/>
        </w:rPr>
        <w:t xml:space="preserve">, אמנית אורתודוקסית שיצרה "שעון שבת" על ידי שילוב בין מפת כוכבים לתמונות </w:t>
      </w:r>
      <w:proofErr w:type="spellStart"/>
      <w:r>
        <w:rPr>
          <w:rFonts w:ascii="David" w:hAnsi="David" w:cs="David" w:hint="cs"/>
          <w:sz w:val="24"/>
          <w:szCs w:val="24"/>
          <w:rtl/>
        </w:rPr>
        <w:t>אולטרהסאונד</w:t>
      </w:r>
      <w:proofErr w:type="spellEnd"/>
      <w:r>
        <w:rPr>
          <w:rFonts w:ascii="David" w:hAnsi="David" w:cs="David" w:hint="cs"/>
          <w:sz w:val="24"/>
          <w:szCs w:val="24"/>
          <w:rtl/>
        </w:rPr>
        <w:t>. השעון משתנה כל הזמן ומראה את המרחק שלנו, ושל מקומו</w:t>
      </w:r>
      <w:bookmarkStart w:id="0" w:name="_GoBack"/>
      <w:bookmarkEnd w:id="0"/>
      <w:r>
        <w:rPr>
          <w:rFonts w:ascii="David" w:hAnsi="David" w:cs="David" w:hint="cs"/>
          <w:sz w:val="24"/>
          <w:szCs w:val="24"/>
          <w:rtl/>
        </w:rPr>
        <w:t xml:space="preserve">ת ברחבי העולם, מהשבת. בעת השבת העיגול מתמלא, ואז חוזר להתחלה במוצאי שבת. </w:t>
      </w:r>
    </w:p>
    <w:p w14:paraId="7A0BA7ED" w14:textId="336ABD31" w:rsidR="009A7905" w:rsidRPr="003F67EE" w:rsidRDefault="009A7905" w:rsidP="003F491D">
      <w:pPr>
        <w:pStyle w:val="ListParagraph"/>
        <w:numPr>
          <w:ilvl w:val="0"/>
          <w:numId w:val="4"/>
        </w:numPr>
        <w:bidi/>
        <w:jc w:val="both"/>
        <w:rPr>
          <w:rFonts w:ascii="David" w:hAnsi="David" w:cs="David"/>
          <w:b/>
          <w:bCs/>
          <w:sz w:val="24"/>
          <w:szCs w:val="24"/>
          <w:rtl/>
        </w:rPr>
      </w:pPr>
      <w:proofErr w:type="spellStart"/>
      <w:r w:rsidRPr="003F67EE">
        <w:rPr>
          <w:rFonts w:ascii="David" w:hAnsi="David" w:cs="David"/>
          <w:b/>
          <w:bCs/>
          <w:sz w:val="24"/>
          <w:szCs w:val="24"/>
          <w:rtl/>
        </w:rPr>
        <w:t>אינטראקטיב</w:t>
      </w:r>
      <w:proofErr w:type="spellEnd"/>
      <w:r w:rsidRPr="003F67EE">
        <w:rPr>
          <w:rFonts w:ascii="David" w:hAnsi="David" w:cs="David"/>
          <w:b/>
          <w:bCs/>
          <w:sz w:val="24"/>
          <w:szCs w:val="24"/>
          <w:rtl/>
        </w:rPr>
        <w:t xml:space="preserve"> זמן יהודי</w:t>
      </w:r>
      <w:r w:rsidR="003F67EE">
        <w:rPr>
          <w:rFonts w:ascii="David" w:hAnsi="David" w:cs="David" w:hint="cs"/>
          <w:b/>
          <w:bCs/>
          <w:sz w:val="24"/>
          <w:szCs w:val="24"/>
          <w:rtl/>
        </w:rPr>
        <w:t xml:space="preserve">: </w:t>
      </w:r>
      <w:r w:rsidR="00953CC7">
        <w:rPr>
          <w:rFonts w:ascii="David" w:hAnsi="David" w:cs="David" w:hint="cs"/>
          <w:sz w:val="24"/>
          <w:szCs w:val="24"/>
          <w:rtl/>
        </w:rPr>
        <w:t xml:space="preserve">דרך </w:t>
      </w:r>
      <w:proofErr w:type="spellStart"/>
      <w:r w:rsidR="00953CC7">
        <w:rPr>
          <w:rFonts w:ascii="David" w:hAnsi="David" w:cs="David" w:hint="cs"/>
          <w:sz w:val="24"/>
          <w:szCs w:val="24"/>
          <w:rtl/>
        </w:rPr>
        <w:t>האינטראקטיב</w:t>
      </w:r>
      <w:proofErr w:type="spellEnd"/>
      <w:r w:rsidR="00953CC7">
        <w:rPr>
          <w:rFonts w:ascii="David" w:hAnsi="David" w:cs="David" w:hint="cs"/>
          <w:sz w:val="24"/>
          <w:szCs w:val="24"/>
          <w:rtl/>
        </w:rPr>
        <w:t xml:space="preserve"> ניתן לדבר על היום היהודי (שמתחיל בערב), השבוע הנע בין שבת לשבת, החודש הנקבע על ידי הירח וגם  - ניתן לראות את מפת הכוכבים ביום ההולדת שלך</w:t>
      </w:r>
      <w:r w:rsidR="006E3E52">
        <w:rPr>
          <w:rFonts w:ascii="David" w:hAnsi="David" w:cs="David" w:hint="cs"/>
          <w:sz w:val="24"/>
          <w:szCs w:val="24"/>
          <w:rtl/>
        </w:rPr>
        <w:t>.</w:t>
      </w:r>
      <w:r w:rsidR="00953CC7">
        <w:rPr>
          <w:rFonts w:ascii="David" w:hAnsi="David" w:cs="David" w:hint="cs"/>
          <w:sz w:val="24"/>
          <w:szCs w:val="24"/>
          <w:rtl/>
        </w:rPr>
        <w:t xml:space="preserve"> מומלץ לוותר על האפשרות האחרונה, למרות שהיא מקסימה, אלא אם כן יש זמן </w:t>
      </w:r>
      <w:r w:rsidR="00953CC7">
        <w:rPr>
          <w:rFonts w:ascii="David" w:hAnsi="David" w:cs="David"/>
          <w:sz w:val="24"/>
          <w:szCs w:val="24"/>
          <w:rtl/>
        </w:rPr>
        <w:t>–</w:t>
      </w:r>
      <w:r w:rsidR="00953CC7">
        <w:rPr>
          <w:rFonts w:ascii="David" w:hAnsi="David" w:cs="David" w:hint="cs"/>
          <w:sz w:val="24"/>
          <w:szCs w:val="24"/>
          <w:rtl/>
        </w:rPr>
        <w:t xml:space="preserve"> כיוון שיש רק עמדה אחת </w:t>
      </w:r>
      <w:proofErr w:type="spellStart"/>
      <w:r w:rsidR="00953CC7">
        <w:rPr>
          <w:rFonts w:ascii="David" w:hAnsi="David" w:cs="David" w:hint="cs"/>
          <w:sz w:val="24"/>
          <w:szCs w:val="24"/>
          <w:rtl/>
        </w:rPr>
        <w:t>ויקח</w:t>
      </w:r>
      <w:proofErr w:type="spellEnd"/>
      <w:r w:rsidR="00953CC7">
        <w:rPr>
          <w:rFonts w:ascii="David" w:hAnsi="David" w:cs="David" w:hint="cs"/>
          <w:sz w:val="24"/>
          <w:szCs w:val="24"/>
          <w:rtl/>
        </w:rPr>
        <w:t xml:space="preserve"> זמן לכל אחד לעשות זאת. </w:t>
      </w:r>
      <w:r w:rsidR="006E3E52">
        <w:rPr>
          <w:rFonts w:ascii="David" w:hAnsi="David" w:cs="David" w:hint="cs"/>
          <w:b/>
          <w:bCs/>
          <w:sz w:val="24"/>
          <w:szCs w:val="24"/>
          <w:rtl/>
        </w:rPr>
        <w:t>ניתן לעשות זאת לכמה חיילים מהצוות ולהראות את הדוגמא.</w:t>
      </w:r>
    </w:p>
    <w:p w14:paraId="2C362F4D" w14:textId="5424178D" w:rsidR="009A7905" w:rsidRPr="006E3E52" w:rsidRDefault="009A7905" w:rsidP="003F491D">
      <w:pPr>
        <w:pStyle w:val="ListParagraph"/>
        <w:numPr>
          <w:ilvl w:val="0"/>
          <w:numId w:val="4"/>
        </w:numPr>
        <w:bidi/>
        <w:jc w:val="both"/>
        <w:rPr>
          <w:rFonts w:ascii="David" w:hAnsi="David" w:cs="David"/>
          <w:sz w:val="24"/>
          <w:szCs w:val="24"/>
        </w:rPr>
      </w:pPr>
      <w:r w:rsidRPr="00953CC7">
        <w:rPr>
          <w:rFonts w:ascii="David" w:hAnsi="David" w:cs="David"/>
          <w:b/>
          <w:bCs/>
          <w:sz w:val="24"/>
          <w:szCs w:val="24"/>
          <w:rtl/>
        </w:rPr>
        <w:t>סיכום סיור</w:t>
      </w:r>
      <w:r w:rsidR="006E3E52">
        <w:rPr>
          <w:rFonts w:ascii="David" w:hAnsi="David" w:cs="David" w:hint="cs"/>
          <w:b/>
          <w:bCs/>
          <w:sz w:val="24"/>
          <w:szCs w:val="24"/>
          <w:rtl/>
        </w:rPr>
        <w:t xml:space="preserve">- </w:t>
      </w:r>
      <w:r w:rsidR="006E3E52" w:rsidRPr="006E3E52">
        <w:rPr>
          <w:rFonts w:ascii="David" w:hAnsi="David" w:cs="David" w:hint="cs"/>
          <w:sz w:val="24"/>
          <w:szCs w:val="24"/>
          <w:rtl/>
        </w:rPr>
        <w:t xml:space="preserve">מעבר על מטרות הסיור, על רציונל של שלושת הקומות ועל החיבור למשבצת לפני הסיור. </w:t>
      </w:r>
    </w:p>
    <w:p w14:paraId="07A84F52" w14:textId="716F38A3" w:rsidR="006E3E52" w:rsidRPr="00953CC7" w:rsidRDefault="006E3E52" w:rsidP="003F491D">
      <w:pPr>
        <w:pStyle w:val="ListParagraph"/>
        <w:bidi/>
        <w:jc w:val="both"/>
        <w:rPr>
          <w:rFonts w:ascii="David" w:hAnsi="David" w:cs="David"/>
          <w:b/>
          <w:bCs/>
          <w:sz w:val="24"/>
          <w:szCs w:val="24"/>
          <w:rtl/>
        </w:rPr>
      </w:pPr>
      <w:r w:rsidRPr="006E3E52">
        <w:rPr>
          <w:rFonts w:ascii="David" w:hAnsi="David" w:cs="David" w:hint="cs"/>
          <w:sz w:val="24"/>
          <w:szCs w:val="24"/>
          <w:rtl/>
        </w:rPr>
        <w:t>אני מאמין של המפקדת</w:t>
      </w:r>
      <w:r>
        <w:rPr>
          <w:rFonts w:ascii="David" w:hAnsi="David" w:cs="David" w:hint="cs"/>
          <w:b/>
          <w:bCs/>
          <w:sz w:val="24"/>
          <w:szCs w:val="24"/>
          <w:rtl/>
        </w:rPr>
        <w:t xml:space="preserve">. </w:t>
      </w:r>
    </w:p>
    <w:p w14:paraId="35C16EB8" w14:textId="77777777" w:rsidR="009A7905" w:rsidRPr="00E676DE" w:rsidRDefault="009A7905" w:rsidP="003F491D">
      <w:pPr>
        <w:bidi/>
        <w:jc w:val="both"/>
        <w:rPr>
          <w:rFonts w:ascii="David" w:hAnsi="David" w:cs="David"/>
          <w:sz w:val="24"/>
          <w:szCs w:val="24"/>
          <w:rtl/>
        </w:rPr>
      </w:pPr>
    </w:p>
    <w:p w14:paraId="58C16933" w14:textId="77777777" w:rsidR="008E53F3" w:rsidRPr="00E676DE" w:rsidRDefault="008E53F3" w:rsidP="003F491D">
      <w:pPr>
        <w:bidi/>
        <w:jc w:val="both"/>
        <w:rPr>
          <w:rFonts w:ascii="David" w:hAnsi="David" w:cs="David"/>
          <w:sz w:val="24"/>
          <w:szCs w:val="24"/>
          <w:rtl/>
        </w:rPr>
      </w:pPr>
    </w:p>
    <w:sectPr w:rsidR="008E53F3" w:rsidRPr="00E676DE">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F1F72" w14:textId="77777777" w:rsidR="002946FA" w:rsidRDefault="002946FA" w:rsidP="00E676DE">
      <w:pPr>
        <w:spacing w:after="0" w:line="240" w:lineRule="auto"/>
      </w:pPr>
      <w:r>
        <w:separator/>
      </w:r>
    </w:p>
  </w:endnote>
  <w:endnote w:type="continuationSeparator" w:id="0">
    <w:p w14:paraId="02868BC4" w14:textId="77777777" w:rsidR="002946FA" w:rsidRDefault="002946FA" w:rsidP="00E6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7D0C1" w14:textId="77777777" w:rsidR="002946FA" w:rsidRDefault="002946FA" w:rsidP="00E676DE">
      <w:pPr>
        <w:spacing w:after="0" w:line="240" w:lineRule="auto"/>
      </w:pPr>
      <w:r>
        <w:separator/>
      </w:r>
    </w:p>
  </w:footnote>
  <w:footnote w:type="continuationSeparator" w:id="0">
    <w:p w14:paraId="062B082D" w14:textId="77777777" w:rsidR="002946FA" w:rsidRDefault="002946FA" w:rsidP="00E6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AE97C" w14:textId="77777777" w:rsidR="004026CA" w:rsidRDefault="002946FA" w:rsidP="004026CA">
    <w:pPr>
      <w:pStyle w:val="Header"/>
      <w:rPr>
        <w:rtl/>
        <w:cs/>
      </w:rPr>
    </w:pPr>
    <w:r>
      <w:rPr>
        <w:noProof/>
        <w:rtl/>
      </w:rPr>
      <w:pict w14:anchorId="4D7F6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6.15pt;margin-top:-69pt;width:291.75pt;height:69pt;z-index:251659264;mso-position-horizontal-relative:margin;mso-position-vertical-relative:margin">
          <v:imagedata r:id="rId1" o:title="Anu_Pos_Full"/>
          <w10:wrap type="square" anchorx="margin" anchory="margin"/>
        </v:shape>
      </w:pict>
    </w:r>
  </w:p>
  <w:p w14:paraId="57FC2126" w14:textId="77777777" w:rsidR="004026CA" w:rsidRDefault="00402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B74B3"/>
    <w:multiLevelType w:val="hybridMultilevel"/>
    <w:tmpl w:val="6A64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34637B"/>
    <w:multiLevelType w:val="hybridMultilevel"/>
    <w:tmpl w:val="86D08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6C4DE4"/>
    <w:multiLevelType w:val="hybridMultilevel"/>
    <w:tmpl w:val="F398A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A599B"/>
    <w:multiLevelType w:val="hybridMultilevel"/>
    <w:tmpl w:val="A7D6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F80397"/>
    <w:multiLevelType w:val="hybridMultilevel"/>
    <w:tmpl w:val="E030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3F3"/>
    <w:rsid w:val="0006242A"/>
    <w:rsid w:val="000875C8"/>
    <w:rsid w:val="001B69E1"/>
    <w:rsid w:val="001D077C"/>
    <w:rsid w:val="00225D60"/>
    <w:rsid w:val="002360B9"/>
    <w:rsid w:val="002946FA"/>
    <w:rsid w:val="0035330B"/>
    <w:rsid w:val="003F491D"/>
    <w:rsid w:val="003F67EE"/>
    <w:rsid w:val="004026CA"/>
    <w:rsid w:val="00437F6C"/>
    <w:rsid w:val="00654F27"/>
    <w:rsid w:val="006E3E52"/>
    <w:rsid w:val="0070348D"/>
    <w:rsid w:val="007458C1"/>
    <w:rsid w:val="00757291"/>
    <w:rsid w:val="0078291A"/>
    <w:rsid w:val="007C0081"/>
    <w:rsid w:val="00897F3F"/>
    <w:rsid w:val="008E53F3"/>
    <w:rsid w:val="009239CA"/>
    <w:rsid w:val="00953CC7"/>
    <w:rsid w:val="009A7905"/>
    <w:rsid w:val="00A71DAA"/>
    <w:rsid w:val="00AC712B"/>
    <w:rsid w:val="00AD2539"/>
    <w:rsid w:val="00C36704"/>
    <w:rsid w:val="00CE69A1"/>
    <w:rsid w:val="00CE7A6D"/>
    <w:rsid w:val="00D57695"/>
    <w:rsid w:val="00E676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E02862"/>
  <w15:chartTrackingRefBased/>
  <w15:docId w15:val="{858EB736-AB0A-4C4D-B112-5A4666A9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6DE"/>
    <w:pPr>
      <w:ind w:left="720"/>
      <w:contextualSpacing/>
    </w:pPr>
  </w:style>
  <w:style w:type="paragraph" w:styleId="Header">
    <w:name w:val="header"/>
    <w:basedOn w:val="Normal"/>
    <w:link w:val="HeaderChar"/>
    <w:uiPriority w:val="99"/>
    <w:unhideWhenUsed/>
    <w:rsid w:val="00E676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76DE"/>
  </w:style>
  <w:style w:type="paragraph" w:styleId="Footer">
    <w:name w:val="footer"/>
    <w:basedOn w:val="Normal"/>
    <w:link w:val="FooterChar"/>
    <w:uiPriority w:val="99"/>
    <w:unhideWhenUsed/>
    <w:rsid w:val="00E676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76DE"/>
  </w:style>
  <w:style w:type="character" w:styleId="Hyperlink">
    <w:name w:val="Hyperlink"/>
    <w:basedOn w:val="DefaultParagraphFont"/>
    <w:uiPriority w:val="99"/>
    <w:unhideWhenUsed/>
    <w:rsid w:val="00225D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ity.anumuseum.org.il/" TargetMode="External"/><Relationship Id="rId3" Type="http://schemas.openxmlformats.org/officeDocument/2006/relationships/settings" Target="settings.xml"/><Relationship Id="rId7" Type="http://schemas.openxmlformats.org/officeDocument/2006/relationships/hyperlink" Target="https://www.youtube.com/watch?v=G0jBFeF6ONQ&amp;list=PL-dSUiLCCGhpmIj7SIZZ41xD4iAmKhhjO&amp;index=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870</Words>
  <Characters>4962</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user</cp:lastModifiedBy>
  <cp:revision>4</cp:revision>
  <dcterms:created xsi:type="dcterms:W3CDTF">2021-07-09T12:29:00Z</dcterms:created>
  <dcterms:modified xsi:type="dcterms:W3CDTF">2021-09-01T07:34:00Z</dcterms:modified>
</cp:coreProperties>
</file>