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358" w:rsidRPr="003E6AFD" w:rsidRDefault="00950C67" w:rsidP="00753BAF">
      <w:pPr>
        <w:bidi/>
        <w:spacing w:after="160" w:line="360" w:lineRule="auto"/>
        <w:jc w:val="center"/>
        <w:rPr>
          <w:rFonts w:ascii="David" w:eastAsia="David" w:hAnsi="David" w:cs="David"/>
          <w:bCs/>
          <w:sz w:val="32"/>
          <w:szCs w:val="32"/>
        </w:rPr>
      </w:pPr>
      <w:r w:rsidRPr="003E6AFD">
        <w:rPr>
          <w:rFonts w:ascii="David" w:eastAsia="David" w:hAnsi="David" w:cs="David"/>
          <w:bCs/>
          <w:sz w:val="32"/>
          <w:szCs w:val="32"/>
          <w:rtl/>
        </w:rPr>
        <w:t>סיור לצה"ל</w:t>
      </w:r>
    </w:p>
    <w:p w:rsidR="005E7358" w:rsidRPr="003E6AFD" w:rsidRDefault="00950C67" w:rsidP="00753BAF">
      <w:pPr>
        <w:bidi/>
        <w:spacing w:after="160" w:line="360" w:lineRule="auto"/>
        <w:jc w:val="center"/>
        <w:rPr>
          <w:rFonts w:ascii="David" w:eastAsia="David" w:hAnsi="David" w:cs="David"/>
          <w:bCs/>
          <w:sz w:val="20"/>
          <w:szCs w:val="20"/>
        </w:rPr>
      </w:pPr>
      <w:r w:rsidRPr="003E6AFD">
        <w:rPr>
          <w:rFonts w:ascii="David" w:eastAsia="David" w:hAnsi="David" w:cs="David"/>
          <w:bCs/>
          <w:sz w:val="40"/>
          <w:szCs w:val="40"/>
          <w:rtl/>
        </w:rPr>
        <w:t xml:space="preserve">תרבות וזהות בשרשרת הדורות </w:t>
      </w:r>
    </w:p>
    <w:p w:rsidR="005E7358" w:rsidRDefault="00950C67" w:rsidP="00753BAF">
      <w:pPr>
        <w:bidi/>
        <w:spacing w:after="160" w:line="360" w:lineRule="auto"/>
        <w:jc w:val="both"/>
        <w:rPr>
          <w:rFonts w:ascii="David" w:eastAsia="David" w:hAnsi="David" w:cs="David"/>
          <w:b/>
          <w:sz w:val="24"/>
          <w:szCs w:val="24"/>
        </w:rPr>
      </w:pPr>
      <w:r w:rsidRPr="00122316">
        <w:rPr>
          <w:rFonts w:ascii="David" w:eastAsia="David" w:hAnsi="David" w:cs="David"/>
          <w:bCs/>
          <w:sz w:val="24"/>
          <w:szCs w:val="24"/>
          <w:rtl/>
        </w:rPr>
        <w:t>משך הסיור:</w:t>
      </w:r>
      <w:r>
        <w:rPr>
          <w:rFonts w:ascii="David" w:eastAsia="David" w:hAnsi="David" w:cs="David"/>
          <w:b/>
          <w:sz w:val="24"/>
          <w:szCs w:val="24"/>
          <w:rtl/>
        </w:rPr>
        <w:t xml:space="preserve"> 60 דקות</w:t>
      </w:r>
    </w:p>
    <w:p w:rsidR="00992C2F" w:rsidRDefault="00950C67" w:rsidP="00753BAF">
      <w:pPr>
        <w:bidi/>
        <w:spacing w:after="160" w:line="360" w:lineRule="auto"/>
        <w:jc w:val="both"/>
        <w:rPr>
          <w:rFonts w:ascii="David" w:eastAsia="David" w:hAnsi="David" w:cs="David"/>
          <w:sz w:val="24"/>
          <w:szCs w:val="24"/>
          <w:rtl/>
        </w:rPr>
      </w:pPr>
      <w:r w:rsidRPr="00122316">
        <w:rPr>
          <w:rFonts w:ascii="David" w:eastAsia="David" w:hAnsi="David" w:cs="David"/>
          <w:bCs/>
          <w:sz w:val="24"/>
          <w:szCs w:val="24"/>
          <w:rtl/>
        </w:rPr>
        <w:t>הסיור במשפט:</w:t>
      </w:r>
      <w:r>
        <w:rPr>
          <w:rFonts w:ascii="David" w:eastAsia="David" w:hAnsi="David" w:cs="David"/>
          <w:sz w:val="24"/>
          <w:szCs w:val="24"/>
          <w:rtl/>
        </w:rPr>
        <w:t xml:space="preserve"> </w:t>
      </w:r>
      <w:r w:rsidR="001B6473">
        <w:rPr>
          <w:rFonts w:ascii="David" w:eastAsia="David" w:hAnsi="David" w:cs="David" w:hint="cs"/>
          <w:sz w:val="24"/>
          <w:szCs w:val="24"/>
          <w:rtl/>
        </w:rPr>
        <w:t xml:space="preserve">סיור בקומה השלישית המציג כיצד היצירה והתרבות היהודית </w:t>
      </w:r>
      <w:r w:rsidR="003E6AFD">
        <w:rPr>
          <w:rFonts w:ascii="David" w:eastAsia="David" w:hAnsi="David" w:cs="David" w:hint="cs"/>
          <w:sz w:val="24"/>
          <w:szCs w:val="24"/>
          <w:rtl/>
        </w:rPr>
        <w:t xml:space="preserve">והישראלית העכשווית </w:t>
      </w:r>
      <w:r w:rsidR="001B6473">
        <w:rPr>
          <w:rFonts w:ascii="David" w:eastAsia="David" w:hAnsi="David" w:cs="David" w:hint="cs"/>
          <w:sz w:val="24"/>
          <w:szCs w:val="24"/>
          <w:rtl/>
        </w:rPr>
        <w:t xml:space="preserve">שואבת השראה ממקורות קדומים ומתכתבת תדיר עם היבטים תרבותיים שקדמו לה במרחבים גיאוגרפיים, היסטוריים וחברתיים שונים. </w:t>
      </w:r>
    </w:p>
    <w:p w:rsidR="005E7358" w:rsidRPr="00122316" w:rsidRDefault="001B6473" w:rsidP="00753BAF">
      <w:pPr>
        <w:bidi/>
        <w:spacing w:after="160" w:line="360" w:lineRule="auto"/>
        <w:jc w:val="both"/>
        <w:rPr>
          <w:rFonts w:ascii="David" w:eastAsia="David" w:hAnsi="David" w:cs="David"/>
          <w:sz w:val="24"/>
          <w:szCs w:val="24"/>
        </w:rPr>
      </w:pPr>
      <w:r w:rsidRPr="00122316">
        <w:rPr>
          <w:rFonts w:ascii="David" w:eastAsia="David" w:hAnsi="David" w:cs="David" w:hint="cs"/>
          <w:b/>
          <w:bCs/>
          <w:sz w:val="24"/>
          <w:szCs w:val="24"/>
          <w:rtl/>
        </w:rPr>
        <w:t>מטרת העל</w:t>
      </w:r>
      <w:r>
        <w:rPr>
          <w:rFonts w:ascii="David" w:eastAsia="David" w:hAnsi="David" w:cs="David" w:hint="cs"/>
          <w:sz w:val="24"/>
          <w:szCs w:val="24"/>
          <w:rtl/>
        </w:rPr>
        <w:t xml:space="preserve"> של הסיור הינה הצגת הרלוונטיות של התרבות והמורשת היהודית לדורותיה לתרבות היהודית</w:t>
      </w:r>
      <w:r w:rsidR="003E6AFD">
        <w:rPr>
          <w:rFonts w:ascii="David" w:eastAsia="David" w:hAnsi="David" w:cs="David" w:hint="cs"/>
          <w:sz w:val="24"/>
          <w:szCs w:val="24"/>
          <w:rtl/>
        </w:rPr>
        <w:t xml:space="preserve"> והישראלית</w:t>
      </w:r>
      <w:r>
        <w:rPr>
          <w:rFonts w:ascii="David" w:eastAsia="David" w:hAnsi="David" w:cs="David" w:hint="cs"/>
          <w:sz w:val="24"/>
          <w:szCs w:val="24"/>
          <w:rtl/>
        </w:rPr>
        <w:t xml:space="preserve"> המוכרת לנו כיו</w:t>
      </w:r>
      <w:r w:rsidR="00992C2F">
        <w:rPr>
          <w:rFonts w:ascii="David" w:eastAsia="David" w:hAnsi="David" w:cs="David" w:hint="cs"/>
          <w:sz w:val="24"/>
          <w:szCs w:val="24"/>
          <w:rtl/>
        </w:rPr>
        <w:t xml:space="preserve">ם. זאת על מנת ליצור חיבור בין חיי המשתתפות/ים כיום למורשת והתרבות היהודית. </w:t>
      </w:r>
      <w:r>
        <w:rPr>
          <w:rFonts w:ascii="David" w:eastAsia="David" w:hAnsi="David" w:cs="David" w:hint="cs"/>
          <w:sz w:val="24"/>
          <w:szCs w:val="24"/>
          <w:rtl/>
        </w:rPr>
        <w:t xml:space="preserve"> </w:t>
      </w:r>
    </w:p>
    <w:p w:rsidR="00122316" w:rsidRPr="00122316" w:rsidRDefault="00122316" w:rsidP="00753BAF">
      <w:pPr>
        <w:bidi/>
        <w:spacing w:line="360" w:lineRule="auto"/>
        <w:jc w:val="both"/>
        <w:rPr>
          <w:rFonts w:ascii="David" w:eastAsia="David" w:hAnsi="David" w:cs="David"/>
          <w:bCs/>
          <w:sz w:val="24"/>
          <w:szCs w:val="24"/>
          <w:rtl/>
        </w:rPr>
      </w:pPr>
      <w:r w:rsidRPr="00122316">
        <w:rPr>
          <w:rFonts w:ascii="David" w:eastAsia="David" w:hAnsi="David" w:cs="David" w:hint="cs"/>
          <w:bCs/>
          <w:sz w:val="24"/>
          <w:szCs w:val="24"/>
          <w:rtl/>
        </w:rPr>
        <w:t>מהלך:</w:t>
      </w:r>
    </w:p>
    <w:p w:rsidR="00122316" w:rsidRDefault="00122316" w:rsidP="00753BAF">
      <w:pPr>
        <w:bidi/>
        <w:spacing w:line="360" w:lineRule="auto"/>
        <w:jc w:val="both"/>
        <w:rPr>
          <w:rFonts w:ascii="David" w:eastAsia="David" w:hAnsi="David" w:cs="David"/>
          <w:b/>
          <w:sz w:val="24"/>
          <w:szCs w:val="24"/>
          <w:rtl/>
        </w:rPr>
      </w:pPr>
    </w:p>
    <w:p w:rsidR="005E7358" w:rsidRPr="00122316" w:rsidRDefault="00950C67" w:rsidP="00753BAF">
      <w:pPr>
        <w:pStyle w:val="ListParagraph"/>
        <w:numPr>
          <w:ilvl w:val="0"/>
          <w:numId w:val="8"/>
        </w:numPr>
        <w:bidi/>
        <w:spacing w:line="360" w:lineRule="auto"/>
        <w:ind w:left="0"/>
        <w:jc w:val="both"/>
        <w:rPr>
          <w:rFonts w:ascii="David" w:eastAsia="David" w:hAnsi="David" w:cs="David"/>
          <w:bCs/>
          <w:sz w:val="24"/>
          <w:szCs w:val="24"/>
        </w:rPr>
      </w:pPr>
      <w:r w:rsidRPr="00122316">
        <w:rPr>
          <w:rFonts w:ascii="David" w:eastAsia="David" w:hAnsi="David" w:cs="David"/>
          <w:bCs/>
          <w:sz w:val="24"/>
          <w:szCs w:val="24"/>
          <w:rtl/>
        </w:rPr>
        <w:t>פתיחה</w:t>
      </w:r>
    </w:p>
    <w:p w:rsidR="006B620B" w:rsidRPr="00122316" w:rsidRDefault="00950C67" w:rsidP="00753BAF">
      <w:pPr>
        <w:bidi/>
        <w:spacing w:line="360" w:lineRule="auto"/>
        <w:jc w:val="both"/>
        <w:rPr>
          <w:rFonts w:ascii="David" w:eastAsia="David" w:hAnsi="David" w:cs="David"/>
          <w:sz w:val="24"/>
          <w:szCs w:val="24"/>
        </w:rPr>
      </w:pPr>
      <w:r>
        <w:rPr>
          <w:rFonts w:ascii="David" w:eastAsia="David" w:hAnsi="David" w:cs="David"/>
          <w:sz w:val="24"/>
          <w:szCs w:val="24"/>
          <w:rtl/>
        </w:rPr>
        <w:t xml:space="preserve">ברוכים הבאים לאנו - מוזיאון העם היהודי! המוזיאון כולו מוקדש לחקר והצגת סיפורו הייחודי והמתמשך של העם היהודי. בסיור זה ניתן </w:t>
      </w:r>
      <w:r w:rsidRPr="00122316">
        <w:rPr>
          <w:rFonts w:ascii="David" w:eastAsia="David" w:hAnsi="David" w:cs="David"/>
          <w:sz w:val="24"/>
          <w:szCs w:val="24"/>
          <w:rtl/>
        </w:rPr>
        <w:t xml:space="preserve">דגש </w:t>
      </w:r>
      <w:r>
        <w:rPr>
          <w:rFonts w:ascii="David" w:eastAsia="David" w:hAnsi="David" w:cs="David"/>
          <w:sz w:val="24"/>
          <w:szCs w:val="24"/>
          <w:u w:val="single"/>
          <w:rtl/>
        </w:rPr>
        <w:t>לנקודות חיבור בין התרבות העכשווית לשורשים העמוקים של העם היהודי</w:t>
      </w:r>
      <w:r>
        <w:rPr>
          <w:rFonts w:ascii="David" w:eastAsia="David" w:hAnsi="David" w:cs="David"/>
          <w:sz w:val="24"/>
          <w:szCs w:val="24"/>
          <w:rtl/>
        </w:rPr>
        <w:t xml:space="preserve">. נגלה </w:t>
      </w:r>
      <w:r w:rsidR="00294DB7">
        <w:rPr>
          <w:rFonts w:ascii="David" w:eastAsia="David" w:hAnsi="David" w:cs="David" w:hint="cs"/>
          <w:sz w:val="24"/>
          <w:szCs w:val="24"/>
          <w:rtl/>
        </w:rPr>
        <w:t xml:space="preserve">כיצד התרבות היהודית בכלל וזו הישראלית בפרט לא נוצרה בריק אלא </w:t>
      </w:r>
      <w:r w:rsidR="00122316">
        <w:rPr>
          <w:rFonts w:ascii="David" w:eastAsia="David" w:hAnsi="David" w:cs="David" w:hint="cs"/>
          <w:sz w:val="24"/>
          <w:szCs w:val="24"/>
          <w:rtl/>
        </w:rPr>
        <w:t>מתוך</w:t>
      </w:r>
      <w:r w:rsidR="00294DB7">
        <w:rPr>
          <w:rFonts w:ascii="David" w:eastAsia="David" w:hAnsi="David" w:cs="David" w:hint="cs"/>
          <w:sz w:val="24"/>
          <w:szCs w:val="24"/>
          <w:rtl/>
        </w:rPr>
        <w:t xml:space="preserve"> שורשים עמוקים במורשת היהודית. לעיתים היא מאמצת אות</w:t>
      </w:r>
      <w:r w:rsidR="00122316">
        <w:rPr>
          <w:rFonts w:ascii="David" w:eastAsia="David" w:hAnsi="David" w:cs="David" w:hint="cs"/>
          <w:sz w:val="24"/>
          <w:szCs w:val="24"/>
          <w:rtl/>
        </w:rPr>
        <w:t>ם</w:t>
      </w:r>
      <w:r w:rsidR="00294DB7">
        <w:rPr>
          <w:rFonts w:ascii="David" w:eastAsia="David" w:hAnsi="David" w:cs="David" w:hint="cs"/>
          <w:sz w:val="24"/>
          <w:szCs w:val="24"/>
          <w:rtl/>
        </w:rPr>
        <w:t xml:space="preserve">, לעיתים היא </w:t>
      </w:r>
      <w:r w:rsidR="003E6AFD">
        <w:rPr>
          <w:rFonts w:ascii="David" w:eastAsia="David" w:hAnsi="David" w:cs="David" w:hint="cs"/>
          <w:sz w:val="24"/>
          <w:szCs w:val="24"/>
          <w:rtl/>
        </w:rPr>
        <w:t>מתווכחת</w:t>
      </w:r>
      <w:r w:rsidR="00294DB7">
        <w:rPr>
          <w:rFonts w:ascii="David" w:eastAsia="David" w:hAnsi="David" w:cs="David" w:hint="cs"/>
          <w:sz w:val="24"/>
          <w:szCs w:val="24"/>
          <w:rtl/>
        </w:rPr>
        <w:t xml:space="preserve"> מול</w:t>
      </w:r>
      <w:r w:rsidR="00122316">
        <w:rPr>
          <w:rFonts w:ascii="David" w:eastAsia="David" w:hAnsi="David" w:cs="David" w:hint="cs"/>
          <w:sz w:val="24"/>
          <w:szCs w:val="24"/>
          <w:rtl/>
        </w:rPr>
        <w:t>ם</w:t>
      </w:r>
      <w:r w:rsidR="00294DB7">
        <w:rPr>
          <w:rFonts w:ascii="David" w:eastAsia="David" w:hAnsi="David" w:cs="David" w:hint="cs"/>
          <w:sz w:val="24"/>
          <w:szCs w:val="24"/>
          <w:rtl/>
        </w:rPr>
        <w:t>, אולם היא תמיד מקיימת אית</w:t>
      </w:r>
      <w:r w:rsidR="00122316">
        <w:rPr>
          <w:rFonts w:ascii="David" w:eastAsia="David" w:hAnsi="David" w:cs="David" w:hint="cs"/>
          <w:sz w:val="24"/>
          <w:szCs w:val="24"/>
          <w:rtl/>
        </w:rPr>
        <w:t>ם</w:t>
      </w:r>
      <w:r w:rsidR="00294DB7">
        <w:rPr>
          <w:rFonts w:ascii="David" w:eastAsia="David" w:hAnsi="David" w:cs="David" w:hint="cs"/>
          <w:sz w:val="24"/>
          <w:szCs w:val="24"/>
          <w:rtl/>
        </w:rPr>
        <w:t xml:space="preserve"> דיאלוג, ביודעין או שלא ביודעין. עצם העובדה שאנחנו עומדים כאן בארץ ישראל ומדברים בשפה העברית כבר מטעינה אותנו במשמעות</w:t>
      </w:r>
      <w:r w:rsidR="003E6AFD">
        <w:rPr>
          <w:rFonts w:ascii="David" w:eastAsia="David" w:hAnsi="David" w:cs="David" w:hint="cs"/>
          <w:sz w:val="24"/>
          <w:szCs w:val="24"/>
          <w:rtl/>
        </w:rPr>
        <w:t xml:space="preserve"> ובהיסטוריה יהודית</w:t>
      </w:r>
      <w:r w:rsidR="00294DB7">
        <w:rPr>
          <w:rFonts w:ascii="David" w:eastAsia="David" w:hAnsi="David" w:cs="David" w:hint="cs"/>
          <w:sz w:val="24"/>
          <w:szCs w:val="24"/>
          <w:rtl/>
        </w:rPr>
        <w:t>, עוד לפני שאנחנו מעמיקים בתוכן כלשהו. את נקודות החיבור הללו והאופנים בה</w:t>
      </w:r>
      <w:bookmarkStart w:id="0" w:name="_GoBack"/>
      <w:bookmarkEnd w:id="0"/>
      <w:r w:rsidR="00294DB7">
        <w:rPr>
          <w:rFonts w:ascii="David" w:eastAsia="David" w:hAnsi="David" w:cs="David" w:hint="cs"/>
          <w:sz w:val="24"/>
          <w:szCs w:val="24"/>
          <w:rtl/>
        </w:rPr>
        <w:t xml:space="preserve">ם הן באות לידי ביטוי </w:t>
      </w:r>
      <w:r>
        <w:rPr>
          <w:rFonts w:ascii="David" w:eastAsia="David" w:hAnsi="David" w:cs="David"/>
          <w:sz w:val="24"/>
          <w:szCs w:val="24"/>
          <w:rtl/>
        </w:rPr>
        <w:t>ביצירה יהודית בת זמננו</w:t>
      </w:r>
      <w:r w:rsidR="00294DB7">
        <w:rPr>
          <w:rFonts w:ascii="David" w:eastAsia="David" w:hAnsi="David" w:cs="David" w:hint="cs"/>
          <w:sz w:val="24"/>
          <w:szCs w:val="24"/>
          <w:rtl/>
        </w:rPr>
        <w:t xml:space="preserve"> נחווה כעת יחד. </w:t>
      </w:r>
    </w:p>
    <w:p w:rsidR="005E7358" w:rsidRDefault="005E7358" w:rsidP="00753BAF">
      <w:pPr>
        <w:bidi/>
        <w:spacing w:line="360" w:lineRule="auto"/>
        <w:jc w:val="both"/>
        <w:rPr>
          <w:rFonts w:ascii="David" w:eastAsia="David" w:hAnsi="David" w:cs="David"/>
          <w:sz w:val="24"/>
          <w:szCs w:val="24"/>
        </w:rPr>
      </w:pPr>
    </w:p>
    <w:p w:rsidR="009B1BB2" w:rsidRPr="00122316" w:rsidRDefault="00950C67" w:rsidP="00753BAF">
      <w:pPr>
        <w:pStyle w:val="ListParagraph"/>
        <w:numPr>
          <w:ilvl w:val="0"/>
          <w:numId w:val="8"/>
        </w:numPr>
        <w:bidi/>
        <w:spacing w:line="360" w:lineRule="auto"/>
        <w:ind w:left="0"/>
        <w:jc w:val="both"/>
        <w:rPr>
          <w:rFonts w:ascii="David" w:eastAsia="David" w:hAnsi="David" w:cs="David"/>
          <w:bCs/>
          <w:sz w:val="24"/>
          <w:szCs w:val="24"/>
        </w:rPr>
      </w:pPr>
      <w:r w:rsidRPr="00122316">
        <w:rPr>
          <w:rFonts w:ascii="David" w:eastAsia="David" w:hAnsi="David" w:cs="David"/>
          <w:bCs/>
          <w:sz w:val="24"/>
          <w:szCs w:val="24"/>
          <w:u w:val="single"/>
          <w:rtl/>
        </w:rPr>
        <w:t>מוקד מחול:</w:t>
      </w:r>
      <w:r w:rsidRPr="00122316">
        <w:rPr>
          <w:rFonts w:ascii="David" w:eastAsia="David" w:hAnsi="David" w:cs="David"/>
          <w:bCs/>
          <w:sz w:val="24"/>
          <w:szCs w:val="24"/>
          <w:rtl/>
        </w:rPr>
        <w:t xml:space="preserve"> </w:t>
      </w:r>
      <w:r w:rsidR="009B1BB2" w:rsidRPr="00122316">
        <w:rPr>
          <w:rFonts w:ascii="David" w:eastAsia="David" w:hAnsi="David" w:cs="David" w:hint="cs"/>
          <w:bCs/>
          <w:sz w:val="24"/>
          <w:szCs w:val="24"/>
          <w:rtl/>
        </w:rPr>
        <w:t>מסורת תרבותית</w:t>
      </w:r>
    </w:p>
    <w:p w:rsidR="008F2F50" w:rsidRDefault="008F2F50" w:rsidP="00753BAF">
      <w:pPr>
        <w:bidi/>
        <w:spacing w:line="360" w:lineRule="auto"/>
        <w:jc w:val="both"/>
        <w:rPr>
          <w:rFonts w:ascii="David" w:eastAsia="David" w:hAnsi="David" w:cs="David"/>
          <w:sz w:val="24"/>
          <w:szCs w:val="24"/>
        </w:rPr>
      </w:pPr>
      <w:r>
        <w:rPr>
          <w:rFonts w:ascii="David" w:eastAsia="David" w:hAnsi="David" w:cs="David" w:hint="cs"/>
          <w:sz w:val="24"/>
          <w:szCs w:val="24"/>
          <w:rtl/>
        </w:rPr>
        <w:t xml:space="preserve">נזמין את המשתתפות/ים להעלות בראשן/ם רקדניות/ים וריקוד. מהו הדבר הראשון שעולה? האם מבחינתם יש קשר בין אותו מראה שקפץ להם לראש לבין מורשת יהודית? למעשה, </w:t>
      </w:r>
      <w:r w:rsidRPr="008F2F50">
        <w:rPr>
          <w:rFonts w:ascii="David" w:eastAsia="David" w:hAnsi="David" w:cs="David"/>
          <w:sz w:val="24"/>
          <w:szCs w:val="24"/>
          <w:rtl/>
        </w:rPr>
        <w:t xml:space="preserve">הריקוד היה מאז ומעולם חלק בלתי נפרד מהחיים היהודיים </w:t>
      </w:r>
      <w:r>
        <w:rPr>
          <w:rFonts w:ascii="David" w:eastAsia="David" w:hAnsi="David" w:cs="David" w:hint="cs"/>
          <w:sz w:val="24"/>
          <w:szCs w:val="24"/>
          <w:rtl/>
        </w:rPr>
        <w:t>ו</w:t>
      </w:r>
      <w:r w:rsidRPr="008F2F50">
        <w:rPr>
          <w:rFonts w:ascii="David" w:eastAsia="David" w:hAnsi="David" w:cs="David"/>
          <w:sz w:val="24"/>
          <w:szCs w:val="24"/>
          <w:rtl/>
        </w:rPr>
        <w:t>ריקודים ומחולות שמחה מתוארים כבר בתנ"ך</w:t>
      </w:r>
      <w:r>
        <w:rPr>
          <w:rFonts w:ascii="David" w:eastAsia="David" w:hAnsi="David" w:cs="David" w:hint="cs"/>
          <w:sz w:val="24"/>
          <w:szCs w:val="24"/>
          <w:rtl/>
        </w:rPr>
        <w:t xml:space="preserve"> (כבר </w:t>
      </w:r>
      <w:r w:rsidRPr="008F2F50">
        <w:rPr>
          <w:rFonts w:ascii="David" w:eastAsia="David" w:hAnsi="David" w:cs="David"/>
          <w:sz w:val="24"/>
          <w:szCs w:val="24"/>
          <w:rtl/>
        </w:rPr>
        <w:t>לאחר קריעת ים סוף, כאשר הנשים פוצחות בשירים ובמחולות</w:t>
      </w:r>
      <w:r>
        <w:rPr>
          <w:rFonts w:ascii="David" w:eastAsia="David" w:hAnsi="David" w:cs="David" w:hint="cs"/>
          <w:sz w:val="24"/>
          <w:szCs w:val="24"/>
          <w:rtl/>
        </w:rPr>
        <w:t>) ומאז הוא לא עזב את התרבות היהודית</w:t>
      </w:r>
      <w:r w:rsidRPr="008F2F50">
        <w:rPr>
          <w:rFonts w:ascii="David" w:eastAsia="David" w:hAnsi="David" w:cs="David"/>
          <w:sz w:val="24"/>
          <w:szCs w:val="24"/>
          <w:rtl/>
        </w:rPr>
        <w:t>.</w:t>
      </w:r>
      <w:r>
        <w:rPr>
          <w:rFonts w:ascii="David" w:eastAsia="David" w:hAnsi="David" w:cs="David" w:hint="cs"/>
          <w:sz w:val="24"/>
          <w:szCs w:val="24"/>
          <w:rtl/>
        </w:rPr>
        <w:t xml:space="preserve"> </w:t>
      </w:r>
    </w:p>
    <w:p w:rsidR="008F2F50" w:rsidRPr="008F2F50" w:rsidRDefault="004E2AEB" w:rsidP="00753BAF">
      <w:pPr>
        <w:bidi/>
        <w:spacing w:line="360" w:lineRule="auto"/>
        <w:jc w:val="both"/>
        <w:rPr>
          <w:rFonts w:ascii="David" w:eastAsia="David" w:hAnsi="David" w:cs="David"/>
          <w:sz w:val="24"/>
          <w:szCs w:val="24"/>
          <w:rtl/>
        </w:rPr>
      </w:pPr>
      <w:r w:rsidRPr="00700D06">
        <w:rPr>
          <w:rFonts w:ascii="David" w:eastAsia="David" w:hAnsi="David" w:cs="David" w:hint="cs"/>
          <w:b/>
          <w:sz w:val="24"/>
          <w:szCs w:val="24"/>
          <w:rtl/>
        </w:rPr>
        <w:t xml:space="preserve">תרגיל </w:t>
      </w:r>
      <w:r w:rsidR="00446CB9" w:rsidRPr="00700D06">
        <w:rPr>
          <w:rFonts w:ascii="David" w:eastAsia="David" w:hAnsi="David" w:cs="David" w:hint="cs"/>
          <w:b/>
          <w:sz w:val="24"/>
          <w:szCs w:val="24"/>
          <w:rtl/>
        </w:rPr>
        <w:t>מדרש תלבושת-</w:t>
      </w:r>
      <w:r w:rsidR="00446CB9">
        <w:rPr>
          <w:rFonts w:ascii="David" w:eastAsia="David" w:hAnsi="David" w:cs="David" w:hint="cs"/>
          <w:sz w:val="24"/>
          <w:szCs w:val="24"/>
          <w:rtl/>
        </w:rPr>
        <w:t xml:space="preserve"> </w:t>
      </w:r>
      <w:r w:rsidR="001E76F0">
        <w:rPr>
          <w:rFonts w:ascii="David" w:eastAsia="David" w:hAnsi="David" w:cs="David" w:hint="cs"/>
          <w:sz w:val="24"/>
          <w:szCs w:val="24"/>
          <w:rtl/>
        </w:rPr>
        <w:t xml:space="preserve">נפנה את המבט אל הויטרינה עם התלבושת של שחרזדה מהבלט הרוסי ושיר השירים של להקת ענבל. נשאל את המשתתפות/ים מנין לדעתן/ם הגיעה כל תלבושת. מצד אחד יש לנו תלבושת של בקסט השייכת לעולם הבלט הקלאסי אבל חוללה בו מהפכה- אם לפני כן ביקשו תלבושות הבלט (כגון זו שלובשת מאיה מיכאילובנה פליסצקאיה במוקד) להדגיש את הגוף, בקסט הביא בשורה של </w:t>
      </w:r>
      <w:r w:rsidR="008062CA">
        <w:rPr>
          <w:rFonts w:ascii="David" w:eastAsia="David" w:hAnsi="David" w:cs="David" w:hint="cs"/>
          <w:sz w:val="24"/>
          <w:szCs w:val="24"/>
          <w:rtl/>
        </w:rPr>
        <w:t xml:space="preserve">הצגת התנועה על ידי הבגד דווקא. לצדו נספר על הבשורה שהביאה שרה לביא תנאי שהגיע אמנם ממשפחה תימניה אך התחנכה בקיבוץ עם ההורה הרומני. לימים, מתוך חיפוש אחר השורשים המשפחתיים והתרבותיים שלה, היא העלתה על הבמה דווקא את המחול התימני עם להקת ענבל. משם נעבור לתלבושות של רקפת לוי למופע אנאפאזה של להקת בת שבע, אחת מלהקות המחול שבשנות ה90 וה-2000 הפכה לאחת החשובות בעולם. גם אוהד נהרין, המנהל האומנותי של הלהקה לא הגיע מהבלט הקלאסי, אלא צמח מקצועית ממחול פולקלוריסטי. להקת בת שבע בניצוחו הופכת למהות של יצירה ישראלית בכך שהיא שואבת את מקורותיה גם מהצעד התימני, גם מריקודי העם, גם מהפולקלור (גם מהקלאסיקה דוגמת הבלט הרוסי) ויוצר מכולם </w:t>
      </w:r>
      <w:r w:rsidR="008062CA">
        <w:rPr>
          <w:rFonts w:ascii="David" w:eastAsia="David" w:hAnsi="David" w:cs="David" w:hint="cs"/>
          <w:sz w:val="24"/>
          <w:szCs w:val="24"/>
          <w:rtl/>
        </w:rPr>
        <w:lastRenderedPageBreak/>
        <w:t xml:space="preserve">יצירה חדשה. </w:t>
      </w:r>
      <w:r w:rsidR="004174F0" w:rsidRPr="004174F0">
        <w:rPr>
          <w:rFonts w:ascii="David" w:eastAsia="David" w:hAnsi="David" w:cs="David" w:hint="cs"/>
          <w:b/>
          <w:bCs/>
          <w:sz w:val="24"/>
          <w:szCs w:val="24"/>
          <w:rtl/>
        </w:rPr>
        <w:t xml:space="preserve">הדגש בתחנה זו הוא כי </w:t>
      </w:r>
      <w:r w:rsidR="008062CA" w:rsidRPr="004174F0">
        <w:rPr>
          <w:rFonts w:ascii="David" w:eastAsia="David" w:hAnsi="David" w:cs="David" w:hint="cs"/>
          <w:b/>
          <w:bCs/>
          <w:sz w:val="24"/>
          <w:szCs w:val="24"/>
          <w:rtl/>
        </w:rPr>
        <w:t>ישנם סוגים שונים ומגוונים של מסורות</w:t>
      </w:r>
      <w:r w:rsidR="004174F0" w:rsidRPr="004174F0">
        <w:rPr>
          <w:rFonts w:ascii="David" w:eastAsia="David" w:hAnsi="David" w:cs="David" w:hint="cs"/>
          <w:b/>
          <w:bCs/>
          <w:sz w:val="24"/>
          <w:szCs w:val="24"/>
          <w:rtl/>
        </w:rPr>
        <w:t xml:space="preserve">: </w:t>
      </w:r>
      <w:r w:rsidR="00CF2FE6" w:rsidRPr="004174F0">
        <w:rPr>
          <w:rFonts w:ascii="David" w:eastAsia="David" w:hAnsi="David" w:cs="David" w:hint="cs"/>
          <w:b/>
          <w:bCs/>
          <w:sz w:val="24"/>
          <w:szCs w:val="24"/>
          <w:rtl/>
        </w:rPr>
        <w:t xml:space="preserve">תולדה של </w:t>
      </w:r>
      <w:r w:rsidR="004174F0" w:rsidRPr="004174F0">
        <w:rPr>
          <w:rFonts w:ascii="David" w:eastAsia="David" w:hAnsi="David" w:cs="David" w:hint="cs"/>
          <w:b/>
          <w:bCs/>
          <w:sz w:val="24"/>
          <w:szCs w:val="24"/>
          <w:rtl/>
        </w:rPr>
        <w:t>מרחב גיאוגרפי</w:t>
      </w:r>
      <w:r w:rsidR="00CF2FE6" w:rsidRPr="004174F0">
        <w:rPr>
          <w:rFonts w:ascii="David" w:eastAsia="David" w:hAnsi="David" w:cs="David" w:hint="cs"/>
          <w:b/>
          <w:bCs/>
          <w:sz w:val="24"/>
          <w:szCs w:val="24"/>
          <w:rtl/>
        </w:rPr>
        <w:t xml:space="preserve">, </w:t>
      </w:r>
      <w:r w:rsidR="004174F0" w:rsidRPr="004174F0">
        <w:rPr>
          <w:rFonts w:ascii="David" w:eastAsia="David" w:hAnsi="David" w:cs="David" w:hint="cs"/>
          <w:b/>
          <w:bCs/>
          <w:sz w:val="24"/>
          <w:szCs w:val="24"/>
          <w:rtl/>
        </w:rPr>
        <w:t>של טקסטואליות, של שפה תרבותית ועוד. ההיכרות עם המסורות הללו והחיפוש אחר השורשים, תוך בירור מה מתוכם אנחנו רוצים לקחת וליצור מתוכו, הוא הדבר שיוצר את  התרבות העכשווית ואת הסיפור הישראלי.</w:t>
      </w:r>
    </w:p>
    <w:p w:rsidR="005E7358" w:rsidRDefault="005E7358" w:rsidP="00753BAF">
      <w:pPr>
        <w:bidi/>
        <w:spacing w:line="360" w:lineRule="auto"/>
        <w:jc w:val="both"/>
        <w:rPr>
          <w:rFonts w:ascii="David" w:eastAsia="David" w:hAnsi="David" w:cs="David"/>
          <w:sz w:val="24"/>
          <w:szCs w:val="24"/>
        </w:rPr>
      </w:pPr>
    </w:p>
    <w:p w:rsidR="005E7358" w:rsidRPr="002E05D7" w:rsidRDefault="00950C67" w:rsidP="00753BAF">
      <w:pPr>
        <w:numPr>
          <w:ilvl w:val="0"/>
          <w:numId w:val="8"/>
        </w:numPr>
        <w:bidi/>
        <w:spacing w:line="360" w:lineRule="auto"/>
        <w:ind w:left="0"/>
        <w:jc w:val="both"/>
        <w:rPr>
          <w:rFonts w:ascii="David" w:eastAsia="David" w:hAnsi="David" w:cs="David"/>
          <w:bCs/>
          <w:sz w:val="24"/>
          <w:szCs w:val="24"/>
        </w:rPr>
      </w:pPr>
      <w:r w:rsidRPr="002E05D7">
        <w:rPr>
          <w:rFonts w:ascii="David" w:eastAsia="David" w:hAnsi="David" w:cs="David"/>
          <w:bCs/>
          <w:sz w:val="24"/>
          <w:szCs w:val="24"/>
          <w:u w:val="single"/>
          <w:rtl/>
        </w:rPr>
        <w:t>מוקד מוזיקה:</w:t>
      </w:r>
      <w:r w:rsidR="005D5359" w:rsidRPr="002E05D7">
        <w:rPr>
          <w:rFonts w:ascii="David" w:eastAsia="David" w:hAnsi="David" w:cs="David" w:hint="cs"/>
          <w:bCs/>
          <w:sz w:val="24"/>
          <w:szCs w:val="24"/>
          <w:rtl/>
        </w:rPr>
        <w:t xml:space="preserve"> </w:t>
      </w:r>
      <w:r w:rsidR="002E05D7" w:rsidRPr="002E05D7">
        <w:rPr>
          <w:rFonts w:ascii="David" w:eastAsia="David" w:hAnsi="David" w:cs="David" w:hint="cs"/>
          <w:bCs/>
          <w:sz w:val="24"/>
          <w:szCs w:val="24"/>
          <w:rtl/>
        </w:rPr>
        <w:t>מסורת ליטורגית- תפילה בלבוש חדש</w:t>
      </w:r>
    </w:p>
    <w:p w:rsidR="005E7358" w:rsidRDefault="00723933" w:rsidP="00753BAF">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כאן נתמקד בשני יוצרים אשר בדרכם קיימו דיאלוג אומנותי-מוזיקלי עם מורשתם מחד והמרחב בו חיו מאידך: עפרה חזה ור' דוד בוזגלו. </w:t>
      </w:r>
    </w:p>
    <w:p w:rsidR="00723933" w:rsidRDefault="00723933" w:rsidP="00753BAF">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הבגד הנמצא במוקד הוא התלבושת שלבשה עפרה חזה על עטיפת האלבום "שדי" ששמו כבר מעיד על דיאלוג שהיא עצמה קיימה עם המורשת היהודית. עפרה חזה הייתה מחלוצות מוסיקת העולם אשר הלכה ופרחה בתקופתה בכל העולם, אולם ניכרים מאוד שורשיה התימניים (גם מבחינה מוזיקלית וגם מבחינה ויזואלית כפי שניתן לראות בתלבושת). בשונה משרה לביא-תנאי אשר רק בבגרותה העמיקה בשורשיה, עפרה חזה גדלה בבית תימני-מסורתי והוא אשר עיצב אותה כזמרת. </w:t>
      </w:r>
    </w:p>
    <w:p w:rsidR="00723933" w:rsidRDefault="00723933" w:rsidP="00753BAF">
      <w:pPr>
        <w:bidi/>
        <w:spacing w:line="360" w:lineRule="auto"/>
        <w:jc w:val="both"/>
        <w:rPr>
          <w:rFonts w:ascii="David" w:eastAsia="David" w:hAnsi="David" w:cs="David"/>
          <w:sz w:val="24"/>
          <w:szCs w:val="24"/>
        </w:rPr>
      </w:pPr>
      <w:r>
        <w:rPr>
          <w:rFonts w:ascii="David" w:eastAsia="David" w:hAnsi="David" w:cs="David" w:hint="cs"/>
          <w:sz w:val="24"/>
          <w:szCs w:val="24"/>
          <w:rtl/>
        </w:rPr>
        <w:t xml:space="preserve">ר' דוד בוזגלו מציג לנו זווית </w:t>
      </w:r>
      <w:r w:rsidR="00AA4648">
        <w:rPr>
          <w:rFonts w:ascii="David" w:eastAsia="David" w:hAnsi="David" w:cs="David" w:hint="cs"/>
          <w:sz w:val="24"/>
          <w:szCs w:val="24"/>
          <w:rtl/>
        </w:rPr>
        <w:t xml:space="preserve">מעניינת נוספת. אחד הדברים עמם התמודדה </w:t>
      </w:r>
      <w:r>
        <w:rPr>
          <w:rFonts w:ascii="David" w:eastAsia="David" w:hAnsi="David" w:cs="David" w:hint="cs"/>
          <w:sz w:val="24"/>
          <w:szCs w:val="24"/>
          <w:rtl/>
        </w:rPr>
        <w:t xml:space="preserve">קהילתו במרוקו </w:t>
      </w:r>
      <w:r w:rsidR="00AA4648">
        <w:rPr>
          <w:rFonts w:ascii="David" w:eastAsia="David" w:hAnsi="David" w:cs="David" w:hint="cs"/>
          <w:sz w:val="24"/>
          <w:szCs w:val="24"/>
          <w:rtl/>
        </w:rPr>
        <w:t xml:space="preserve">הייתה מגמה של התרחקות </w:t>
      </w:r>
      <w:r>
        <w:rPr>
          <w:rFonts w:ascii="David" w:eastAsia="David" w:hAnsi="David" w:cs="David" w:hint="cs"/>
          <w:sz w:val="24"/>
          <w:szCs w:val="24"/>
          <w:rtl/>
        </w:rPr>
        <w:t>צעירים מ</w:t>
      </w:r>
      <w:r w:rsidR="00AA4648">
        <w:rPr>
          <w:rFonts w:ascii="David" w:eastAsia="David" w:hAnsi="David" w:cs="David" w:hint="cs"/>
          <w:sz w:val="24"/>
          <w:szCs w:val="24"/>
          <w:rtl/>
        </w:rPr>
        <w:t xml:space="preserve">ן הקהילה והמסורת היהודית. דרכו להתמודד עם העניין הייתה בחיבור תפילות כגון שירת הבקשות ללחנים פופלאריים וכך לנסות ולמשוך את הצעירים בחזרה לחיק הקהילה. </w:t>
      </w:r>
    </w:p>
    <w:p w:rsidR="005E7358" w:rsidRDefault="005E7358" w:rsidP="00753BAF">
      <w:pPr>
        <w:bidi/>
        <w:spacing w:line="360" w:lineRule="auto"/>
        <w:jc w:val="both"/>
        <w:rPr>
          <w:rFonts w:ascii="David" w:eastAsia="David" w:hAnsi="David" w:cs="David"/>
          <w:sz w:val="24"/>
          <w:szCs w:val="24"/>
        </w:rPr>
      </w:pPr>
    </w:p>
    <w:p w:rsidR="005E7358" w:rsidRPr="00F06255" w:rsidRDefault="00950C67" w:rsidP="00753BAF">
      <w:pPr>
        <w:numPr>
          <w:ilvl w:val="0"/>
          <w:numId w:val="8"/>
        </w:numPr>
        <w:bidi/>
        <w:spacing w:line="360" w:lineRule="auto"/>
        <w:ind w:left="0"/>
        <w:jc w:val="both"/>
        <w:rPr>
          <w:rFonts w:ascii="David" w:eastAsia="David" w:hAnsi="David" w:cs="David"/>
          <w:bCs/>
          <w:sz w:val="24"/>
          <w:szCs w:val="24"/>
        </w:rPr>
      </w:pPr>
      <w:r w:rsidRPr="00F06255">
        <w:rPr>
          <w:rFonts w:ascii="David" w:eastAsia="David" w:hAnsi="David" w:cs="David"/>
          <w:bCs/>
          <w:sz w:val="24"/>
          <w:szCs w:val="24"/>
          <w:u w:val="single"/>
          <w:rtl/>
        </w:rPr>
        <w:t>מוקד</w:t>
      </w:r>
      <w:r w:rsidR="00896700">
        <w:rPr>
          <w:rFonts w:ascii="David" w:eastAsia="David" w:hAnsi="David" w:cs="David" w:hint="cs"/>
          <w:bCs/>
          <w:sz w:val="24"/>
          <w:szCs w:val="24"/>
          <w:u w:val="single"/>
          <w:rtl/>
        </w:rPr>
        <w:t>י שפות וספרות</w:t>
      </w:r>
      <w:r w:rsidRPr="00F06255">
        <w:rPr>
          <w:rFonts w:ascii="David" w:eastAsia="David" w:hAnsi="David" w:cs="David"/>
          <w:bCs/>
          <w:sz w:val="24"/>
          <w:szCs w:val="24"/>
          <w:u w:val="single"/>
          <w:rtl/>
        </w:rPr>
        <w:t>:</w:t>
      </w:r>
      <w:r w:rsidRPr="00F06255">
        <w:rPr>
          <w:rFonts w:ascii="David" w:eastAsia="David" w:hAnsi="David" w:cs="David"/>
          <w:bCs/>
          <w:sz w:val="24"/>
          <w:szCs w:val="24"/>
          <w:rtl/>
        </w:rPr>
        <w:t xml:space="preserve"> </w:t>
      </w:r>
      <w:r w:rsidR="00896700">
        <w:rPr>
          <w:rFonts w:ascii="David" w:eastAsia="David" w:hAnsi="David" w:cs="David" w:hint="cs"/>
          <w:bCs/>
          <w:sz w:val="24"/>
          <w:szCs w:val="24"/>
          <w:rtl/>
        </w:rPr>
        <w:t>מסורת טקסטואלית-</w:t>
      </w:r>
      <w:r w:rsidR="00F06255" w:rsidRPr="00F06255">
        <w:rPr>
          <w:rFonts w:ascii="David" w:eastAsia="David" w:hAnsi="David" w:cs="David" w:hint="cs"/>
          <w:bCs/>
          <w:sz w:val="24"/>
          <w:szCs w:val="24"/>
          <w:rtl/>
        </w:rPr>
        <w:t>להיות חלק מהמסורת כמעט מבלי להבחין בכך</w:t>
      </w:r>
    </w:p>
    <w:p w:rsidR="005E7358" w:rsidRDefault="00122316" w:rsidP="00753BAF">
      <w:pPr>
        <w:bidi/>
        <w:spacing w:line="360" w:lineRule="auto"/>
        <w:jc w:val="both"/>
        <w:rPr>
          <w:rFonts w:ascii="David" w:eastAsia="David" w:hAnsi="David" w:cs="David"/>
          <w:sz w:val="24"/>
          <w:szCs w:val="24"/>
          <w:rtl/>
        </w:rPr>
      </w:pPr>
      <w:r>
        <w:rPr>
          <w:rFonts w:ascii="David" w:eastAsia="David" w:hAnsi="David" w:cs="David" w:hint="cs"/>
          <w:sz w:val="24"/>
          <w:szCs w:val="24"/>
          <w:rtl/>
        </w:rPr>
        <w:t>נשאל האם יש בקרב הקבוצה כאלה ששפת האם שלהן/ם אינה עברית? עבור אלה, איזה מקום</w:t>
      </w:r>
      <w:r w:rsidR="00896700">
        <w:rPr>
          <w:rFonts w:ascii="David" w:eastAsia="David" w:hAnsi="David" w:cs="David" w:hint="cs"/>
          <w:sz w:val="24"/>
          <w:szCs w:val="24"/>
          <w:rtl/>
        </w:rPr>
        <w:t xml:space="preserve"> ואיזו משמעות</w:t>
      </w:r>
      <w:r>
        <w:rPr>
          <w:rFonts w:ascii="David" w:eastAsia="David" w:hAnsi="David" w:cs="David" w:hint="cs"/>
          <w:sz w:val="24"/>
          <w:szCs w:val="24"/>
          <w:rtl/>
        </w:rPr>
        <w:t xml:space="preserve"> </w:t>
      </w:r>
      <w:r w:rsidR="00896700">
        <w:rPr>
          <w:rFonts w:ascii="David" w:eastAsia="David" w:hAnsi="David" w:cs="David" w:hint="cs"/>
          <w:sz w:val="24"/>
          <w:szCs w:val="24"/>
          <w:rtl/>
        </w:rPr>
        <w:t xml:space="preserve">היו </w:t>
      </w:r>
      <w:r>
        <w:rPr>
          <w:rFonts w:ascii="David" w:eastAsia="David" w:hAnsi="David" w:cs="David" w:hint="cs"/>
          <w:sz w:val="24"/>
          <w:szCs w:val="24"/>
          <w:rtl/>
        </w:rPr>
        <w:t>בכל זאת לעברית בחייהם</w:t>
      </w:r>
      <w:r w:rsidR="00896700">
        <w:rPr>
          <w:rFonts w:ascii="David" w:eastAsia="David" w:hAnsi="David" w:cs="David" w:hint="cs"/>
          <w:sz w:val="24"/>
          <w:szCs w:val="24"/>
          <w:rtl/>
        </w:rPr>
        <w:t xml:space="preserve">? </w:t>
      </w:r>
      <w:r w:rsidR="007B52E7">
        <w:rPr>
          <w:rFonts w:ascii="David" w:eastAsia="David" w:hAnsi="David" w:cs="David" w:hint="cs"/>
          <w:sz w:val="24"/>
          <w:szCs w:val="24"/>
          <w:rtl/>
        </w:rPr>
        <w:t>האם יש בעיניהן/ם משמעות לכך שהם דוברים את השפה בה דיברו יהודים מאז תקופת המקרא?</w:t>
      </w:r>
    </w:p>
    <w:p w:rsidR="007B52E7" w:rsidRDefault="007B52E7" w:rsidP="00753BAF">
      <w:pPr>
        <w:bidi/>
        <w:spacing w:line="360" w:lineRule="auto"/>
        <w:jc w:val="both"/>
        <w:rPr>
          <w:rFonts w:ascii="David" w:eastAsia="David" w:hAnsi="David" w:cs="David"/>
          <w:sz w:val="24"/>
          <w:szCs w:val="24"/>
        </w:rPr>
      </w:pPr>
      <w:r>
        <w:rPr>
          <w:rFonts w:ascii="David" w:eastAsia="David" w:hAnsi="David" w:cs="David" w:hint="cs"/>
          <w:sz w:val="24"/>
          <w:szCs w:val="24"/>
          <w:rtl/>
        </w:rPr>
        <w:t>אולי השורש הקדום ביותר של כולנו עם המורשת היהודית היא השפה אותה אנחנו מדברות/ים ובה אנחנו כותבות/ים וקוראות/ים. ניתן להפנות את הקבוצה למוצג של עיתון איל פרוגריסו הכתוב בלאדינו. גם אם איש מהקבוצה אינו דובר לאדינו, כולנו עדיין מסוגלות/ים לקרוא את הכתוב (גם מבלי להבין). מעניין לראות ש</w:t>
      </w:r>
      <w:r>
        <w:rPr>
          <w:rFonts w:hint="cs"/>
          <w:rtl/>
        </w:rPr>
        <w:t>ב</w:t>
      </w:r>
      <w:r w:rsidRPr="007B52E7">
        <w:rPr>
          <w:rFonts w:ascii="David" w:eastAsia="David" w:hAnsi="David" w:cs="David"/>
          <w:sz w:val="24"/>
          <w:szCs w:val="24"/>
          <w:rtl/>
        </w:rPr>
        <w:t>מרוצת הדורות נוצרו שפות יהודיות מקומיות כמעט בכל תפוצות היהודים</w:t>
      </w:r>
      <w:r>
        <w:rPr>
          <w:rFonts w:ascii="David" w:eastAsia="David" w:hAnsi="David" w:cs="David" w:hint="cs"/>
          <w:sz w:val="24"/>
          <w:szCs w:val="24"/>
          <w:rtl/>
        </w:rPr>
        <w:t xml:space="preserve"> ועדיין רובן נכתבו</w:t>
      </w:r>
      <w:r w:rsidRPr="007B52E7">
        <w:rPr>
          <w:rFonts w:ascii="David" w:eastAsia="David" w:hAnsi="David" w:cs="David"/>
          <w:sz w:val="24"/>
          <w:szCs w:val="24"/>
          <w:rtl/>
        </w:rPr>
        <w:t xml:space="preserve"> באותיות עבריות. </w:t>
      </w:r>
      <w:r>
        <w:rPr>
          <w:rFonts w:ascii="David" w:eastAsia="David" w:hAnsi="David" w:cs="David" w:hint="cs"/>
          <w:sz w:val="24"/>
          <w:szCs w:val="24"/>
          <w:rtl/>
        </w:rPr>
        <w:t xml:space="preserve">אם ישנן/ם דוברות/י ספרדית בקבוצה, כדאי להזמינן/ם לקרוא ולנסות לבאר שכן גם </w:t>
      </w:r>
      <w:r w:rsidRPr="007B52E7">
        <w:rPr>
          <w:rFonts w:ascii="David" w:eastAsia="David" w:hAnsi="David" w:cs="David"/>
          <w:sz w:val="24"/>
          <w:szCs w:val="24"/>
          <w:rtl/>
        </w:rPr>
        <w:t>אוצר המלים של</w:t>
      </w:r>
      <w:r>
        <w:rPr>
          <w:rFonts w:ascii="David" w:eastAsia="David" w:hAnsi="David" w:cs="David" w:hint="cs"/>
          <w:sz w:val="24"/>
          <w:szCs w:val="24"/>
          <w:rtl/>
        </w:rPr>
        <w:t xml:space="preserve"> השפות היהודיות מורכב</w:t>
      </w:r>
      <w:r w:rsidRPr="007B52E7">
        <w:rPr>
          <w:rFonts w:ascii="David" w:eastAsia="David" w:hAnsi="David" w:cs="David"/>
          <w:sz w:val="24"/>
          <w:szCs w:val="24"/>
          <w:rtl/>
        </w:rPr>
        <w:t xml:space="preserve"> </w:t>
      </w:r>
      <w:r>
        <w:rPr>
          <w:rFonts w:ascii="David" w:eastAsia="David" w:hAnsi="David" w:cs="David" w:hint="cs"/>
          <w:sz w:val="24"/>
          <w:szCs w:val="24"/>
          <w:rtl/>
        </w:rPr>
        <w:t>מ</w:t>
      </w:r>
      <w:r w:rsidRPr="007B52E7">
        <w:rPr>
          <w:rFonts w:ascii="David" w:eastAsia="David" w:hAnsi="David" w:cs="David"/>
          <w:sz w:val="24"/>
          <w:szCs w:val="24"/>
          <w:rtl/>
        </w:rPr>
        <w:t>תערובת של מלים מקומיות</w:t>
      </w:r>
      <w:r>
        <w:rPr>
          <w:rFonts w:ascii="David" w:eastAsia="David" w:hAnsi="David" w:cs="David" w:hint="cs"/>
          <w:sz w:val="24"/>
          <w:szCs w:val="24"/>
          <w:rtl/>
        </w:rPr>
        <w:t xml:space="preserve"> עם ארמית </w:t>
      </w:r>
      <w:r w:rsidRPr="007B52E7">
        <w:rPr>
          <w:rFonts w:ascii="David" w:eastAsia="David" w:hAnsi="David" w:cs="David" w:hint="cs"/>
          <w:b/>
          <w:bCs/>
          <w:sz w:val="24"/>
          <w:szCs w:val="24"/>
          <w:rtl/>
        </w:rPr>
        <w:t>ועברית</w:t>
      </w:r>
      <w:r>
        <w:rPr>
          <w:rFonts w:ascii="David" w:eastAsia="David" w:hAnsi="David" w:cs="David" w:hint="cs"/>
          <w:sz w:val="24"/>
          <w:szCs w:val="24"/>
          <w:rtl/>
        </w:rPr>
        <w:t xml:space="preserve">. </w:t>
      </w:r>
    </w:p>
    <w:p w:rsidR="00B97D18" w:rsidRDefault="00950C67" w:rsidP="00753BAF">
      <w:pPr>
        <w:bidi/>
        <w:spacing w:line="360" w:lineRule="auto"/>
        <w:jc w:val="both"/>
        <w:rPr>
          <w:rFonts w:ascii="David" w:eastAsia="David" w:hAnsi="David" w:cs="David"/>
          <w:b/>
          <w:sz w:val="24"/>
          <w:szCs w:val="24"/>
          <w:rtl/>
        </w:rPr>
      </w:pPr>
      <w:r>
        <w:rPr>
          <w:rFonts w:ascii="David" w:eastAsia="David" w:hAnsi="David" w:cs="David"/>
          <w:b/>
          <w:sz w:val="24"/>
          <w:szCs w:val="24"/>
          <w:rtl/>
        </w:rPr>
        <w:t xml:space="preserve">מוצג: </w:t>
      </w:r>
      <w:r w:rsidR="006E06B8" w:rsidRPr="002E05D7">
        <w:rPr>
          <w:rFonts w:ascii="David" w:eastAsia="David" w:hAnsi="David" w:cs="David" w:hint="cs"/>
          <w:b/>
          <w:sz w:val="24"/>
          <w:szCs w:val="24"/>
          <w:rtl/>
        </w:rPr>
        <w:t xml:space="preserve">ספר השירים של </w:t>
      </w:r>
      <w:r w:rsidR="00B97D18" w:rsidRPr="002E05D7">
        <w:rPr>
          <w:rFonts w:ascii="David" w:eastAsia="David" w:hAnsi="David" w:cs="David" w:hint="cs"/>
          <w:b/>
          <w:sz w:val="24"/>
          <w:szCs w:val="24"/>
          <w:rtl/>
        </w:rPr>
        <w:t>חיים נחמן ביאליק-</w:t>
      </w:r>
      <w:r w:rsidR="00B97D18">
        <w:rPr>
          <w:rFonts w:ascii="David" w:eastAsia="David" w:hAnsi="David" w:cs="David" w:hint="cs"/>
          <w:b/>
          <w:sz w:val="24"/>
          <w:szCs w:val="24"/>
          <w:rtl/>
        </w:rPr>
        <w:t xml:space="preserve"> השיר "נדנדה". במוקד</w:t>
      </w:r>
      <w:r w:rsidR="002E05D7">
        <w:rPr>
          <w:rFonts w:ascii="David" w:eastAsia="David" w:hAnsi="David" w:cs="David" w:hint="cs"/>
          <w:b/>
          <w:sz w:val="24"/>
          <w:szCs w:val="24"/>
          <w:rtl/>
        </w:rPr>
        <w:t>י</w:t>
      </w:r>
      <w:r w:rsidR="00B97D18">
        <w:rPr>
          <w:rFonts w:ascii="David" w:eastAsia="David" w:hAnsi="David" w:cs="David" w:hint="cs"/>
          <w:b/>
          <w:sz w:val="24"/>
          <w:szCs w:val="24"/>
          <w:rtl/>
        </w:rPr>
        <w:t xml:space="preserve"> המוזיקה</w:t>
      </w:r>
      <w:r w:rsidR="002E05D7">
        <w:rPr>
          <w:rFonts w:ascii="David" w:eastAsia="David" w:hAnsi="David" w:cs="David" w:hint="cs"/>
          <w:b/>
          <w:sz w:val="24"/>
          <w:szCs w:val="24"/>
          <w:rtl/>
        </w:rPr>
        <w:t xml:space="preserve"> ובקומה השנייה במוקד אשכנז וספרד ניתן לראות את</w:t>
      </w:r>
      <w:r w:rsidR="00B97D18">
        <w:rPr>
          <w:rFonts w:ascii="David" w:eastAsia="David" w:hAnsi="David" w:cs="David" w:hint="cs"/>
          <w:b/>
          <w:sz w:val="24"/>
          <w:szCs w:val="24"/>
          <w:rtl/>
        </w:rPr>
        <w:t xml:space="preserve"> המורשת היהודית </w:t>
      </w:r>
      <w:r w:rsidR="002E05D7">
        <w:rPr>
          <w:rFonts w:ascii="David" w:eastAsia="David" w:hAnsi="David" w:cs="David" w:hint="cs"/>
          <w:b/>
          <w:sz w:val="24"/>
          <w:szCs w:val="24"/>
          <w:rtl/>
        </w:rPr>
        <w:t>כאבן שואבת מבחינה מוזיקלית</w:t>
      </w:r>
      <w:r w:rsidR="00B97D18">
        <w:rPr>
          <w:rFonts w:ascii="David" w:eastAsia="David" w:hAnsi="David" w:cs="David" w:hint="cs"/>
          <w:b/>
          <w:sz w:val="24"/>
          <w:szCs w:val="24"/>
          <w:rtl/>
        </w:rPr>
        <w:t xml:space="preserve">, בין אם מדובר בהלחנה של מקורות ושימוש בטקסטים עצמם, בחידוש של פיוטים קדומים והענקת "לבוש" מוזיקלי חדש או בשימוש בתוכן- בסיפור, במנהג, בדמות וכו'. </w:t>
      </w:r>
      <w:r w:rsidR="002E05D7">
        <w:rPr>
          <w:rFonts w:ascii="David" w:eastAsia="David" w:hAnsi="David" w:cs="David" w:hint="cs"/>
          <w:b/>
          <w:sz w:val="24"/>
          <w:szCs w:val="24"/>
          <w:rtl/>
        </w:rPr>
        <w:t>מוקד הספרות</w:t>
      </w:r>
      <w:r w:rsidR="00B97D18">
        <w:rPr>
          <w:rFonts w:ascii="David" w:eastAsia="David" w:hAnsi="David" w:cs="David" w:hint="cs"/>
          <w:b/>
          <w:sz w:val="24"/>
          <w:szCs w:val="24"/>
          <w:rtl/>
        </w:rPr>
        <w:t xml:space="preserve"> מפגיש אותנו עם דיאלוג בין יוצר ובין עקרון מהותי במורשת היהודית. </w:t>
      </w:r>
    </w:p>
    <w:p w:rsidR="00B97D18" w:rsidRDefault="00B97D18" w:rsidP="00753BAF">
      <w:pPr>
        <w:bidi/>
        <w:spacing w:line="360" w:lineRule="auto"/>
        <w:jc w:val="both"/>
        <w:rPr>
          <w:rFonts w:ascii="David" w:eastAsia="David" w:hAnsi="David" w:cs="David"/>
          <w:b/>
          <w:sz w:val="24"/>
          <w:szCs w:val="24"/>
          <w:rtl/>
        </w:rPr>
      </w:pPr>
      <w:r>
        <w:rPr>
          <w:rFonts w:ascii="David" w:eastAsia="David" w:hAnsi="David" w:cs="David" w:hint="cs"/>
          <w:b/>
          <w:sz w:val="24"/>
          <w:szCs w:val="24"/>
          <w:rtl/>
        </w:rPr>
        <w:t xml:space="preserve">נזמין את המשתתפות/ים לפרט את שירי הילדים של ביאליק ונעצור בנדנדה. כעת נשאל מי זוכר/ת את כל המילים (הטעות השגורה היא "מי למעלה מי למטה" במקום "מה למעלה מה למטה"). מה לדעת/ן הפירוש של "מה למעלה מה למטה"? </w:t>
      </w:r>
    </w:p>
    <w:p w:rsidR="005E7358" w:rsidRPr="00932676" w:rsidRDefault="00B97D18" w:rsidP="00753BAF">
      <w:pPr>
        <w:bidi/>
        <w:spacing w:line="360" w:lineRule="auto"/>
        <w:jc w:val="both"/>
        <w:rPr>
          <w:rFonts w:ascii="David" w:eastAsia="David" w:hAnsi="David" w:cs="David"/>
          <w:b/>
          <w:sz w:val="24"/>
          <w:szCs w:val="24"/>
        </w:rPr>
      </w:pPr>
      <w:r>
        <w:rPr>
          <w:rFonts w:ascii="David" w:eastAsia="David" w:hAnsi="David" w:cs="David" w:hint="cs"/>
          <w:b/>
          <w:sz w:val="24"/>
          <w:szCs w:val="24"/>
          <w:rtl/>
        </w:rPr>
        <w:t>כעת נספר שבמשנה</w:t>
      </w:r>
      <w:r w:rsidR="000C6782">
        <w:rPr>
          <w:rFonts w:ascii="David" w:eastAsia="David" w:hAnsi="David" w:cs="David" w:hint="cs"/>
          <w:b/>
          <w:sz w:val="24"/>
          <w:szCs w:val="24"/>
          <w:rtl/>
        </w:rPr>
        <w:t xml:space="preserve"> (שנחתמה במאה ה-2</w:t>
      </w:r>
      <w:r>
        <w:rPr>
          <w:rFonts w:ascii="David" w:eastAsia="David" w:hAnsi="David" w:cs="David" w:hint="cs"/>
          <w:b/>
          <w:sz w:val="24"/>
          <w:szCs w:val="24"/>
          <w:rtl/>
        </w:rPr>
        <w:t xml:space="preserve"> </w:t>
      </w:r>
      <w:r w:rsidR="000C6782">
        <w:rPr>
          <w:rFonts w:ascii="David" w:eastAsia="David" w:hAnsi="David" w:cs="David" w:hint="cs"/>
          <w:b/>
          <w:sz w:val="24"/>
          <w:szCs w:val="24"/>
          <w:rtl/>
        </w:rPr>
        <w:t>) מופיעה האמירה הבאה: "</w:t>
      </w:r>
      <w:r w:rsidR="000C6782" w:rsidRPr="000C6782">
        <w:rPr>
          <w:rFonts w:ascii="David" w:eastAsia="David" w:hAnsi="David" w:cs="David"/>
          <w:b/>
          <w:sz w:val="24"/>
          <w:szCs w:val="24"/>
          <w:rtl/>
        </w:rPr>
        <w:t>כל המסתכל בארבעה דברים, ראוי לו כאילו לא בא לעולם, מה למעלה, מה למטה, מה לפנים, ומה לאחור</w:t>
      </w:r>
      <w:r w:rsidR="000C6782">
        <w:rPr>
          <w:rFonts w:ascii="David" w:eastAsia="David" w:hAnsi="David" w:cs="David" w:hint="cs"/>
          <w:b/>
          <w:sz w:val="24"/>
          <w:szCs w:val="24"/>
          <w:rtl/>
        </w:rPr>
        <w:t>"</w:t>
      </w:r>
      <w:r w:rsidR="000C6782" w:rsidRPr="000C6782">
        <w:rPr>
          <w:rFonts w:ascii="David" w:eastAsia="David" w:hAnsi="David" w:cs="David"/>
          <w:b/>
          <w:sz w:val="24"/>
          <w:szCs w:val="24"/>
          <w:rtl/>
        </w:rPr>
        <w:t>.</w:t>
      </w:r>
      <w:r w:rsidR="000C6782">
        <w:rPr>
          <w:rFonts w:ascii="David" w:eastAsia="David" w:hAnsi="David" w:cs="David" w:hint="cs"/>
          <w:b/>
          <w:sz w:val="24"/>
          <w:szCs w:val="24"/>
          <w:rtl/>
        </w:rPr>
        <w:t xml:space="preserve"> כלומר</w:t>
      </w:r>
      <w:r w:rsidR="0005672D">
        <w:rPr>
          <w:rFonts w:ascii="David" w:eastAsia="David" w:hAnsi="David" w:cs="David" w:hint="cs"/>
          <w:b/>
          <w:sz w:val="24"/>
          <w:szCs w:val="24"/>
          <w:rtl/>
        </w:rPr>
        <w:t xml:space="preserve"> שאסור לאדם ל</w:t>
      </w:r>
      <w:r w:rsidR="00A860A2">
        <w:rPr>
          <w:rFonts w:ascii="David" w:eastAsia="David" w:hAnsi="David" w:cs="David" w:hint="cs"/>
          <w:b/>
          <w:sz w:val="24"/>
          <w:szCs w:val="24"/>
          <w:rtl/>
        </w:rPr>
        <w:t>חקור בארבעת הדברים הללו</w:t>
      </w:r>
      <w:r w:rsidR="00932676">
        <w:rPr>
          <w:rFonts w:ascii="David" w:eastAsia="David" w:hAnsi="David" w:cs="David" w:hint="cs"/>
          <w:b/>
          <w:sz w:val="24"/>
          <w:szCs w:val="24"/>
          <w:rtl/>
        </w:rPr>
        <w:t xml:space="preserve">: "מה </w:t>
      </w:r>
      <w:r w:rsidR="00932676">
        <w:rPr>
          <w:rFonts w:ascii="David" w:eastAsia="David" w:hAnsi="David" w:cs="David" w:hint="cs"/>
          <w:sz w:val="24"/>
          <w:szCs w:val="24"/>
          <w:rtl/>
        </w:rPr>
        <w:t>ל</w:t>
      </w:r>
      <w:r w:rsidR="00950C67">
        <w:rPr>
          <w:rFonts w:ascii="David" w:eastAsia="David" w:hAnsi="David" w:cs="David"/>
          <w:sz w:val="24"/>
          <w:szCs w:val="24"/>
          <w:rtl/>
        </w:rPr>
        <w:t>מעלה</w:t>
      </w:r>
      <w:r w:rsidR="00932676">
        <w:rPr>
          <w:rFonts w:ascii="David" w:eastAsia="David" w:hAnsi="David" w:cs="David" w:hint="cs"/>
          <w:sz w:val="24"/>
          <w:szCs w:val="24"/>
          <w:rtl/>
        </w:rPr>
        <w:t xml:space="preserve"> ומה</w:t>
      </w:r>
      <w:r w:rsidR="00950C67">
        <w:rPr>
          <w:rFonts w:ascii="David" w:eastAsia="David" w:hAnsi="David" w:cs="David"/>
          <w:sz w:val="24"/>
          <w:szCs w:val="24"/>
          <w:rtl/>
        </w:rPr>
        <w:t xml:space="preserve"> למטה" (</w:t>
      </w:r>
      <w:r w:rsidR="00932676">
        <w:rPr>
          <w:rFonts w:ascii="David" w:eastAsia="David" w:hAnsi="David" w:cs="David" w:hint="cs"/>
          <w:sz w:val="24"/>
          <w:szCs w:val="24"/>
          <w:rtl/>
        </w:rPr>
        <w:t>מי שולט בעולם</w:t>
      </w:r>
      <w:r w:rsidR="00950C67">
        <w:rPr>
          <w:rFonts w:ascii="David" w:eastAsia="David" w:hAnsi="David" w:cs="David"/>
          <w:sz w:val="24"/>
          <w:szCs w:val="24"/>
          <w:rtl/>
        </w:rPr>
        <w:t>)</w:t>
      </w:r>
      <w:r w:rsidR="00932676">
        <w:rPr>
          <w:rFonts w:ascii="David" w:eastAsia="David" w:hAnsi="David" w:cs="David" w:hint="cs"/>
          <w:sz w:val="24"/>
          <w:szCs w:val="24"/>
          <w:rtl/>
        </w:rPr>
        <w:t xml:space="preserve"> וכו'</w:t>
      </w:r>
      <w:r w:rsidR="00950C67">
        <w:rPr>
          <w:rFonts w:ascii="David" w:eastAsia="David" w:hAnsi="David" w:cs="David"/>
          <w:sz w:val="24"/>
          <w:szCs w:val="24"/>
          <w:rtl/>
        </w:rPr>
        <w:t xml:space="preserve">. </w:t>
      </w:r>
      <w:r w:rsidR="00932676">
        <w:rPr>
          <w:rFonts w:ascii="David" w:eastAsia="David" w:hAnsi="David" w:cs="David" w:hint="cs"/>
          <w:sz w:val="24"/>
          <w:szCs w:val="24"/>
          <w:rtl/>
        </w:rPr>
        <w:t xml:space="preserve">בכתיבת השיר, ביאליק כן שואל וגם נותן </w:t>
      </w:r>
      <w:r w:rsidR="00932676">
        <w:rPr>
          <w:rFonts w:ascii="David" w:eastAsia="David" w:hAnsi="David" w:cs="David" w:hint="cs"/>
          <w:sz w:val="24"/>
          <w:szCs w:val="24"/>
          <w:rtl/>
        </w:rPr>
        <w:lastRenderedPageBreak/>
        <w:t>תשובה משלו:</w:t>
      </w:r>
      <w:r w:rsidR="00950C67">
        <w:rPr>
          <w:rFonts w:ascii="David" w:eastAsia="David" w:hAnsi="David" w:cs="David"/>
          <w:sz w:val="24"/>
          <w:szCs w:val="24"/>
          <w:rtl/>
        </w:rPr>
        <w:t xml:space="preserve"> "רק אני ואתה"</w:t>
      </w:r>
      <w:r w:rsidR="00932676">
        <w:rPr>
          <w:rFonts w:ascii="David" w:eastAsia="David" w:hAnsi="David" w:cs="David" w:hint="cs"/>
          <w:sz w:val="24"/>
          <w:szCs w:val="24"/>
          <w:rtl/>
        </w:rPr>
        <w:t>. כאן נראית דוגמא ליצירה שדורות של ילדים גדלים עליה, דורות של הורים שרים אותה וזאת מבלי לדעת שטמון בה מעשה של פרשנות למקורות.</w:t>
      </w:r>
    </w:p>
    <w:p w:rsidR="005E7358" w:rsidRDefault="005E7358" w:rsidP="00753BAF">
      <w:pPr>
        <w:bidi/>
        <w:spacing w:line="360" w:lineRule="auto"/>
        <w:jc w:val="both"/>
        <w:rPr>
          <w:rFonts w:ascii="David" w:eastAsia="David" w:hAnsi="David" w:cs="David"/>
          <w:sz w:val="24"/>
          <w:szCs w:val="24"/>
        </w:rPr>
      </w:pPr>
    </w:p>
    <w:p w:rsidR="005E7358" w:rsidRPr="002037BD" w:rsidRDefault="00950C67" w:rsidP="00753BAF">
      <w:pPr>
        <w:numPr>
          <w:ilvl w:val="0"/>
          <w:numId w:val="8"/>
        </w:numPr>
        <w:bidi/>
        <w:spacing w:line="360" w:lineRule="auto"/>
        <w:ind w:left="0"/>
        <w:jc w:val="both"/>
        <w:rPr>
          <w:rFonts w:ascii="David" w:eastAsia="David" w:hAnsi="David" w:cs="David"/>
          <w:bCs/>
          <w:sz w:val="24"/>
          <w:szCs w:val="24"/>
        </w:rPr>
      </w:pPr>
      <w:r w:rsidRPr="002037BD">
        <w:rPr>
          <w:rFonts w:ascii="David" w:eastAsia="David" w:hAnsi="David" w:cs="David"/>
          <w:bCs/>
          <w:sz w:val="24"/>
          <w:szCs w:val="24"/>
          <w:u w:val="single"/>
          <w:rtl/>
        </w:rPr>
        <w:t>מוקד אוכל:</w:t>
      </w:r>
      <w:r w:rsidRPr="002037BD">
        <w:rPr>
          <w:rFonts w:ascii="David" w:eastAsia="David" w:hAnsi="David" w:cs="David"/>
          <w:bCs/>
          <w:sz w:val="24"/>
          <w:szCs w:val="24"/>
          <w:rtl/>
        </w:rPr>
        <w:t xml:space="preserve"> מסורת קהילתית / משפחתית </w:t>
      </w:r>
    </w:p>
    <w:p w:rsidR="006E06B8" w:rsidRDefault="006E06B8" w:rsidP="00753BAF">
      <w:pPr>
        <w:bidi/>
        <w:spacing w:line="360" w:lineRule="auto"/>
        <w:jc w:val="both"/>
        <w:rPr>
          <w:rFonts w:ascii="David" w:eastAsia="David" w:hAnsi="David" w:cs="David"/>
          <w:sz w:val="24"/>
          <w:szCs w:val="24"/>
          <w:rtl/>
        </w:rPr>
      </w:pPr>
      <w:r>
        <w:rPr>
          <w:rFonts w:ascii="David" w:eastAsia="David" w:hAnsi="David" w:cs="David" w:hint="cs"/>
          <w:sz w:val="24"/>
          <w:szCs w:val="24"/>
          <w:rtl/>
        </w:rPr>
        <w:t>על פניו אין דבר שיותר מדבר מורשת משפחתית מאשר אוכל. אוכל הוא לא פעם הביטוי האולטימטיבי לבית</w:t>
      </w:r>
      <w:r w:rsidR="00A5553C">
        <w:rPr>
          <w:rFonts w:ascii="David" w:eastAsia="David" w:hAnsi="David" w:cs="David" w:hint="cs"/>
          <w:sz w:val="24"/>
          <w:szCs w:val="24"/>
          <w:rtl/>
        </w:rPr>
        <w:t xml:space="preserve"> (ניתן להזכיר כי אוכל נקשר גם לא פעם להומור יהודי עם דמות האם היהודיה שרק רוצה להאכיל- האם היא עדיין קיימת בכלל?).</w:t>
      </w:r>
      <w:r>
        <w:rPr>
          <w:rFonts w:ascii="David" w:eastAsia="David" w:hAnsi="David" w:cs="David" w:hint="cs"/>
          <w:sz w:val="24"/>
          <w:szCs w:val="24"/>
          <w:rtl/>
        </w:rPr>
        <w:t xml:space="preserve"> נשאל את המשתתפות/ים מהו המאכל שמבחינתן/ם מבטא את את חוויית הבית ו/או המשפחה? האם זה מאכל שעובר במשפחה או אולי הגיע ממפגש עם תרבות אחרת? </w:t>
      </w:r>
      <w:r w:rsidR="00A5553C">
        <w:rPr>
          <w:rFonts w:ascii="David" w:eastAsia="David" w:hAnsi="David" w:cs="David" w:hint="cs"/>
          <w:sz w:val="24"/>
          <w:szCs w:val="24"/>
          <w:rtl/>
        </w:rPr>
        <w:t>מדוע לדעתן/ם אוכל מהווה תפקיד חשוב כל כך במורשת היהודית?</w:t>
      </w:r>
    </w:p>
    <w:p w:rsidR="00A5553C" w:rsidRDefault="00A5553C" w:rsidP="00753BAF">
      <w:pPr>
        <w:bidi/>
        <w:spacing w:line="360" w:lineRule="auto"/>
        <w:jc w:val="both"/>
        <w:rPr>
          <w:rFonts w:ascii="David" w:eastAsia="David" w:hAnsi="David" w:cs="David"/>
          <w:sz w:val="24"/>
          <w:szCs w:val="24"/>
          <w:rtl/>
        </w:rPr>
      </w:pPr>
      <w:r>
        <w:rPr>
          <w:rFonts w:ascii="David" w:eastAsia="David" w:hAnsi="David" w:cs="David" w:hint="cs"/>
          <w:sz w:val="24"/>
          <w:szCs w:val="24"/>
          <w:rtl/>
        </w:rPr>
        <w:t>נזמין אותן/ם לאתר מאכלים משפחתיים באינטרקטיב וספרי בישול מוכרים בארון הספרים במוקד.</w:t>
      </w:r>
    </w:p>
    <w:p w:rsidR="00CE0BEA" w:rsidRDefault="005F739E" w:rsidP="00753BAF">
      <w:pPr>
        <w:bidi/>
        <w:spacing w:line="360" w:lineRule="auto"/>
        <w:jc w:val="both"/>
        <w:rPr>
          <w:rFonts w:ascii="David" w:eastAsia="David" w:hAnsi="David" w:cs="David"/>
          <w:sz w:val="24"/>
          <w:szCs w:val="24"/>
        </w:rPr>
      </w:pPr>
      <w:r>
        <w:rPr>
          <w:rFonts w:ascii="David" w:eastAsia="David" w:hAnsi="David" w:cs="David" w:hint="cs"/>
          <w:sz w:val="24"/>
          <w:szCs w:val="24"/>
          <w:rtl/>
        </w:rPr>
        <w:t>כדאי</w:t>
      </w:r>
      <w:r w:rsidR="00CE0BEA">
        <w:rPr>
          <w:rFonts w:ascii="David" w:eastAsia="David" w:hAnsi="David" w:cs="David" w:hint="cs"/>
          <w:sz w:val="24"/>
          <w:szCs w:val="24"/>
          <w:rtl/>
        </w:rPr>
        <w:t xml:space="preserve"> להזכיר שגם עולם הקולינריה הישראלי מושפע כמובן משורשיו, תוך התאמתם לחיך (ולתרבות האוכל) בני התקופה. אם פעם ספרי בישול ישראלים כמו מהמטבח באהבה של רות סירקיס (נמצא במוקד) היו כתובים בלשון נקבה והתמקדו בדמותה של "עקרת הבית" שמאכילה את משפחתה (ביטוי לאותה אמא יהודיה בבבדיחות היהודיות), כיום ניתן למצוא לא מעט מסעדות יוקרה (ושפים ממין זכר) הלוקחות את אותן מנות מסורתיות המוכרות מבית סבתא ואמא ומציגות אותן באור חדש אך עדיין כזה שנותן הרבה מאוד כבוד למסורת המשפחתית.</w:t>
      </w:r>
      <w:r w:rsidR="000576D1">
        <w:rPr>
          <w:rFonts w:ascii="David" w:eastAsia="David" w:hAnsi="David" w:cs="David" w:hint="cs"/>
          <w:sz w:val="24"/>
          <w:szCs w:val="24"/>
          <w:rtl/>
        </w:rPr>
        <w:t xml:space="preserve"> אגב, תרבות קולינרית זו שהעלתה את ישראל על מפת התחום בעשרים השנים האחרונות, חוזרת חזרה אל המטבחים ואל ספרי בישול הכתובים כיום לשני המינים (בהשפעת שפים רבים ממין זכר)</w:t>
      </w:r>
      <w:r w:rsidR="002037BD">
        <w:rPr>
          <w:rFonts w:ascii="David" w:eastAsia="David" w:hAnsi="David" w:cs="David" w:hint="cs"/>
          <w:sz w:val="24"/>
          <w:szCs w:val="24"/>
          <w:rtl/>
        </w:rPr>
        <w:t xml:space="preserve"> ומכניסים אל המטבח הביתי מן היוקרה וההרפתקנות של עולם המסעדות. מעניין יהיה לדעת מה הילדות/ים שלנו יספרו על מסורת האוכל שעליה הם גדלו...</w:t>
      </w:r>
    </w:p>
    <w:p w:rsidR="005E7358" w:rsidRDefault="005E7358" w:rsidP="00753BAF">
      <w:pPr>
        <w:bidi/>
        <w:spacing w:line="360" w:lineRule="auto"/>
        <w:jc w:val="both"/>
        <w:rPr>
          <w:rFonts w:ascii="David" w:eastAsia="David" w:hAnsi="David" w:cs="David"/>
          <w:sz w:val="24"/>
          <w:szCs w:val="24"/>
          <w:rtl/>
        </w:rPr>
      </w:pPr>
    </w:p>
    <w:p w:rsidR="00753BAF" w:rsidRDefault="00504EE1" w:rsidP="00753BAF">
      <w:pPr>
        <w:pStyle w:val="ListParagraph"/>
        <w:numPr>
          <w:ilvl w:val="0"/>
          <w:numId w:val="8"/>
        </w:numPr>
        <w:bidi/>
        <w:spacing w:line="360" w:lineRule="auto"/>
        <w:ind w:left="0"/>
        <w:jc w:val="both"/>
        <w:rPr>
          <w:rFonts w:ascii="David" w:eastAsia="David" w:hAnsi="David" w:cs="David"/>
          <w:b/>
          <w:bCs/>
          <w:sz w:val="24"/>
          <w:szCs w:val="24"/>
        </w:rPr>
      </w:pPr>
      <w:r w:rsidRPr="00753BAF">
        <w:rPr>
          <w:rFonts w:ascii="David" w:eastAsia="David" w:hAnsi="David" w:cs="David" w:hint="cs"/>
          <w:b/>
          <w:bCs/>
          <w:sz w:val="24"/>
          <w:szCs w:val="24"/>
          <w:rtl/>
        </w:rPr>
        <w:t>סיכום:</w:t>
      </w:r>
    </w:p>
    <w:p w:rsidR="00753BAF" w:rsidRPr="00753BAF" w:rsidRDefault="00753BAF" w:rsidP="00753BAF">
      <w:pPr>
        <w:bidi/>
        <w:spacing w:line="360" w:lineRule="auto"/>
        <w:jc w:val="both"/>
        <w:rPr>
          <w:rFonts w:ascii="David" w:eastAsia="David" w:hAnsi="David" w:cs="David"/>
          <w:b/>
          <w:bCs/>
          <w:sz w:val="24"/>
          <w:szCs w:val="24"/>
          <w:rtl/>
        </w:rPr>
      </w:pPr>
      <w:r w:rsidRPr="00753BAF">
        <w:rPr>
          <w:rFonts w:ascii="David" w:eastAsia="David" w:hAnsi="David" w:cs="David"/>
          <w:b/>
          <w:sz w:val="24"/>
          <w:szCs w:val="24"/>
          <w:rtl/>
        </w:rPr>
        <w:t>עיבוד</w:t>
      </w:r>
      <w:r>
        <w:rPr>
          <w:rFonts w:ascii="David" w:eastAsia="David" w:hAnsi="David" w:cs="David" w:hint="cs"/>
          <w:b/>
          <w:sz w:val="24"/>
          <w:szCs w:val="24"/>
          <w:rtl/>
        </w:rPr>
        <w:t xml:space="preserve"> קצר</w:t>
      </w:r>
      <w:r w:rsidRPr="00753BAF">
        <w:rPr>
          <w:rFonts w:ascii="David" w:eastAsia="David" w:hAnsi="David" w:cs="David"/>
          <w:b/>
          <w:sz w:val="24"/>
          <w:szCs w:val="24"/>
          <w:rtl/>
        </w:rPr>
        <w:t>:</w:t>
      </w:r>
      <w:r w:rsidRPr="00753BAF">
        <w:rPr>
          <w:rFonts w:ascii="David" w:eastAsia="David" w:hAnsi="David" w:cs="David"/>
          <w:sz w:val="24"/>
          <w:szCs w:val="24"/>
          <w:rtl/>
        </w:rPr>
        <w:t xml:space="preserve"> מה הפתיע אתכם</w:t>
      </w:r>
      <w:r>
        <w:rPr>
          <w:rFonts w:ascii="David" w:eastAsia="David" w:hAnsi="David" w:cs="David" w:hint="cs"/>
          <w:sz w:val="24"/>
          <w:szCs w:val="24"/>
          <w:rtl/>
        </w:rPr>
        <w:t xml:space="preserve"> בסיור</w:t>
      </w:r>
      <w:r w:rsidRPr="00753BAF">
        <w:rPr>
          <w:rFonts w:ascii="David" w:eastAsia="David" w:hAnsi="David" w:cs="David"/>
          <w:sz w:val="24"/>
          <w:szCs w:val="24"/>
          <w:rtl/>
        </w:rPr>
        <w:t>?</w:t>
      </w:r>
      <w:r>
        <w:rPr>
          <w:rFonts w:ascii="David" w:eastAsia="David" w:hAnsi="David" w:cs="David" w:hint="cs"/>
          <w:sz w:val="24"/>
          <w:szCs w:val="24"/>
          <w:rtl/>
        </w:rPr>
        <w:t xml:space="preserve"> אילו דברים שלא הכרתם התגלו?</w:t>
      </w:r>
    </w:p>
    <w:p w:rsidR="00504EE1" w:rsidRDefault="00753BAF" w:rsidP="00753BAF">
      <w:pPr>
        <w:bidi/>
        <w:spacing w:line="360" w:lineRule="auto"/>
        <w:jc w:val="both"/>
        <w:rPr>
          <w:rFonts w:ascii="David" w:eastAsia="David" w:hAnsi="David" w:cs="David"/>
          <w:sz w:val="24"/>
          <w:szCs w:val="24"/>
        </w:rPr>
      </w:pPr>
      <w:r>
        <w:rPr>
          <w:rFonts w:ascii="David" w:eastAsia="David" w:hAnsi="David" w:cs="David" w:hint="cs"/>
          <w:sz w:val="24"/>
          <w:szCs w:val="24"/>
          <w:rtl/>
        </w:rPr>
        <w:t xml:space="preserve">לא פעם אנחנו חיים בתחושה שהתרבות שלנו היא תולדה של כאן ועכשיו, כאשר למעשה כל דבר בחיינו בישראל מתכתב עם מקורות קדומים. פעמים רבות היכרות עם אותם מקורות מאפשרת לנו להכיר את אותה תרבות של כאן ועכשיו באור אחר ולגלות בה צדדים חדשים ובעלי משמעות. </w:t>
      </w:r>
    </w:p>
    <w:p w:rsidR="005E7358" w:rsidRDefault="005E7358" w:rsidP="00753BAF">
      <w:pPr>
        <w:bidi/>
        <w:spacing w:line="360" w:lineRule="auto"/>
        <w:jc w:val="both"/>
        <w:rPr>
          <w:rFonts w:ascii="David" w:eastAsia="David" w:hAnsi="David" w:cs="David"/>
          <w:sz w:val="24"/>
          <w:szCs w:val="24"/>
        </w:rPr>
      </w:pPr>
    </w:p>
    <w:p w:rsidR="005E7358" w:rsidRDefault="005E7358" w:rsidP="00753BAF">
      <w:pPr>
        <w:bidi/>
        <w:spacing w:line="360" w:lineRule="auto"/>
        <w:jc w:val="both"/>
        <w:rPr>
          <w:rFonts w:ascii="David" w:eastAsia="David" w:hAnsi="David" w:cs="David"/>
          <w:sz w:val="24"/>
          <w:szCs w:val="24"/>
        </w:rPr>
      </w:pPr>
    </w:p>
    <w:p w:rsidR="005E7358" w:rsidRDefault="005E7358" w:rsidP="00753BAF">
      <w:pPr>
        <w:bidi/>
        <w:spacing w:line="360" w:lineRule="auto"/>
        <w:jc w:val="both"/>
        <w:rPr>
          <w:rFonts w:ascii="David" w:eastAsia="David" w:hAnsi="David" w:cs="David"/>
          <w:sz w:val="24"/>
          <w:szCs w:val="24"/>
        </w:rPr>
      </w:pPr>
    </w:p>
    <w:p w:rsidR="005E7358" w:rsidRDefault="005E7358" w:rsidP="00753BAF">
      <w:pPr>
        <w:bidi/>
        <w:spacing w:line="360" w:lineRule="auto"/>
        <w:jc w:val="both"/>
        <w:rPr>
          <w:rFonts w:ascii="David" w:eastAsia="David" w:hAnsi="David" w:cs="David"/>
          <w:sz w:val="24"/>
          <w:szCs w:val="24"/>
        </w:rPr>
      </w:pPr>
    </w:p>
    <w:p w:rsidR="005E7358" w:rsidRDefault="005E7358" w:rsidP="00753BAF">
      <w:pPr>
        <w:bidi/>
        <w:spacing w:line="360" w:lineRule="auto"/>
        <w:jc w:val="both"/>
        <w:rPr>
          <w:rFonts w:ascii="David" w:eastAsia="David" w:hAnsi="David" w:cs="David"/>
          <w:sz w:val="24"/>
          <w:szCs w:val="24"/>
        </w:rPr>
      </w:pPr>
    </w:p>
    <w:p w:rsidR="005E7358" w:rsidRDefault="005E7358" w:rsidP="00753BAF">
      <w:pPr>
        <w:bidi/>
        <w:spacing w:line="360" w:lineRule="auto"/>
        <w:jc w:val="both"/>
        <w:rPr>
          <w:rFonts w:ascii="David" w:eastAsia="David" w:hAnsi="David" w:cs="David"/>
          <w:sz w:val="24"/>
          <w:szCs w:val="24"/>
        </w:rPr>
      </w:pPr>
    </w:p>
    <w:p w:rsidR="005E7358" w:rsidRDefault="005E7358" w:rsidP="00753BAF">
      <w:pPr>
        <w:bidi/>
        <w:spacing w:line="360" w:lineRule="auto"/>
        <w:jc w:val="both"/>
        <w:rPr>
          <w:rFonts w:ascii="David" w:eastAsia="David" w:hAnsi="David" w:cs="David"/>
          <w:sz w:val="24"/>
          <w:szCs w:val="24"/>
        </w:rPr>
      </w:pPr>
    </w:p>
    <w:p w:rsidR="005E7358" w:rsidRDefault="005E7358" w:rsidP="00753BAF">
      <w:pPr>
        <w:bidi/>
        <w:spacing w:line="360" w:lineRule="auto"/>
        <w:jc w:val="both"/>
        <w:rPr>
          <w:rFonts w:ascii="David" w:eastAsia="David" w:hAnsi="David" w:cs="David"/>
          <w:sz w:val="24"/>
          <w:szCs w:val="24"/>
        </w:rPr>
      </w:pPr>
    </w:p>
    <w:p w:rsidR="005E7358" w:rsidRDefault="005E7358" w:rsidP="00753BAF">
      <w:pPr>
        <w:bidi/>
        <w:spacing w:line="360" w:lineRule="auto"/>
        <w:jc w:val="both"/>
        <w:rPr>
          <w:rFonts w:ascii="David" w:eastAsia="David" w:hAnsi="David" w:cs="David"/>
          <w:sz w:val="24"/>
          <w:szCs w:val="24"/>
        </w:rPr>
      </w:pPr>
    </w:p>
    <w:p w:rsidR="005E7358" w:rsidRDefault="005E7358" w:rsidP="00753BAF">
      <w:pPr>
        <w:bidi/>
        <w:spacing w:line="360" w:lineRule="auto"/>
        <w:jc w:val="both"/>
        <w:rPr>
          <w:rFonts w:ascii="David" w:eastAsia="David" w:hAnsi="David" w:cs="David"/>
          <w:sz w:val="24"/>
          <w:szCs w:val="24"/>
        </w:rPr>
      </w:pPr>
    </w:p>
    <w:sectPr w:rsidR="005E7358">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DB2" w:rsidRDefault="00583DB2">
      <w:pPr>
        <w:spacing w:line="240" w:lineRule="auto"/>
      </w:pPr>
      <w:r>
        <w:separator/>
      </w:r>
    </w:p>
  </w:endnote>
  <w:endnote w:type="continuationSeparator" w:id="0">
    <w:p w:rsidR="00583DB2" w:rsidRDefault="00583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DB2" w:rsidRDefault="00583DB2">
      <w:pPr>
        <w:spacing w:line="240" w:lineRule="auto"/>
      </w:pPr>
      <w:r>
        <w:separator/>
      </w:r>
    </w:p>
  </w:footnote>
  <w:footnote w:type="continuationSeparator" w:id="0">
    <w:p w:rsidR="00583DB2" w:rsidRDefault="00583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358" w:rsidRDefault="00950C67">
    <w:r>
      <w:rPr>
        <w:noProof/>
      </w:rPr>
      <w:drawing>
        <wp:anchor distT="0" distB="0" distL="114300" distR="114300" simplePos="0" relativeHeight="251658240" behindDoc="0" locked="0" layoutInCell="1" hidden="0" allowOverlap="1">
          <wp:simplePos x="0" y="0"/>
          <wp:positionH relativeFrom="column">
            <wp:posOffset>1419225</wp:posOffset>
          </wp:positionH>
          <wp:positionV relativeFrom="paragraph">
            <wp:posOffset>-457199</wp:posOffset>
          </wp:positionV>
          <wp:extent cx="3257550" cy="762000"/>
          <wp:effectExtent l="0" t="0" r="0" b="0"/>
          <wp:wrapTopAndBottom distT="0" distB="0"/>
          <wp:docPr id="1" name="image1.jpg" descr="C:\Users\asafg\AppData\Local\Microsoft\Windows\INetCache\Content.Word\Anu_Pos_Full.jpg"/>
          <wp:cNvGraphicFramePr/>
          <a:graphic xmlns:a="http://schemas.openxmlformats.org/drawingml/2006/main">
            <a:graphicData uri="http://schemas.openxmlformats.org/drawingml/2006/picture">
              <pic:pic xmlns:pic="http://schemas.openxmlformats.org/drawingml/2006/picture">
                <pic:nvPicPr>
                  <pic:cNvPr id="0" name="image1.jpg" descr="C:\Users\asafg\AppData\Local\Microsoft\Windows\INetCache\Content.Word\Anu_Pos_Full.jpg"/>
                  <pic:cNvPicPr preferRelativeResize="0"/>
                </pic:nvPicPr>
                <pic:blipFill>
                  <a:blip r:embed="rId1"/>
                  <a:srcRect/>
                  <a:stretch>
                    <a:fillRect/>
                  </a:stretch>
                </pic:blipFill>
                <pic:spPr>
                  <a:xfrm>
                    <a:off x="0" y="0"/>
                    <a:ext cx="325755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E04"/>
    <w:multiLevelType w:val="multilevel"/>
    <w:tmpl w:val="16203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9543F"/>
    <w:multiLevelType w:val="multilevel"/>
    <w:tmpl w:val="6B621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F10C6A"/>
    <w:multiLevelType w:val="hybridMultilevel"/>
    <w:tmpl w:val="1002A2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AD610D0"/>
    <w:multiLevelType w:val="multilevel"/>
    <w:tmpl w:val="3EE09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704339"/>
    <w:multiLevelType w:val="hybridMultilevel"/>
    <w:tmpl w:val="4E36E3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518447C"/>
    <w:multiLevelType w:val="hybridMultilevel"/>
    <w:tmpl w:val="F3FCB1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6DD11B4"/>
    <w:multiLevelType w:val="multilevel"/>
    <w:tmpl w:val="AFC0E5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AB24DA5"/>
    <w:multiLevelType w:val="multilevel"/>
    <w:tmpl w:val="0C36D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3"/>
  </w:num>
  <w:num w:numId="3">
    <w:abstractNumId w:val="1"/>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58"/>
    <w:rsid w:val="0005672D"/>
    <w:rsid w:val="000576D1"/>
    <w:rsid w:val="000C6782"/>
    <w:rsid w:val="00122316"/>
    <w:rsid w:val="001B6473"/>
    <w:rsid w:val="001E76F0"/>
    <w:rsid w:val="002037BD"/>
    <w:rsid w:val="002231B3"/>
    <w:rsid w:val="00224121"/>
    <w:rsid w:val="00294DB7"/>
    <w:rsid w:val="002E05D7"/>
    <w:rsid w:val="00374E7B"/>
    <w:rsid w:val="003E6AFD"/>
    <w:rsid w:val="004174F0"/>
    <w:rsid w:val="00446CB9"/>
    <w:rsid w:val="004E2AEB"/>
    <w:rsid w:val="00504EE1"/>
    <w:rsid w:val="00583DB2"/>
    <w:rsid w:val="005D5359"/>
    <w:rsid w:val="005E7358"/>
    <w:rsid w:val="005F739E"/>
    <w:rsid w:val="0068288D"/>
    <w:rsid w:val="006B620B"/>
    <w:rsid w:val="006E06B8"/>
    <w:rsid w:val="00700D06"/>
    <w:rsid w:val="00723933"/>
    <w:rsid w:val="00753BAF"/>
    <w:rsid w:val="00785AD9"/>
    <w:rsid w:val="007B52E7"/>
    <w:rsid w:val="008062CA"/>
    <w:rsid w:val="00896700"/>
    <w:rsid w:val="008F2F50"/>
    <w:rsid w:val="00932676"/>
    <w:rsid w:val="00950C67"/>
    <w:rsid w:val="00992C2F"/>
    <w:rsid w:val="009B1BB2"/>
    <w:rsid w:val="009B1DD4"/>
    <w:rsid w:val="00A5553C"/>
    <w:rsid w:val="00A860A2"/>
    <w:rsid w:val="00AA4648"/>
    <w:rsid w:val="00B97D18"/>
    <w:rsid w:val="00CE0BEA"/>
    <w:rsid w:val="00CF2FE6"/>
    <w:rsid w:val="00D96B2E"/>
    <w:rsid w:val="00E754E9"/>
    <w:rsid w:val="00E83633"/>
    <w:rsid w:val="00F0625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A127"/>
  <w15:docId w15:val="{F9F93DA4-8D3F-468C-9637-1002032C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en-IL"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22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Assaf</dc:creator>
  <cp:lastModifiedBy>user</cp:lastModifiedBy>
  <cp:revision>2</cp:revision>
  <dcterms:created xsi:type="dcterms:W3CDTF">2022-04-28T06:49:00Z</dcterms:created>
  <dcterms:modified xsi:type="dcterms:W3CDTF">2022-04-28T06:49:00Z</dcterms:modified>
</cp:coreProperties>
</file>