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84" w:rsidRPr="009B4666" w:rsidRDefault="004F0E84" w:rsidP="004C440E">
      <w:pPr>
        <w:rPr>
          <w:rFonts w:cs="David"/>
          <w:b/>
          <w:bCs/>
          <w:sz w:val="24"/>
          <w:szCs w:val="24"/>
        </w:rPr>
      </w:pPr>
      <w:bookmarkStart w:id="0" w:name="_GoBack"/>
      <w:bookmarkEnd w:id="0"/>
    </w:p>
    <w:tbl>
      <w:tblPr>
        <w:tblStyle w:val="a3"/>
        <w:tblW w:w="0" w:type="auto"/>
        <w:tblLook w:val="04A0" w:firstRow="1" w:lastRow="0" w:firstColumn="1" w:lastColumn="0" w:noHBand="0" w:noVBand="1"/>
      </w:tblPr>
      <w:tblGrid>
        <w:gridCol w:w="1696"/>
        <w:gridCol w:w="1843"/>
        <w:gridCol w:w="1559"/>
        <w:gridCol w:w="932"/>
        <w:gridCol w:w="1621"/>
        <w:gridCol w:w="1720"/>
        <w:gridCol w:w="1804"/>
        <w:gridCol w:w="1775"/>
      </w:tblGrid>
      <w:tr w:rsidR="00866343" w:rsidRPr="009B4666" w:rsidTr="00866343">
        <w:tc>
          <w:tcPr>
            <w:tcW w:w="1696" w:type="dxa"/>
          </w:tcPr>
          <w:p w:rsidR="00866343" w:rsidRPr="009B4666" w:rsidRDefault="00866343" w:rsidP="00875645">
            <w:pPr>
              <w:jc w:val="center"/>
              <w:rPr>
                <w:rFonts w:ascii="David" w:hAnsi="David" w:cs="David"/>
                <w:b/>
                <w:bCs/>
                <w:sz w:val="24"/>
                <w:szCs w:val="24"/>
                <w:rtl/>
              </w:rPr>
            </w:pPr>
            <w:r>
              <w:rPr>
                <w:rFonts w:ascii="David" w:hAnsi="David" w:cs="David" w:hint="cs"/>
                <w:b/>
                <w:bCs/>
                <w:sz w:val="24"/>
                <w:szCs w:val="24"/>
                <w:rtl/>
              </w:rPr>
              <w:t>חומרים בדרופבוקס</w:t>
            </w:r>
          </w:p>
        </w:tc>
        <w:tc>
          <w:tcPr>
            <w:tcW w:w="1843" w:type="dxa"/>
          </w:tcPr>
          <w:p w:rsidR="00866343" w:rsidRPr="009B4666" w:rsidRDefault="00866343" w:rsidP="00875645">
            <w:pPr>
              <w:jc w:val="center"/>
              <w:rPr>
                <w:rFonts w:ascii="David" w:hAnsi="David" w:cs="David"/>
                <w:b/>
                <w:bCs/>
                <w:sz w:val="24"/>
                <w:szCs w:val="24"/>
              </w:rPr>
            </w:pPr>
            <w:r w:rsidRPr="009B4666">
              <w:rPr>
                <w:rFonts w:ascii="David" w:hAnsi="David" w:cs="David"/>
                <w:b/>
                <w:bCs/>
                <w:sz w:val="24"/>
                <w:szCs w:val="24"/>
                <w:rtl/>
              </w:rPr>
              <w:t>הערות</w:t>
            </w:r>
          </w:p>
        </w:tc>
        <w:tc>
          <w:tcPr>
            <w:tcW w:w="1559" w:type="dxa"/>
          </w:tcPr>
          <w:p w:rsidR="00866343" w:rsidRPr="009B4666" w:rsidRDefault="00866343" w:rsidP="00875645">
            <w:pPr>
              <w:jc w:val="center"/>
              <w:rPr>
                <w:rFonts w:ascii="David" w:hAnsi="David" w:cs="David"/>
                <w:b/>
                <w:bCs/>
                <w:sz w:val="24"/>
                <w:szCs w:val="24"/>
              </w:rPr>
            </w:pPr>
            <w:r w:rsidRPr="009B4666">
              <w:rPr>
                <w:rFonts w:ascii="David" w:hAnsi="David" w:cs="David"/>
                <w:b/>
                <w:bCs/>
                <w:sz w:val="24"/>
                <w:szCs w:val="24"/>
                <w:rtl/>
              </w:rPr>
              <w:t>לפני/אחרי סיור במוזיאון</w:t>
            </w:r>
          </w:p>
        </w:tc>
        <w:tc>
          <w:tcPr>
            <w:tcW w:w="932" w:type="dxa"/>
          </w:tcPr>
          <w:p w:rsidR="00866343" w:rsidRPr="009B4666" w:rsidRDefault="00866343" w:rsidP="00875645">
            <w:pPr>
              <w:jc w:val="center"/>
              <w:rPr>
                <w:rFonts w:ascii="David" w:hAnsi="David" w:cs="David"/>
                <w:b/>
                <w:bCs/>
                <w:sz w:val="24"/>
                <w:szCs w:val="24"/>
                <w:rtl/>
              </w:rPr>
            </w:pPr>
            <w:r w:rsidRPr="009B4666">
              <w:rPr>
                <w:rFonts w:ascii="David" w:hAnsi="David" w:cs="David"/>
                <w:b/>
                <w:bCs/>
                <w:sz w:val="24"/>
                <w:szCs w:val="24"/>
                <w:rtl/>
              </w:rPr>
              <w:t>שפה</w:t>
            </w:r>
          </w:p>
        </w:tc>
        <w:tc>
          <w:tcPr>
            <w:tcW w:w="1621" w:type="dxa"/>
          </w:tcPr>
          <w:p w:rsidR="00866343" w:rsidRPr="009B4666" w:rsidRDefault="00866343" w:rsidP="00875645">
            <w:pPr>
              <w:jc w:val="center"/>
              <w:rPr>
                <w:rFonts w:ascii="David" w:hAnsi="David" w:cs="David"/>
                <w:b/>
                <w:bCs/>
                <w:sz w:val="24"/>
                <w:szCs w:val="24"/>
              </w:rPr>
            </w:pPr>
            <w:r w:rsidRPr="009B4666">
              <w:rPr>
                <w:rFonts w:ascii="David" w:hAnsi="David" w:cs="David"/>
                <w:b/>
                <w:bCs/>
                <w:sz w:val="24"/>
                <w:szCs w:val="24"/>
                <w:rtl/>
              </w:rPr>
              <w:t>משך הפעילות</w:t>
            </w:r>
          </w:p>
        </w:tc>
        <w:tc>
          <w:tcPr>
            <w:tcW w:w="1720" w:type="dxa"/>
          </w:tcPr>
          <w:p w:rsidR="00866343" w:rsidRPr="009B4666" w:rsidRDefault="00866343" w:rsidP="00875645">
            <w:pPr>
              <w:jc w:val="center"/>
              <w:rPr>
                <w:rFonts w:ascii="David" w:hAnsi="David" w:cs="David"/>
                <w:b/>
                <w:bCs/>
                <w:sz w:val="24"/>
                <w:szCs w:val="24"/>
              </w:rPr>
            </w:pPr>
            <w:r w:rsidRPr="009B4666">
              <w:rPr>
                <w:rFonts w:ascii="David" w:hAnsi="David" w:cs="David"/>
                <w:b/>
                <w:bCs/>
                <w:sz w:val="24"/>
                <w:szCs w:val="24"/>
                <w:rtl/>
              </w:rPr>
              <w:t>קהל יעד</w:t>
            </w:r>
          </w:p>
        </w:tc>
        <w:tc>
          <w:tcPr>
            <w:tcW w:w="1804" w:type="dxa"/>
          </w:tcPr>
          <w:p w:rsidR="00866343" w:rsidRPr="009B4666" w:rsidRDefault="00866343" w:rsidP="00875645">
            <w:pPr>
              <w:jc w:val="center"/>
              <w:rPr>
                <w:rFonts w:ascii="David" w:hAnsi="David" w:cs="David"/>
                <w:b/>
                <w:bCs/>
                <w:sz w:val="24"/>
                <w:szCs w:val="24"/>
              </w:rPr>
            </w:pPr>
            <w:r w:rsidRPr="009B4666">
              <w:rPr>
                <w:rFonts w:ascii="David" w:hAnsi="David" w:cs="David"/>
                <w:b/>
                <w:bCs/>
                <w:sz w:val="24"/>
                <w:szCs w:val="24"/>
                <w:rtl/>
              </w:rPr>
              <w:t>תיאור</w:t>
            </w:r>
          </w:p>
        </w:tc>
        <w:tc>
          <w:tcPr>
            <w:tcW w:w="1775" w:type="dxa"/>
          </w:tcPr>
          <w:p w:rsidR="00866343" w:rsidRPr="009B4666" w:rsidRDefault="00866343" w:rsidP="00875645">
            <w:pPr>
              <w:jc w:val="center"/>
              <w:rPr>
                <w:rFonts w:ascii="David" w:hAnsi="David" w:cs="David"/>
                <w:b/>
                <w:bCs/>
                <w:sz w:val="24"/>
                <w:szCs w:val="24"/>
              </w:rPr>
            </w:pPr>
            <w:r w:rsidRPr="009B4666">
              <w:rPr>
                <w:rFonts w:ascii="David" w:hAnsi="David" w:cs="David"/>
                <w:b/>
                <w:bCs/>
                <w:sz w:val="24"/>
                <w:szCs w:val="24"/>
                <w:rtl/>
              </w:rPr>
              <w:t>שם הסדנה</w:t>
            </w:r>
          </w:p>
        </w:tc>
      </w:tr>
      <w:tr w:rsidR="00866343" w:rsidRPr="009B4666" w:rsidTr="00866343">
        <w:tc>
          <w:tcPr>
            <w:tcW w:w="1696" w:type="dxa"/>
          </w:tcPr>
          <w:p w:rsidR="00866343" w:rsidRDefault="00866343" w:rsidP="00875645">
            <w:pPr>
              <w:jc w:val="right"/>
              <w:rPr>
                <w:rFonts w:ascii="David" w:hAnsi="David" w:cs="David"/>
                <w:sz w:val="24"/>
                <w:szCs w:val="24"/>
                <w:rtl/>
              </w:rPr>
            </w:pPr>
          </w:p>
          <w:p w:rsidR="00866343" w:rsidRDefault="00866343" w:rsidP="00875645">
            <w:pPr>
              <w:jc w:val="right"/>
              <w:rPr>
                <w:rFonts w:ascii="David" w:hAnsi="David" w:cs="David"/>
                <w:sz w:val="24"/>
                <w:szCs w:val="24"/>
                <w:rtl/>
              </w:rPr>
            </w:pPr>
            <w:r>
              <w:rPr>
                <w:rFonts w:ascii="David" w:hAnsi="David" w:cs="David" w:hint="cs"/>
                <w:sz w:val="24"/>
                <w:szCs w:val="24"/>
                <w:rtl/>
              </w:rPr>
              <w:t>- מערך בעברית</w:t>
            </w:r>
          </w:p>
          <w:p w:rsidR="00866343" w:rsidRDefault="00866343" w:rsidP="00875645">
            <w:pPr>
              <w:jc w:val="right"/>
              <w:rPr>
                <w:rFonts w:ascii="David" w:hAnsi="David" w:cs="David"/>
                <w:sz w:val="24"/>
                <w:szCs w:val="24"/>
                <w:rtl/>
              </w:rPr>
            </w:pPr>
            <w:r>
              <w:rPr>
                <w:rFonts w:ascii="David" w:hAnsi="David" w:cs="David" w:hint="cs"/>
                <w:sz w:val="24"/>
                <w:szCs w:val="24"/>
                <w:rtl/>
              </w:rPr>
              <w:t>- מערך באנגלית</w:t>
            </w:r>
          </w:p>
          <w:p w:rsidR="00866343" w:rsidRPr="00AA0CD1" w:rsidRDefault="00866343" w:rsidP="00875645">
            <w:pPr>
              <w:jc w:val="right"/>
              <w:rPr>
                <w:rFonts w:ascii="David" w:hAnsi="David" w:cs="David"/>
                <w:sz w:val="24"/>
                <w:szCs w:val="24"/>
                <w:rtl/>
              </w:rPr>
            </w:pPr>
            <w:r>
              <w:rPr>
                <w:rFonts w:ascii="David" w:hAnsi="David" w:cs="David" w:hint="cs"/>
                <w:sz w:val="24"/>
                <w:szCs w:val="24"/>
                <w:rtl/>
              </w:rPr>
              <w:t>- מצגת</w:t>
            </w:r>
          </w:p>
        </w:tc>
        <w:tc>
          <w:tcPr>
            <w:tcW w:w="1843" w:type="dxa"/>
          </w:tcPr>
          <w:p w:rsidR="00866343" w:rsidRDefault="00866343" w:rsidP="00875645">
            <w:pPr>
              <w:jc w:val="right"/>
              <w:rPr>
                <w:rFonts w:ascii="David" w:hAnsi="David" w:cs="David"/>
                <w:sz w:val="24"/>
                <w:szCs w:val="24"/>
                <w:rtl/>
              </w:rPr>
            </w:pPr>
            <w:r w:rsidRPr="00AA0CD1">
              <w:rPr>
                <w:rFonts w:ascii="David" w:hAnsi="David" w:cs="David"/>
                <w:sz w:val="24"/>
                <w:szCs w:val="24"/>
                <w:rtl/>
              </w:rPr>
              <w:t>הסדנה באנגלית מוצעת כחלק מסיור במסלול:</w:t>
            </w:r>
          </w:p>
          <w:p w:rsidR="00866343" w:rsidRPr="00AA0CD1" w:rsidRDefault="00866343" w:rsidP="00875645">
            <w:pPr>
              <w:jc w:val="right"/>
              <w:rPr>
                <w:rFonts w:ascii="David" w:hAnsi="David" w:cs="David"/>
                <w:sz w:val="24"/>
                <w:szCs w:val="24"/>
                <w:rtl/>
              </w:rPr>
            </w:pPr>
            <w:r w:rsidRPr="00AA0CD1">
              <w:rPr>
                <w:rFonts w:ascii="David" w:hAnsi="David" w:cs="David"/>
                <w:sz w:val="24"/>
                <w:szCs w:val="24"/>
                <w:rtl/>
              </w:rPr>
              <w:t xml:space="preserve"> </w:t>
            </w:r>
          </w:p>
          <w:p w:rsidR="00866343" w:rsidRDefault="00866343" w:rsidP="00875645">
            <w:pPr>
              <w:jc w:val="right"/>
              <w:rPr>
                <w:rFonts w:ascii="David" w:hAnsi="David" w:cs="David"/>
                <w:sz w:val="24"/>
                <w:szCs w:val="24"/>
                <w:rtl/>
              </w:rPr>
            </w:pPr>
            <w:r w:rsidRPr="00AA0CD1">
              <w:rPr>
                <w:rFonts w:ascii="David" w:hAnsi="David" w:cs="David"/>
                <w:sz w:val="24"/>
                <w:szCs w:val="24"/>
              </w:rPr>
              <w:t>Inspire Your Story</w:t>
            </w:r>
          </w:p>
          <w:p w:rsidR="00866343" w:rsidRDefault="00866343" w:rsidP="00875645">
            <w:pPr>
              <w:jc w:val="right"/>
              <w:rPr>
                <w:rFonts w:ascii="David" w:hAnsi="David" w:cs="David"/>
                <w:sz w:val="24"/>
                <w:szCs w:val="24"/>
                <w:rtl/>
              </w:rPr>
            </w:pPr>
          </w:p>
          <w:p w:rsidR="00866343" w:rsidRPr="00AA0CD1" w:rsidRDefault="00866343" w:rsidP="002B6C24">
            <w:pPr>
              <w:jc w:val="right"/>
              <w:rPr>
                <w:rFonts w:ascii="David" w:hAnsi="David" w:cs="David"/>
                <w:sz w:val="24"/>
                <w:szCs w:val="24"/>
              </w:rPr>
            </w:pPr>
            <w:r>
              <w:rPr>
                <w:rFonts w:ascii="David" w:hAnsi="David" w:cs="David" w:hint="cs"/>
                <w:sz w:val="24"/>
                <w:szCs w:val="24"/>
                <w:rtl/>
              </w:rPr>
              <w:t xml:space="preserve">עזרים: מצגת, בריסטול שחור, צבעי פנדה </w:t>
            </w:r>
          </w:p>
        </w:tc>
        <w:tc>
          <w:tcPr>
            <w:tcW w:w="1559" w:type="dxa"/>
          </w:tcPr>
          <w:p w:rsidR="00866343" w:rsidRPr="00AA0CD1" w:rsidRDefault="00866343" w:rsidP="00875645">
            <w:pPr>
              <w:jc w:val="right"/>
              <w:rPr>
                <w:rFonts w:ascii="David" w:hAnsi="David" w:cs="David"/>
                <w:sz w:val="24"/>
                <w:szCs w:val="24"/>
              </w:rPr>
            </w:pPr>
            <w:r w:rsidRPr="00AA0CD1">
              <w:rPr>
                <w:rFonts w:ascii="David" w:hAnsi="David" w:cs="David"/>
                <w:sz w:val="24"/>
                <w:szCs w:val="24"/>
                <w:rtl/>
              </w:rPr>
              <w:t>סדנת פתיחה לפני הסיור במוזיאון</w:t>
            </w:r>
          </w:p>
        </w:tc>
        <w:tc>
          <w:tcPr>
            <w:tcW w:w="932" w:type="dxa"/>
          </w:tcPr>
          <w:p w:rsidR="00866343" w:rsidRDefault="00866343" w:rsidP="00875645">
            <w:pPr>
              <w:jc w:val="right"/>
              <w:rPr>
                <w:rFonts w:ascii="David" w:hAnsi="David" w:cs="David"/>
                <w:sz w:val="24"/>
                <w:szCs w:val="24"/>
                <w:rtl/>
              </w:rPr>
            </w:pPr>
            <w:r>
              <w:rPr>
                <w:rFonts w:ascii="David" w:hAnsi="David" w:cs="David" w:hint="cs"/>
                <w:sz w:val="24"/>
                <w:szCs w:val="24"/>
                <w:rtl/>
              </w:rPr>
              <w:t>עברית</w:t>
            </w:r>
          </w:p>
          <w:p w:rsidR="00866343" w:rsidRDefault="00866343" w:rsidP="00875645">
            <w:pPr>
              <w:jc w:val="right"/>
              <w:rPr>
                <w:rFonts w:ascii="David" w:hAnsi="David" w:cs="David"/>
                <w:sz w:val="24"/>
                <w:szCs w:val="24"/>
                <w:rtl/>
              </w:rPr>
            </w:pPr>
            <w:r>
              <w:rPr>
                <w:rFonts w:ascii="David" w:hAnsi="David" w:cs="David" w:hint="cs"/>
                <w:sz w:val="24"/>
                <w:szCs w:val="24"/>
                <w:rtl/>
              </w:rPr>
              <w:t>אנגלית</w:t>
            </w:r>
          </w:p>
          <w:p w:rsidR="00866343" w:rsidRDefault="00866343" w:rsidP="00875645">
            <w:pPr>
              <w:jc w:val="right"/>
              <w:rPr>
                <w:rFonts w:ascii="David" w:hAnsi="David" w:cs="David"/>
                <w:sz w:val="24"/>
                <w:szCs w:val="24"/>
                <w:rtl/>
              </w:rPr>
            </w:pPr>
          </w:p>
          <w:p w:rsidR="00866343" w:rsidRPr="00AA0CD1" w:rsidRDefault="00866343" w:rsidP="00875645">
            <w:pPr>
              <w:jc w:val="right"/>
              <w:rPr>
                <w:rFonts w:ascii="David" w:hAnsi="David" w:cs="David"/>
                <w:sz w:val="24"/>
                <w:szCs w:val="24"/>
                <w:rtl/>
              </w:rPr>
            </w:pPr>
            <w:r>
              <w:rPr>
                <w:rFonts w:ascii="David" w:hAnsi="David" w:cs="David" w:hint="cs"/>
                <w:sz w:val="24"/>
                <w:szCs w:val="24"/>
                <w:rtl/>
              </w:rPr>
              <w:t xml:space="preserve"> </w:t>
            </w:r>
            <w:r>
              <w:rPr>
                <w:rFonts w:ascii="David" w:hAnsi="David" w:cs="David"/>
                <w:sz w:val="24"/>
                <w:szCs w:val="24"/>
                <w:rtl/>
              </w:rPr>
              <w:br/>
            </w:r>
          </w:p>
        </w:tc>
        <w:tc>
          <w:tcPr>
            <w:tcW w:w="1621" w:type="dxa"/>
          </w:tcPr>
          <w:p w:rsidR="00866343" w:rsidRPr="00AA0CD1" w:rsidRDefault="00866343" w:rsidP="00875645">
            <w:pPr>
              <w:jc w:val="right"/>
              <w:rPr>
                <w:rFonts w:ascii="David" w:hAnsi="David" w:cs="David"/>
                <w:sz w:val="24"/>
                <w:szCs w:val="24"/>
              </w:rPr>
            </w:pPr>
            <w:r w:rsidRPr="00AA0CD1">
              <w:rPr>
                <w:rFonts w:ascii="David" w:hAnsi="David" w:cs="David"/>
                <w:sz w:val="24"/>
                <w:szCs w:val="24"/>
                <w:rtl/>
              </w:rPr>
              <w:t>45 דקות</w:t>
            </w:r>
          </w:p>
        </w:tc>
        <w:tc>
          <w:tcPr>
            <w:tcW w:w="1720" w:type="dxa"/>
          </w:tcPr>
          <w:p w:rsidR="00866343" w:rsidRDefault="00866343" w:rsidP="00A900AB">
            <w:pPr>
              <w:jc w:val="right"/>
              <w:rPr>
                <w:rFonts w:ascii="David" w:hAnsi="David" w:cs="David"/>
                <w:sz w:val="24"/>
                <w:szCs w:val="24"/>
                <w:rtl/>
              </w:rPr>
            </w:pPr>
            <w:r>
              <w:rPr>
                <w:rFonts w:ascii="David" w:hAnsi="David" w:cs="David" w:hint="cs"/>
                <w:sz w:val="24"/>
                <w:szCs w:val="24"/>
                <w:rtl/>
              </w:rPr>
              <w:t>גילאי 15-25</w:t>
            </w:r>
          </w:p>
          <w:p w:rsidR="00866343" w:rsidRPr="00AA0CD1" w:rsidRDefault="00866343" w:rsidP="00095247">
            <w:pPr>
              <w:jc w:val="right"/>
              <w:rPr>
                <w:rFonts w:ascii="David" w:hAnsi="David" w:cs="David"/>
                <w:sz w:val="24"/>
                <w:szCs w:val="24"/>
              </w:rPr>
            </w:pPr>
            <w:r>
              <w:rPr>
                <w:rFonts w:ascii="David" w:hAnsi="David" w:cs="David" w:hint="cs"/>
                <w:sz w:val="24"/>
                <w:szCs w:val="24"/>
                <w:rtl/>
              </w:rPr>
              <w:t>מנהיגות חינוכית</w:t>
            </w:r>
            <w:r w:rsidRPr="00AA0CD1">
              <w:rPr>
                <w:rFonts w:ascii="David" w:hAnsi="David" w:cs="David"/>
                <w:sz w:val="24"/>
                <w:szCs w:val="24"/>
                <w:rtl/>
              </w:rPr>
              <w:t xml:space="preserve"> צה"ל, סטודנטים, מבוגרים, קבוצות בינלאומיות</w:t>
            </w:r>
            <w:r>
              <w:rPr>
                <w:rFonts w:ascii="David" w:hAnsi="David" w:cs="David" w:hint="cs"/>
                <w:sz w:val="24"/>
                <w:szCs w:val="24"/>
                <w:rtl/>
              </w:rPr>
              <w:t>, מכינות קדם צבאיות</w:t>
            </w:r>
          </w:p>
        </w:tc>
        <w:tc>
          <w:tcPr>
            <w:tcW w:w="1804" w:type="dxa"/>
          </w:tcPr>
          <w:p w:rsidR="00866343" w:rsidRPr="00AA0CD1" w:rsidRDefault="00866343" w:rsidP="002B6C24">
            <w:pPr>
              <w:bidi/>
              <w:jc w:val="both"/>
              <w:rPr>
                <w:rFonts w:ascii="David" w:hAnsi="David" w:cs="David"/>
                <w:sz w:val="24"/>
                <w:szCs w:val="24"/>
                <w:rtl/>
              </w:rPr>
            </w:pPr>
            <w:r w:rsidRPr="00AA0CD1">
              <w:rPr>
                <w:rFonts w:ascii="David" w:hAnsi="David" w:cs="David"/>
                <w:sz w:val="24"/>
                <w:szCs w:val="24"/>
                <w:rtl/>
              </w:rPr>
              <w:t xml:space="preserve">סדנה חווייתית המציעה התנסות יצירתית, במטרה להעמיק היכרות בינאישית </w:t>
            </w:r>
            <w:r>
              <w:rPr>
                <w:rFonts w:ascii="David" w:hAnsi="David" w:cs="David" w:hint="cs"/>
                <w:sz w:val="24"/>
                <w:szCs w:val="24"/>
                <w:rtl/>
              </w:rPr>
              <w:t xml:space="preserve">של חברי הקבוצה  כמו גם </w:t>
            </w:r>
            <w:r w:rsidRPr="00AA0CD1">
              <w:rPr>
                <w:rFonts w:ascii="David" w:hAnsi="David" w:cs="David"/>
                <w:sz w:val="24"/>
                <w:szCs w:val="24"/>
                <w:rtl/>
              </w:rPr>
              <w:t>היכרות עם מושג 'העמיות היהודית' ומימדיו השונים. הסדנה עוסקת בקשר בין הזהות האישית לקהילתית, ומהם הקשרים השונים המאחדים ומייחדים אותנו.</w:t>
            </w:r>
          </w:p>
          <w:p w:rsidR="00866343" w:rsidRPr="00AA0CD1" w:rsidRDefault="00866343" w:rsidP="00826455">
            <w:pPr>
              <w:bidi/>
              <w:jc w:val="both"/>
              <w:rPr>
                <w:rFonts w:ascii="David" w:hAnsi="David" w:cs="David"/>
                <w:sz w:val="24"/>
                <w:szCs w:val="24"/>
              </w:rPr>
            </w:pPr>
          </w:p>
        </w:tc>
        <w:tc>
          <w:tcPr>
            <w:tcW w:w="1775" w:type="dxa"/>
          </w:tcPr>
          <w:p w:rsidR="00866343" w:rsidRPr="00AA0CD1" w:rsidRDefault="00866343" w:rsidP="00D47AE7">
            <w:pPr>
              <w:jc w:val="right"/>
              <w:rPr>
                <w:rFonts w:ascii="David" w:hAnsi="David" w:cs="David"/>
                <w:sz w:val="24"/>
                <w:szCs w:val="24"/>
              </w:rPr>
            </w:pPr>
            <w:r w:rsidRPr="00AA0CD1">
              <w:rPr>
                <w:rFonts w:ascii="David" w:hAnsi="David" w:cs="David"/>
                <w:sz w:val="24"/>
                <w:szCs w:val="24"/>
                <w:rtl/>
              </w:rPr>
              <w:t>הקשר הע/אמיתי</w:t>
            </w:r>
          </w:p>
          <w:p w:rsidR="00866343" w:rsidRPr="00AA0CD1" w:rsidRDefault="00866343" w:rsidP="00875645">
            <w:pPr>
              <w:jc w:val="right"/>
              <w:rPr>
                <w:rFonts w:ascii="David" w:hAnsi="David" w:cs="David"/>
                <w:sz w:val="24"/>
                <w:szCs w:val="24"/>
              </w:rPr>
            </w:pPr>
            <w:proofErr w:type="spellStart"/>
            <w:r w:rsidRPr="00AA0CD1">
              <w:rPr>
                <w:rFonts w:ascii="David" w:hAnsi="David" w:cs="David"/>
                <w:sz w:val="24"/>
                <w:szCs w:val="24"/>
              </w:rPr>
              <w:t>HaKesher</w:t>
            </w:r>
            <w:proofErr w:type="spellEnd"/>
            <w:r w:rsidRPr="00AA0CD1">
              <w:rPr>
                <w:rFonts w:ascii="David" w:hAnsi="David" w:cs="David"/>
                <w:sz w:val="24"/>
                <w:szCs w:val="24"/>
              </w:rPr>
              <w:t xml:space="preserve"> </w:t>
            </w:r>
            <w:proofErr w:type="spellStart"/>
            <w:r w:rsidRPr="00AA0CD1">
              <w:rPr>
                <w:rFonts w:ascii="David" w:hAnsi="David" w:cs="David"/>
                <w:sz w:val="24"/>
                <w:szCs w:val="24"/>
              </w:rPr>
              <w:t>HaAmiti</w:t>
            </w:r>
            <w:proofErr w:type="spellEnd"/>
          </w:p>
        </w:tc>
      </w:tr>
      <w:tr w:rsidR="00866343" w:rsidRPr="009B4666" w:rsidTr="00866343">
        <w:tc>
          <w:tcPr>
            <w:tcW w:w="1696" w:type="dxa"/>
          </w:tcPr>
          <w:p w:rsidR="00866343" w:rsidRDefault="00866343" w:rsidP="00154CDA">
            <w:pPr>
              <w:jc w:val="right"/>
              <w:rPr>
                <w:rFonts w:ascii="David" w:hAnsi="David" w:cs="David"/>
                <w:sz w:val="24"/>
                <w:szCs w:val="24"/>
                <w:rtl/>
              </w:rPr>
            </w:pPr>
            <w:r>
              <w:rPr>
                <w:rFonts w:ascii="David" w:hAnsi="David" w:cs="David" w:hint="cs"/>
                <w:sz w:val="24"/>
                <w:szCs w:val="24"/>
                <w:rtl/>
              </w:rPr>
              <w:t>מערך בעברית</w:t>
            </w:r>
          </w:p>
        </w:tc>
        <w:tc>
          <w:tcPr>
            <w:tcW w:w="1843" w:type="dxa"/>
          </w:tcPr>
          <w:p w:rsidR="00866343" w:rsidRPr="00AA0CD1" w:rsidRDefault="00866343" w:rsidP="00154CDA">
            <w:pPr>
              <w:jc w:val="right"/>
              <w:rPr>
                <w:rFonts w:ascii="David" w:hAnsi="David" w:cs="David"/>
                <w:sz w:val="24"/>
                <w:szCs w:val="24"/>
                <w:rtl/>
              </w:rPr>
            </w:pPr>
            <w:r>
              <w:rPr>
                <w:rFonts w:ascii="David" w:hAnsi="David" w:cs="David" w:hint="cs"/>
                <w:sz w:val="24"/>
                <w:szCs w:val="24"/>
                <w:rtl/>
              </w:rPr>
              <w:t>עזרים: מצגת</w:t>
            </w:r>
          </w:p>
        </w:tc>
        <w:tc>
          <w:tcPr>
            <w:tcW w:w="1559" w:type="dxa"/>
          </w:tcPr>
          <w:p w:rsidR="00866343" w:rsidRPr="00AA0CD1" w:rsidRDefault="00866343" w:rsidP="002B6C24">
            <w:pPr>
              <w:jc w:val="right"/>
              <w:rPr>
                <w:rFonts w:ascii="David" w:hAnsi="David" w:cs="David"/>
                <w:sz w:val="24"/>
                <w:szCs w:val="24"/>
              </w:rPr>
            </w:pPr>
            <w:r>
              <w:rPr>
                <w:rFonts w:ascii="David" w:hAnsi="David" w:cs="David" w:hint="cs"/>
                <w:sz w:val="24"/>
                <w:szCs w:val="24"/>
                <w:rtl/>
              </w:rPr>
              <w:t>יכולה להשתלב בנקודות שונות לאורך יום עיון</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עברית</w:t>
            </w:r>
          </w:p>
        </w:tc>
        <w:tc>
          <w:tcPr>
            <w:tcW w:w="1621"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45 דקות</w:t>
            </w:r>
          </w:p>
        </w:tc>
        <w:tc>
          <w:tcPr>
            <w:tcW w:w="1720" w:type="dxa"/>
          </w:tcPr>
          <w:p w:rsidR="00866343" w:rsidRDefault="00866343" w:rsidP="00154CDA">
            <w:pPr>
              <w:jc w:val="right"/>
              <w:rPr>
                <w:rFonts w:ascii="David" w:hAnsi="David" w:cs="David"/>
                <w:sz w:val="24"/>
                <w:szCs w:val="24"/>
                <w:rtl/>
              </w:rPr>
            </w:pPr>
            <w:r>
              <w:rPr>
                <w:rFonts w:ascii="David" w:hAnsi="David" w:cs="David" w:hint="cs"/>
                <w:sz w:val="24"/>
                <w:szCs w:val="24"/>
                <w:rtl/>
              </w:rPr>
              <w:t>גילאי 15-25</w:t>
            </w:r>
          </w:p>
          <w:p w:rsidR="00866343" w:rsidRDefault="00866343" w:rsidP="00154CDA">
            <w:pPr>
              <w:jc w:val="right"/>
              <w:rPr>
                <w:rFonts w:ascii="David" w:hAnsi="David" w:cs="David"/>
                <w:sz w:val="24"/>
                <w:szCs w:val="24"/>
                <w:rtl/>
              </w:rPr>
            </w:pPr>
            <w:r>
              <w:rPr>
                <w:rFonts w:ascii="David" w:hAnsi="David" w:cs="David" w:hint="cs"/>
                <w:sz w:val="24"/>
                <w:szCs w:val="24"/>
                <w:rtl/>
              </w:rPr>
              <w:t xml:space="preserve">מנהיגות חינוכית צה"ל </w:t>
            </w:r>
          </w:p>
          <w:p w:rsidR="00866343" w:rsidRDefault="00866343" w:rsidP="00154CDA">
            <w:pPr>
              <w:jc w:val="right"/>
              <w:rPr>
                <w:rFonts w:ascii="David" w:hAnsi="David" w:cs="David"/>
                <w:sz w:val="24"/>
                <w:szCs w:val="24"/>
                <w:rtl/>
              </w:rPr>
            </w:pPr>
            <w:r>
              <w:rPr>
                <w:rFonts w:ascii="David" w:hAnsi="David" w:cs="David" w:hint="cs"/>
                <w:sz w:val="24"/>
                <w:szCs w:val="24"/>
                <w:rtl/>
              </w:rPr>
              <w:t>מכינות</w:t>
            </w:r>
          </w:p>
          <w:p w:rsidR="00866343" w:rsidRPr="00AA0CD1" w:rsidRDefault="00866343" w:rsidP="00154CDA">
            <w:pPr>
              <w:jc w:val="right"/>
              <w:rPr>
                <w:rFonts w:ascii="David" w:hAnsi="David" w:cs="David"/>
                <w:sz w:val="24"/>
                <w:szCs w:val="24"/>
              </w:rPr>
            </w:pPr>
          </w:p>
        </w:tc>
        <w:tc>
          <w:tcPr>
            <w:tcW w:w="1804" w:type="dxa"/>
          </w:tcPr>
          <w:p w:rsidR="00866343" w:rsidRPr="00AA0CD1" w:rsidRDefault="00866343" w:rsidP="00DA0ED6">
            <w:pPr>
              <w:pStyle w:val="a8"/>
              <w:bidi/>
              <w:jc w:val="both"/>
              <w:rPr>
                <w:rFonts w:ascii="David" w:hAnsi="David" w:cs="David"/>
                <w:sz w:val="24"/>
                <w:szCs w:val="24"/>
                <w:rtl/>
              </w:rPr>
            </w:pPr>
            <w:r w:rsidRPr="00AA0CD1">
              <w:rPr>
                <w:rFonts w:ascii="David" w:hAnsi="David" w:cs="David"/>
                <w:sz w:val="24"/>
                <w:szCs w:val="24"/>
                <w:rtl/>
              </w:rPr>
              <w:t>סדנה חוויתית ויצירתית, המבקשת להבין ולהעמיק בשאלות של מנהיגות, ערכים ומקומנו בעיצוב החברה שמסביבנו. הסדנה עוסקת במעבר מהיחיד לקהילה, ומבקשת לתת כלים להגשמת חזון ערכי דרך יצירה וביטוי אישי.</w:t>
            </w:r>
          </w:p>
          <w:p w:rsidR="00866343" w:rsidRPr="00AA0CD1" w:rsidRDefault="00866343" w:rsidP="00826455">
            <w:pPr>
              <w:pStyle w:val="a8"/>
              <w:bidi/>
              <w:rPr>
                <w:rFonts w:ascii="David" w:hAnsi="David" w:cs="David"/>
                <w:sz w:val="24"/>
                <w:szCs w:val="24"/>
              </w:rPr>
            </w:pPr>
          </w:p>
        </w:tc>
        <w:tc>
          <w:tcPr>
            <w:tcW w:w="1775" w:type="dxa"/>
          </w:tcPr>
          <w:p w:rsidR="00866343" w:rsidRPr="00AA0CD1" w:rsidRDefault="00866343" w:rsidP="00D47AE7">
            <w:pPr>
              <w:jc w:val="right"/>
              <w:rPr>
                <w:rFonts w:ascii="David" w:hAnsi="David" w:cs="David"/>
                <w:sz w:val="24"/>
                <w:szCs w:val="24"/>
              </w:rPr>
            </w:pPr>
            <w:r w:rsidRPr="00AA0CD1">
              <w:rPr>
                <w:rFonts w:ascii="David" w:hAnsi="David" w:cs="David"/>
                <w:sz w:val="24"/>
                <w:szCs w:val="24"/>
                <w:rtl/>
              </w:rPr>
              <w:t>פתאום קם אדם</w:t>
            </w:r>
          </w:p>
        </w:tc>
      </w:tr>
      <w:tr w:rsidR="00866343" w:rsidRPr="009B4666" w:rsidTr="00866343">
        <w:tc>
          <w:tcPr>
            <w:tcW w:w="1696" w:type="dxa"/>
          </w:tcPr>
          <w:p w:rsidR="00866343" w:rsidRDefault="00866343" w:rsidP="00A270EF">
            <w:pPr>
              <w:tabs>
                <w:tab w:val="center" w:pos="750"/>
                <w:tab w:val="right" w:pos="1501"/>
              </w:tabs>
              <w:jc w:val="right"/>
              <w:rPr>
                <w:rFonts w:ascii="David" w:hAnsi="David" w:cs="David"/>
                <w:sz w:val="24"/>
                <w:szCs w:val="24"/>
                <w:rtl/>
              </w:rPr>
            </w:pPr>
            <w:r>
              <w:rPr>
                <w:rFonts w:ascii="David" w:hAnsi="David" w:cs="David" w:hint="cs"/>
                <w:sz w:val="24"/>
                <w:szCs w:val="24"/>
                <w:rtl/>
              </w:rPr>
              <w:lastRenderedPageBreak/>
              <w:t>דף מקורות</w:t>
            </w:r>
          </w:p>
        </w:tc>
        <w:tc>
          <w:tcPr>
            <w:tcW w:w="1843" w:type="dxa"/>
          </w:tcPr>
          <w:p w:rsidR="00866343" w:rsidRDefault="00866343" w:rsidP="00A270EF">
            <w:pPr>
              <w:tabs>
                <w:tab w:val="center" w:pos="750"/>
                <w:tab w:val="right" w:pos="1501"/>
              </w:tabs>
              <w:jc w:val="right"/>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עזרים: </w:t>
            </w:r>
          </w:p>
          <w:p w:rsidR="00866343" w:rsidRPr="00AA0CD1" w:rsidRDefault="00866343" w:rsidP="00A270EF">
            <w:pPr>
              <w:tabs>
                <w:tab w:val="center" w:pos="750"/>
                <w:tab w:val="right" w:pos="1501"/>
              </w:tabs>
              <w:jc w:val="right"/>
              <w:rPr>
                <w:rFonts w:ascii="David" w:hAnsi="David" w:cs="David"/>
                <w:sz w:val="24"/>
                <w:szCs w:val="24"/>
                <w:rtl/>
              </w:rPr>
            </w:pPr>
            <w:r>
              <w:rPr>
                <w:rFonts w:ascii="David" w:hAnsi="David" w:cs="David" w:hint="cs"/>
                <w:sz w:val="24"/>
                <w:szCs w:val="24"/>
                <w:rtl/>
              </w:rPr>
              <w:t xml:space="preserve">דף מקורות </w:t>
            </w:r>
          </w:p>
        </w:tc>
        <w:tc>
          <w:tcPr>
            <w:tcW w:w="1559" w:type="dxa"/>
          </w:tcPr>
          <w:p w:rsidR="00866343" w:rsidRPr="00AA0CD1" w:rsidRDefault="00866343" w:rsidP="00154CDA">
            <w:pPr>
              <w:jc w:val="right"/>
              <w:rPr>
                <w:rFonts w:ascii="David" w:hAnsi="David" w:cs="David"/>
                <w:sz w:val="24"/>
                <w:szCs w:val="24"/>
              </w:rPr>
            </w:pPr>
            <w:r>
              <w:rPr>
                <w:rFonts w:ascii="David" w:hAnsi="David" w:cs="David" w:hint="cs"/>
                <w:sz w:val="24"/>
                <w:szCs w:val="24"/>
                <w:rtl/>
              </w:rPr>
              <w:t>יכולה להשתלב בנקודות שונות לאורך יום עיון</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עברית</w:t>
            </w:r>
          </w:p>
        </w:tc>
        <w:tc>
          <w:tcPr>
            <w:tcW w:w="1621"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45 דקות</w:t>
            </w:r>
          </w:p>
        </w:tc>
        <w:tc>
          <w:tcPr>
            <w:tcW w:w="1720" w:type="dxa"/>
          </w:tcPr>
          <w:p w:rsidR="00866343" w:rsidRDefault="00866343" w:rsidP="00154CDA">
            <w:pPr>
              <w:jc w:val="right"/>
              <w:rPr>
                <w:rFonts w:ascii="David" w:hAnsi="David" w:cs="David"/>
                <w:sz w:val="24"/>
                <w:szCs w:val="24"/>
                <w:rtl/>
              </w:rPr>
            </w:pPr>
            <w:r>
              <w:rPr>
                <w:rFonts w:ascii="David" w:hAnsi="David" w:cs="David" w:hint="cs"/>
                <w:sz w:val="24"/>
                <w:szCs w:val="24"/>
                <w:rtl/>
              </w:rPr>
              <w:t xml:space="preserve">גילאי 15-25 </w:t>
            </w:r>
            <w:r w:rsidRPr="00AA0CD1">
              <w:rPr>
                <w:rFonts w:ascii="David" w:hAnsi="David" w:cs="David"/>
                <w:sz w:val="24"/>
                <w:szCs w:val="24"/>
                <w:rtl/>
              </w:rPr>
              <w:t>קבוצות צה"ל</w:t>
            </w:r>
          </w:p>
          <w:p w:rsidR="00866343" w:rsidRDefault="00866343" w:rsidP="002B6C24">
            <w:pPr>
              <w:jc w:val="right"/>
              <w:rPr>
                <w:rFonts w:ascii="David" w:hAnsi="David" w:cs="David"/>
                <w:sz w:val="24"/>
                <w:szCs w:val="24"/>
                <w:rtl/>
              </w:rPr>
            </w:pPr>
            <w:r>
              <w:rPr>
                <w:rFonts w:ascii="David" w:hAnsi="David" w:cs="David" w:hint="cs"/>
                <w:sz w:val="24"/>
                <w:szCs w:val="24"/>
                <w:rtl/>
              </w:rPr>
              <w:t>תיכונים</w:t>
            </w:r>
          </w:p>
          <w:p w:rsidR="00866343" w:rsidRPr="00AA0CD1" w:rsidRDefault="00866343" w:rsidP="002B6C24">
            <w:pPr>
              <w:jc w:val="right"/>
              <w:rPr>
                <w:rFonts w:ascii="David" w:hAnsi="David" w:cs="David"/>
                <w:sz w:val="24"/>
                <w:szCs w:val="24"/>
              </w:rPr>
            </w:pPr>
            <w:r>
              <w:rPr>
                <w:rFonts w:ascii="David" w:hAnsi="David" w:cs="David" w:hint="cs"/>
                <w:sz w:val="24"/>
                <w:szCs w:val="24"/>
                <w:rtl/>
              </w:rPr>
              <w:t>מכינות</w:t>
            </w:r>
          </w:p>
        </w:tc>
        <w:tc>
          <w:tcPr>
            <w:tcW w:w="1804" w:type="dxa"/>
          </w:tcPr>
          <w:p w:rsidR="00866343" w:rsidRPr="00AA0CD1" w:rsidRDefault="00866343" w:rsidP="006508FA">
            <w:pPr>
              <w:bidi/>
              <w:jc w:val="both"/>
              <w:rPr>
                <w:rFonts w:ascii="David" w:hAnsi="David" w:cs="David"/>
                <w:sz w:val="24"/>
                <w:szCs w:val="24"/>
                <w:rtl/>
              </w:rPr>
            </w:pPr>
            <w:r w:rsidRPr="00AA0CD1">
              <w:rPr>
                <w:rFonts w:ascii="David" w:hAnsi="David" w:cs="David"/>
                <w:sz w:val="24"/>
                <w:szCs w:val="24"/>
                <w:rtl/>
              </w:rPr>
              <w:t>סדנת לימוד בית מדרשית בנושא מנהיגות ומנהיגים במקורות תרבות ישראל. הסדנא עוסקת בשאלות של מנהיגות, אחריות אישית וקהילתית דרך טקסטים מארון הספרים היהודי.</w:t>
            </w:r>
          </w:p>
          <w:p w:rsidR="00866343" w:rsidRPr="00AA0CD1" w:rsidRDefault="00866343" w:rsidP="00154CDA">
            <w:pPr>
              <w:jc w:val="right"/>
              <w:rPr>
                <w:rFonts w:ascii="David" w:hAnsi="David" w:cs="David"/>
                <w:sz w:val="24"/>
                <w:szCs w:val="24"/>
              </w:rPr>
            </w:pPr>
          </w:p>
        </w:tc>
        <w:tc>
          <w:tcPr>
            <w:tcW w:w="1775" w:type="dxa"/>
          </w:tcPr>
          <w:p w:rsidR="00866343" w:rsidRPr="00AA0CD1" w:rsidRDefault="00866343" w:rsidP="00154CDA">
            <w:pPr>
              <w:jc w:val="right"/>
              <w:rPr>
                <w:rFonts w:ascii="David" w:hAnsi="David" w:cs="David"/>
                <w:sz w:val="24"/>
                <w:szCs w:val="24"/>
                <w:rtl/>
              </w:rPr>
            </w:pPr>
            <w:r>
              <w:rPr>
                <w:rFonts w:ascii="David" w:hAnsi="David" w:cs="David"/>
                <w:sz w:val="24"/>
                <w:szCs w:val="24"/>
                <w:rtl/>
              </w:rPr>
              <w:t xml:space="preserve">תלמוד גדול או מעשה גדול? </w:t>
            </w:r>
          </w:p>
        </w:tc>
      </w:tr>
      <w:tr w:rsidR="00866343" w:rsidRPr="009B4666" w:rsidTr="00866343">
        <w:tc>
          <w:tcPr>
            <w:tcW w:w="1696" w:type="dxa"/>
          </w:tcPr>
          <w:p w:rsidR="00866343" w:rsidRDefault="00866343" w:rsidP="00154CDA">
            <w:pPr>
              <w:jc w:val="right"/>
              <w:rPr>
                <w:rFonts w:ascii="David" w:hAnsi="David" w:cs="David"/>
                <w:sz w:val="24"/>
                <w:szCs w:val="24"/>
              </w:rPr>
            </w:pPr>
            <w:r>
              <w:rPr>
                <w:rFonts w:ascii="David" w:hAnsi="David" w:cs="David" w:hint="cs"/>
                <w:sz w:val="24"/>
                <w:szCs w:val="24"/>
                <w:rtl/>
              </w:rPr>
              <w:t>- מערך בעברית</w:t>
            </w:r>
          </w:p>
          <w:p w:rsidR="00866343" w:rsidRDefault="00866343" w:rsidP="00154CDA">
            <w:pPr>
              <w:jc w:val="right"/>
              <w:rPr>
                <w:rFonts w:ascii="David" w:hAnsi="David" w:cs="David"/>
                <w:sz w:val="24"/>
                <w:szCs w:val="24"/>
                <w:rtl/>
              </w:rPr>
            </w:pPr>
            <w:r>
              <w:rPr>
                <w:rFonts w:ascii="David" w:hAnsi="David" w:cs="David" w:hint="cs"/>
                <w:sz w:val="24"/>
                <w:szCs w:val="24"/>
                <w:rtl/>
              </w:rPr>
              <w:t>- תמונות מאוסף זוננפלד והעדשה היהודית</w:t>
            </w:r>
          </w:p>
        </w:tc>
        <w:tc>
          <w:tcPr>
            <w:tcW w:w="1843" w:type="dxa"/>
          </w:tcPr>
          <w:p w:rsidR="00866343" w:rsidRPr="00AA0CD1" w:rsidRDefault="00866343" w:rsidP="00154CDA">
            <w:pPr>
              <w:jc w:val="right"/>
              <w:rPr>
                <w:rFonts w:ascii="David" w:hAnsi="David" w:cs="David"/>
                <w:sz w:val="24"/>
                <w:szCs w:val="24"/>
                <w:rtl/>
              </w:rPr>
            </w:pPr>
            <w:r>
              <w:rPr>
                <w:rFonts w:ascii="David" w:hAnsi="David" w:cs="David" w:hint="cs"/>
                <w:sz w:val="24"/>
                <w:szCs w:val="24"/>
                <w:rtl/>
              </w:rPr>
              <w:t>עזרים: תמונות אוסף זוננפלד והעדשה היהודית</w:t>
            </w:r>
          </w:p>
        </w:tc>
        <w:tc>
          <w:tcPr>
            <w:tcW w:w="1559" w:type="dxa"/>
          </w:tcPr>
          <w:p w:rsidR="00866343" w:rsidRPr="00AA0CD1" w:rsidRDefault="00866343" w:rsidP="00154CDA">
            <w:pPr>
              <w:jc w:val="right"/>
              <w:rPr>
                <w:rFonts w:ascii="David" w:hAnsi="David" w:cs="David"/>
                <w:sz w:val="24"/>
                <w:szCs w:val="24"/>
                <w:rtl/>
              </w:rPr>
            </w:pPr>
            <w:r>
              <w:rPr>
                <w:rFonts w:ascii="David" w:hAnsi="David" w:cs="David" w:hint="cs"/>
                <w:sz w:val="24"/>
                <w:szCs w:val="24"/>
                <w:rtl/>
              </w:rPr>
              <w:t>יכולה להשתלב בנקודות שונות לאורך יום עיון</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עברית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45 דקות</w:t>
            </w:r>
          </w:p>
        </w:tc>
        <w:tc>
          <w:tcPr>
            <w:tcW w:w="1720" w:type="dxa"/>
          </w:tcPr>
          <w:p w:rsidR="00866343" w:rsidRPr="00AA0CD1" w:rsidRDefault="00866343" w:rsidP="00154CDA">
            <w:pPr>
              <w:jc w:val="right"/>
              <w:rPr>
                <w:rFonts w:ascii="David" w:hAnsi="David" w:cs="David"/>
                <w:sz w:val="24"/>
                <w:szCs w:val="24"/>
                <w:rtl/>
              </w:rPr>
            </w:pPr>
            <w:r>
              <w:rPr>
                <w:rFonts w:ascii="David" w:hAnsi="David" w:cs="David" w:hint="cs"/>
                <w:sz w:val="24"/>
                <w:szCs w:val="24"/>
                <w:rtl/>
              </w:rPr>
              <w:t>גילאי 15 ומעלה</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sz w:val="24"/>
                <w:szCs w:val="24"/>
                <w:rtl/>
              </w:rPr>
              <w:t>סדנת שיח דינמית ומשתפת, המבוססת על צילומים מאגרי התמונות של בית התפוצות בכלל ומאוסף זוננפלד בפרט, המשתמשת בתמונות כפתיח לדיון אישי בזהות ובקשר לזהות קהילתית.</w:t>
            </w:r>
          </w:p>
          <w:p w:rsidR="00866343" w:rsidRPr="00AA0CD1" w:rsidRDefault="00866343" w:rsidP="006508FA">
            <w:pPr>
              <w:jc w:val="right"/>
              <w:rPr>
                <w:rFonts w:ascii="David" w:hAnsi="David" w:cs="David"/>
                <w:sz w:val="24"/>
                <w:szCs w:val="24"/>
                <w:rtl/>
              </w:rPr>
            </w:pPr>
          </w:p>
        </w:tc>
        <w:tc>
          <w:tcPr>
            <w:tcW w:w="1775" w:type="dxa"/>
          </w:tcPr>
          <w:p w:rsidR="00866343" w:rsidRPr="00AA0CD1" w:rsidRDefault="00866343" w:rsidP="00D222B9">
            <w:pPr>
              <w:jc w:val="right"/>
              <w:rPr>
                <w:rFonts w:ascii="David" w:hAnsi="David" w:cs="David"/>
                <w:sz w:val="24"/>
                <w:szCs w:val="24"/>
              </w:rPr>
            </w:pPr>
            <w:r w:rsidRPr="00AA0CD1">
              <w:rPr>
                <w:rFonts w:ascii="David" w:hAnsi="David" w:cs="David"/>
                <w:sz w:val="24"/>
                <w:szCs w:val="24"/>
                <w:rtl/>
              </w:rPr>
              <w:t>סי</w:t>
            </w:r>
            <w:r>
              <w:rPr>
                <w:rFonts w:ascii="David" w:hAnsi="David" w:cs="David"/>
                <w:sz w:val="24"/>
                <w:szCs w:val="24"/>
                <w:rtl/>
              </w:rPr>
              <w:t>פור עתיק בן אלפי שנים וחדש תמיד</w:t>
            </w:r>
          </w:p>
        </w:tc>
      </w:tr>
      <w:tr w:rsidR="00866343" w:rsidRPr="009B4666" w:rsidTr="00866343">
        <w:tc>
          <w:tcPr>
            <w:tcW w:w="1696" w:type="dxa"/>
          </w:tcPr>
          <w:p w:rsidR="00866343" w:rsidRPr="00A270EF" w:rsidRDefault="00866343" w:rsidP="00154CDA">
            <w:pPr>
              <w:jc w:val="right"/>
              <w:rPr>
                <w:rFonts w:ascii="David" w:hAnsi="David" w:cs="David"/>
                <w:sz w:val="24"/>
                <w:szCs w:val="24"/>
                <w:rtl/>
              </w:rPr>
            </w:pPr>
            <w:r>
              <w:rPr>
                <w:rFonts w:ascii="David" w:hAnsi="David" w:cs="David" w:hint="cs"/>
                <w:sz w:val="24"/>
                <w:szCs w:val="24"/>
                <w:rtl/>
              </w:rPr>
              <w:t>דף מקורות</w:t>
            </w:r>
          </w:p>
        </w:tc>
        <w:tc>
          <w:tcPr>
            <w:tcW w:w="1843" w:type="dxa"/>
          </w:tcPr>
          <w:p w:rsidR="00866343" w:rsidRPr="00AA0CD1" w:rsidRDefault="00866343" w:rsidP="00154CDA">
            <w:pPr>
              <w:jc w:val="right"/>
              <w:rPr>
                <w:rFonts w:ascii="David" w:hAnsi="David" w:cs="David"/>
                <w:i/>
                <w:iCs/>
                <w:sz w:val="24"/>
                <w:szCs w:val="24"/>
                <w:highlight w:val="yellow"/>
              </w:rPr>
            </w:pPr>
            <w:r w:rsidRPr="00A270EF">
              <w:rPr>
                <w:rFonts w:ascii="David" w:hAnsi="David" w:cs="David" w:hint="eastAsia"/>
                <w:sz w:val="24"/>
                <w:szCs w:val="24"/>
                <w:rtl/>
              </w:rPr>
              <w:t>עזרים</w:t>
            </w:r>
            <w:r w:rsidRPr="00A270EF">
              <w:rPr>
                <w:rFonts w:ascii="David" w:hAnsi="David" w:cs="David"/>
                <w:sz w:val="24"/>
                <w:szCs w:val="24"/>
                <w:rtl/>
              </w:rPr>
              <w:t xml:space="preserve">: </w:t>
            </w:r>
            <w:r>
              <w:rPr>
                <w:rFonts w:ascii="David" w:hAnsi="David" w:cs="David" w:hint="cs"/>
                <w:sz w:val="24"/>
                <w:szCs w:val="24"/>
                <w:rtl/>
              </w:rPr>
              <w:t>דף מקורות</w:t>
            </w:r>
          </w:p>
        </w:tc>
        <w:tc>
          <w:tcPr>
            <w:tcW w:w="1559" w:type="dxa"/>
          </w:tcPr>
          <w:p w:rsidR="00866343" w:rsidRPr="00AA0CD1" w:rsidRDefault="00866343" w:rsidP="00154CDA">
            <w:pPr>
              <w:jc w:val="right"/>
              <w:rPr>
                <w:rFonts w:ascii="David" w:hAnsi="David" w:cs="David"/>
                <w:i/>
                <w:iCs/>
                <w:sz w:val="24"/>
                <w:szCs w:val="24"/>
                <w:highlight w:val="yellow"/>
              </w:rPr>
            </w:pPr>
            <w:r>
              <w:rPr>
                <w:rFonts w:ascii="David" w:hAnsi="David" w:cs="David" w:hint="cs"/>
                <w:sz w:val="24"/>
                <w:szCs w:val="24"/>
                <w:rtl/>
              </w:rPr>
              <w:t>יכולה להשתלב בנקודות שונות לאורך יום עיון</w:t>
            </w:r>
          </w:p>
        </w:tc>
        <w:tc>
          <w:tcPr>
            <w:tcW w:w="932" w:type="dxa"/>
          </w:tcPr>
          <w:p w:rsidR="00866343" w:rsidRPr="00A270EF" w:rsidRDefault="00866343" w:rsidP="00154CDA">
            <w:pPr>
              <w:jc w:val="right"/>
              <w:rPr>
                <w:rFonts w:ascii="David" w:hAnsi="David" w:cs="David"/>
                <w:sz w:val="24"/>
                <w:szCs w:val="24"/>
              </w:rPr>
            </w:pPr>
            <w:r w:rsidRPr="00A270EF">
              <w:rPr>
                <w:rFonts w:ascii="David" w:hAnsi="David" w:cs="David" w:hint="eastAsia"/>
                <w:sz w:val="24"/>
                <w:szCs w:val="24"/>
                <w:rtl/>
              </w:rPr>
              <w:t>עברית</w:t>
            </w:r>
          </w:p>
        </w:tc>
        <w:tc>
          <w:tcPr>
            <w:tcW w:w="1621" w:type="dxa"/>
          </w:tcPr>
          <w:p w:rsidR="00866343" w:rsidRPr="00A270EF" w:rsidRDefault="00866343" w:rsidP="00154CDA">
            <w:pPr>
              <w:jc w:val="right"/>
              <w:rPr>
                <w:rFonts w:ascii="David" w:hAnsi="David" w:cs="David"/>
                <w:sz w:val="24"/>
                <w:szCs w:val="24"/>
              </w:rPr>
            </w:pPr>
            <w:r w:rsidRPr="00A270EF">
              <w:rPr>
                <w:rFonts w:ascii="David" w:hAnsi="David" w:cs="David"/>
                <w:sz w:val="24"/>
                <w:szCs w:val="24"/>
                <w:rtl/>
              </w:rPr>
              <w:t xml:space="preserve">45 </w:t>
            </w:r>
            <w:r w:rsidRPr="00A270EF">
              <w:rPr>
                <w:rFonts w:ascii="David" w:hAnsi="David" w:cs="David" w:hint="eastAsia"/>
                <w:sz w:val="24"/>
                <w:szCs w:val="24"/>
                <w:rtl/>
              </w:rPr>
              <w:t>דקות</w:t>
            </w:r>
          </w:p>
        </w:tc>
        <w:tc>
          <w:tcPr>
            <w:tcW w:w="1720" w:type="dxa"/>
          </w:tcPr>
          <w:p w:rsidR="00866343" w:rsidRPr="00A270EF" w:rsidRDefault="00866343" w:rsidP="004F243C">
            <w:pPr>
              <w:jc w:val="right"/>
              <w:rPr>
                <w:rFonts w:ascii="David" w:hAnsi="David" w:cs="David"/>
                <w:sz w:val="24"/>
                <w:szCs w:val="24"/>
              </w:rPr>
            </w:pPr>
            <w:r w:rsidRPr="00A270EF">
              <w:rPr>
                <w:rFonts w:ascii="David" w:hAnsi="David" w:cs="David" w:hint="eastAsia"/>
                <w:sz w:val="24"/>
                <w:szCs w:val="24"/>
                <w:rtl/>
              </w:rPr>
              <w:t>מנהיגות</w:t>
            </w:r>
            <w:r w:rsidRPr="00A270EF">
              <w:rPr>
                <w:rFonts w:ascii="David" w:hAnsi="David" w:cs="David"/>
                <w:sz w:val="24"/>
                <w:szCs w:val="24"/>
                <w:rtl/>
              </w:rPr>
              <w:t xml:space="preserve"> </w:t>
            </w:r>
            <w:r w:rsidRPr="00A270EF">
              <w:rPr>
                <w:rFonts w:ascii="David" w:hAnsi="David" w:cs="David" w:hint="eastAsia"/>
                <w:sz w:val="24"/>
                <w:szCs w:val="24"/>
                <w:rtl/>
              </w:rPr>
              <w:t>חינוכית</w:t>
            </w:r>
          </w:p>
        </w:tc>
        <w:tc>
          <w:tcPr>
            <w:tcW w:w="1804" w:type="dxa"/>
          </w:tcPr>
          <w:p w:rsidR="00866343" w:rsidRPr="00A270EF" w:rsidRDefault="00866343" w:rsidP="00154CDA">
            <w:pPr>
              <w:jc w:val="right"/>
              <w:rPr>
                <w:rFonts w:ascii="David" w:hAnsi="David" w:cs="David"/>
                <w:sz w:val="24"/>
                <w:szCs w:val="24"/>
              </w:rPr>
            </w:pPr>
            <w:r w:rsidRPr="00A270EF">
              <w:rPr>
                <w:rFonts w:ascii="David" w:hAnsi="David" w:cs="David" w:hint="eastAsia"/>
                <w:sz w:val="24"/>
                <w:szCs w:val="24"/>
                <w:rtl/>
              </w:rPr>
              <w:t>סדנת</w:t>
            </w:r>
            <w:r w:rsidRPr="00A270EF">
              <w:rPr>
                <w:rFonts w:ascii="David" w:hAnsi="David" w:cs="David"/>
                <w:sz w:val="24"/>
                <w:szCs w:val="24"/>
                <w:rtl/>
              </w:rPr>
              <w:t xml:space="preserve"> שיח משתפת על מושג העמיות, תוך </w:t>
            </w:r>
            <w:r w:rsidRPr="00A270EF">
              <w:rPr>
                <w:rFonts w:ascii="David" w:hAnsi="David" w:cs="David" w:hint="eastAsia"/>
                <w:sz w:val="24"/>
                <w:szCs w:val="24"/>
                <w:rtl/>
              </w:rPr>
              <w:t>קריאה</w:t>
            </w:r>
            <w:r w:rsidRPr="00A270EF">
              <w:rPr>
                <w:rFonts w:ascii="David" w:hAnsi="David" w:cs="David"/>
                <w:sz w:val="24"/>
                <w:szCs w:val="24"/>
                <w:rtl/>
              </w:rPr>
              <w:t xml:space="preserve"> </w:t>
            </w:r>
            <w:r w:rsidRPr="00A270EF">
              <w:rPr>
                <w:rFonts w:ascii="David" w:hAnsi="David" w:cs="David" w:hint="eastAsia"/>
                <w:sz w:val="24"/>
                <w:szCs w:val="24"/>
                <w:rtl/>
              </w:rPr>
              <w:t>של</w:t>
            </w:r>
            <w:r w:rsidRPr="00A270EF">
              <w:rPr>
                <w:rFonts w:ascii="David" w:hAnsi="David" w:cs="David"/>
                <w:sz w:val="24"/>
                <w:szCs w:val="24"/>
                <w:rtl/>
              </w:rPr>
              <w:t xml:space="preserve"> </w:t>
            </w:r>
            <w:r w:rsidRPr="00A270EF">
              <w:rPr>
                <w:rFonts w:ascii="David" w:hAnsi="David" w:cs="David" w:hint="eastAsia"/>
                <w:sz w:val="24"/>
                <w:szCs w:val="24"/>
                <w:rtl/>
              </w:rPr>
              <w:t>מקורות</w:t>
            </w:r>
            <w:r w:rsidRPr="00A270EF">
              <w:rPr>
                <w:rFonts w:ascii="David" w:hAnsi="David" w:cs="David"/>
                <w:sz w:val="24"/>
                <w:szCs w:val="24"/>
                <w:rtl/>
              </w:rPr>
              <w:t xml:space="preserve"> </w:t>
            </w:r>
            <w:r w:rsidRPr="00A270EF">
              <w:rPr>
                <w:rFonts w:ascii="David" w:hAnsi="David" w:cs="David" w:hint="eastAsia"/>
                <w:sz w:val="24"/>
                <w:szCs w:val="24"/>
                <w:rtl/>
              </w:rPr>
              <w:t>מארון</w:t>
            </w:r>
            <w:r w:rsidRPr="00A270EF">
              <w:rPr>
                <w:rFonts w:ascii="David" w:hAnsi="David" w:cs="David"/>
                <w:sz w:val="24"/>
                <w:szCs w:val="24"/>
                <w:rtl/>
              </w:rPr>
              <w:t xml:space="preserve"> </w:t>
            </w:r>
            <w:r w:rsidRPr="00A270EF">
              <w:rPr>
                <w:rFonts w:ascii="David" w:hAnsi="David" w:cs="David" w:hint="eastAsia"/>
                <w:sz w:val="24"/>
                <w:szCs w:val="24"/>
                <w:rtl/>
              </w:rPr>
              <w:t>הספרים</w:t>
            </w:r>
            <w:r w:rsidRPr="00A270EF">
              <w:rPr>
                <w:rFonts w:ascii="David" w:hAnsi="David" w:cs="David"/>
                <w:sz w:val="24"/>
                <w:szCs w:val="24"/>
                <w:rtl/>
              </w:rPr>
              <w:t xml:space="preserve"> </w:t>
            </w:r>
            <w:r w:rsidRPr="00A270EF">
              <w:rPr>
                <w:rFonts w:ascii="David" w:hAnsi="David" w:cs="David" w:hint="eastAsia"/>
                <w:sz w:val="24"/>
                <w:szCs w:val="24"/>
                <w:rtl/>
              </w:rPr>
              <w:t>היהודי</w:t>
            </w:r>
          </w:p>
        </w:tc>
        <w:tc>
          <w:tcPr>
            <w:tcW w:w="1775" w:type="dxa"/>
          </w:tcPr>
          <w:p w:rsidR="00866343" w:rsidRPr="00A270EF" w:rsidRDefault="00866343" w:rsidP="00154CDA">
            <w:pPr>
              <w:jc w:val="right"/>
              <w:rPr>
                <w:rFonts w:ascii="David" w:hAnsi="David" w:cs="David"/>
                <w:sz w:val="24"/>
                <w:szCs w:val="24"/>
                <w:rtl/>
              </w:rPr>
            </w:pPr>
            <w:r w:rsidRPr="00A270EF">
              <w:rPr>
                <w:rFonts w:ascii="David" w:hAnsi="David" w:cs="David"/>
                <w:sz w:val="24"/>
                <w:szCs w:val="24"/>
                <w:rtl/>
              </w:rPr>
              <w:t>בית מדרש עמיות</w:t>
            </w:r>
          </w:p>
        </w:tc>
      </w:tr>
      <w:tr w:rsidR="00866343" w:rsidRPr="009B4666" w:rsidTr="00866343">
        <w:tc>
          <w:tcPr>
            <w:tcW w:w="1696" w:type="dxa"/>
          </w:tcPr>
          <w:p w:rsidR="00866343" w:rsidRPr="00AA0CD1" w:rsidRDefault="00866343" w:rsidP="00154CDA">
            <w:pPr>
              <w:jc w:val="right"/>
              <w:rPr>
                <w:rFonts w:ascii="David" w:hAnsi="David" w:cs="David"/>
                <w:sz w:val="24"/>
                <w:szCs w:val="24"/>
                <w:rtl/>
              </w:rPr>
            </w:pPr>
          </w:p>
        </w:tc>
        <w:tc>
          <w:tcPr>
            <w:tcW w:w="1843"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הסדנא מועברת ע"י מנחה חיצוני ומשווקת כרגע לקהל הרחב</w:t>
            </w:r>
            <w:r>
              <w:rPr>
                <w:rFonts w:ascii="David" w:hAnsi="David" w:cs="David" w:hint="cs"/>
                <w:sz w:val="24"/>
                <w:szCs w:val="24"/>
                <w:rtl/>
              </w:rPr>
              <w:t xml:space="preserve"> (בתשלום נפרד)</w:t>
            </w:r>
            <w:r w:rsidRPr="00AA0CD1">
              <w:rPr>
                <w:rFonts w:ascii="David" w:hAnsi="David" w:cs="David"/>
                <w:sz w:val="24"/>
                <w:szCs w:val="24"/>
                <w:rtl/>
              </w:rPr>
              <w:t xml:space="preserve">. הסדנה מוצעת כחלק מסיור </w:t>
            </w:r>
            <w:r w:rsidRPr="00AA0CD1">
              <w:rPr>
                <w:rFonts w:ascii="David" w:hAnsi="David" w:cs="David"/>
                <w:sz w:val="24"/>
                <w:szCs w:val="24"/>
                <w:rtl/>
              </w:rPr>
              <w:lastRenderedPageBreak/>
              <w:t>במוזיאון בדגש הומור.</w:t>
            </w:r>
          </w:p>
        </w:tc>
        <w:tc>
          <w:tcPr>
            <w:tcW w:w="1559" w:type="dxa"/>
          </w:tcPr>
          <w:p w:rsidR="00866343" w:rsidRPr="00AA0CD1" w:rsidRDefault="00866343" w:rsidP="00671EA9">
            <w:pPr>
              <w:jc w:val="right"/>
              <w:rPr>
                <w:rFonts w:ascii="David" w:hAnsi="David" w:cs="David"/>
                <w:sz w:val="24"/>
                <w:szCs w:val="24"/>
                <w:rtl/>
              </w:rPr>
            </w:pPr>
            <w:r w:rsidRPr="00AA0CD1">
              <w:rPr>
                <w:rFonts w:ascii="David" w:hAnsi="David" w:cs="David"/>
                <w:sz w:val="24"/>
                <w:szCs w:val="24"/>
                <w:rtl/>
              </w:rPr>
              <w:lastRenderedPageBreak/>
              <w:t>הסדנה יכולה להתקים לפני או אחרי הסיור</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אנגלית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60 דקות</w:t>
            </w:r>
          </w:p>
        </w:tc>
        <w:tc>
          <w:tcPr>
            <w:tcW w:w="1720" w:type="dxa"/>
          </w:tcPr>
          <w:p w:rsidR="00866343" w:rsidRPr="00AA0CD1" w:rsidRDefault="00866343" w:rsidP="00A900AB">
            <w:pPr>
              <w:jc w:val="right"/>
              <w:rPr>
                <w:rFonts w:ascii="David" w:hAnsi="David" w:cs="David"/>
                <w:sz w:val="24"/>
                <w:szCs w:val="24"/>
              </w:rPr>
            </w:pPr>
            <w:r w:rsidRPr="00AA0CD1">
              <w:rPr>
                <w:rFonts w:ascii="David" w:hAnsi="David" w:cs="David"/>
                <w:sz w:val="24"/>
                <w:szCs w:val="24"/>
                <w:rtl/>
              </w:rPr>
              <w:t>קבוצות בינלאומיות: תלמידי תיכון, סטודנטים, מבוגרים.</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hint="cs"/>
                <w:sz w:val="24"/>
                <w:szCs w:val="24"/>
                <w:rtl/>
              </w:rPr>
              <w:t>סדנת הומור</w:t>
            </w:r>
            <w:r w:rsidRPr="00AA0CD1">
              <w:rPr>
                <w:rFonts w:ascii="David" w:hAnsi="David" w:cs="David"/>
                <w:sz w:val="24"/>
                <w:szCs w:val="24"/>
                <w:rtl/>
              </w:rPr>
              <w:t xml:space="preserve"> </w:t>
            </w:r>
            <w:r w:rsidRPr="00AA0CD1">
              <w:rPr>
                <w:rFonts w:ascii="David" w:hAnsi="David" w:cs="David" w:hint="cs"/>
                <w:sz w:val="24"/>
                <w:szCs w:val="24"/>
                <w:rtl/>
              </w:rPr>
              <w:t>ו</w:t>
            </w:r>
            <w:r w:rsidRPr="00AA0CD1">
              <w:rPr>
                <w:rFonts w:ascii="David" w:hAnsi="David" w:cs="David"/>
                <w:sz w:val="24"/>
                <w:szCs w:val="24"/>
                <w:rtl/>
              </w:rPr>
              <w:t>סטנד אפ</w:t>
            </w:r>
            <w:r w:rsidRPr="00AA0CD1">
              <w:rPr>
                <w:rFonts w:ascii="David" w:hAnsi="David" w:cs="David" w:hint="cs"/>
                <w:sz w:val="24"/>
                <w:szCs w:val="24"/>
                <w:rtl/>
              </w:rPr>
              <w:t xml:space="preserve"> </w:t>
            </w:r>
            <w:r w:rsidRPr="00AA0CD1">
              <w:rPr>
                <w:rFonts w:ascii="David" w:hAnsi="David" w:cs="David"/>
                <w:sz w:val="24"/>
                <w:szCs w:val="24"/>
                <w:rtl/>
              </w:rPr>
              <w:t xml:space="preserve"> </w:t>
            </w:r>
            <w:r w:rsidRPr="00AA0CD1">
              <w:rPr>
                <w:rFonts w:ascii="David" w:hAnsi="David" w:cs="David" w:hint="cs"/>
                <w:sz w:val="24"/>
                <w:szCs w:val="24"/>
                <w:rtl/>
              </w:rPr>
              <w:t xml:space="preserve">בהנחיית  הקומיקאי הישראלי-אמריקאי בנג'י לוויט. במרכז הסדנה יעמדו </w:t>
            </w:r>
            <w:r w:rsidRPr="00AA0CD1">
              <w:rPr>
                <w:rFonts w:ascii="David" w:hAnsi="David" w:cs="David" w:hint="cs"/>
                <w:sz w:val="24"/>
                <w:szCs w:val="24"/>
                <w:rtl/>
              </w:rPr>
              <w:lastRenderedPageBreak/>
              <w:t xml:space="preserve">שאלות הקשורות לזהות יהודית והומור, מנקודות המבט הייחודיות של הקהילה היהודית-אמריקאית והחברה הישראלית. </w:t>
            </w:r>
          </w:p>
          <w:p w:rsidR="00866343" w:rsidRPr="00AA0CD1" w:rsidRDefault="00866343" w:rsidP="0003381A">
            <w:pPr>
              <w:jc w:val="right"/>
              <w:rPr>
                <w:rFonts w:ascii="David" w:hAnsi="David" w:cs="David"/>
                <w:sz w:val="24"/>
                <w:szCs w:val="24"/>
              </w:rPr>
            </w:pPr>
          </w:p>
        </w:tc>
        <w:tc>
          <w:tcPr>
            <w:tcW w:w="1775" w:type="dxa"/>
          </w:tcPr>
          <w:p w:rsidR="00866343" w:rsidRPr="00AA0CD1" w:rsidRDefault="00866343" w:rsidP="009B4666">
            <w:pPr>
              <w:rPr>
                <w:rFonts w:ascii="David" w:hAnsi="David" w:cs="David"/>
                <w:sz w:val="24"/>
                <w:szCs w:val="24"/>
              </w:rPr>
            </w:pPr>
            <w:r w:rsidRPr="00AA0CD1">
              <w:rPr>
                <w:rFonts w:ascii="David" w:hAnsi="David" w:cs="David"/>
                <w:sz w:val="24"/>
                <w:szCs w:val="24"/>
              </w:rPr>
              <w:lastRenderedPageBreak/>
              <w:t>Am Israel Ha!</w:t>
            </w:r>
          </w:p>
        </w:tc>
      </w:tr>
      <w:tr w:rsidR="00866343" w:rsidRPr="009B4666" w:rsidTr="00866343">
        <w:tc>
          <w:tcPr>
            <w:tcW w:w="1696" w:type="dxa"/>
          </w:tcPr>
          <w:p w:rsidR="00866343" w:rsidRDefault="00866343" w:rsidP="006616BB">
            <w:pPr>
              <w:jc w:val="right"/>
              <w:rPr>
                <w:rFonts w:ascii="David" w:hAnsi="David" w:cs="David"/>
                <w:sz w:val="24"/>
                <w:szCs w:val="24"/>
                <w:rtl/>
              </w:rPr>
            </w:pPr>
            <w:r>
              <w:rPr>
                <w:rFonts w:ascii="David" w:hAnsi="David" w:cs="David" w:hint="cs"/>
                <w:sz w:val="24"/>
                <w:szCs w:val="24"/>
                <w:rtl/>
              </w:rPr>
              <w:lastRenderedPageBreak/>
              <w:t>- מערך באנגלית</w:t>
            </w:r>
          </w:p>
          <w:p w:rsidR="00866343" w:rsidRDefault="00866343" w:rsidP="006616BB">
            <w:pPr>
              <w:jc w:val="right"/>
              <w:rPr>
                <w:rFonts w:ascii="David" w:hAnsi="David" w:cs="David"/>
                <w:sz w:val="24"/>
                <w:szCs w:val="24"/>
              </w:rPr>
            </w:pPr>
            <w:r>
              <w:rPr>
                <w:rFonts w:ascii="David" w:hAnsi="David" w:cs="David" w:hint="cs"/>
                <w:sz w:val="24"/>
                <w:szCs w:val="24"/>
                <w:rtl/>
              </w:rPr>
              <w:t xml:space="preserve">- </w:t>
            </w:r>
            <w:r>
              <w:rPr>
                <w:rFonts w:ascii="David" w:hAnsi="David" w:cs="David"/>
                <w:sz w:val="24"/>
                <w:szCs w:val="24"/>
              </w:rPr>
              <w:t xml:space="preserve">I'm that Jew Lyrics </w:t>
            </w:r>
          </w:p>
          <w:p w:rsidR="00866343" w:rsidRPr="00AA0CD1" w:rsidRDefault="00866343" w:rsidP="006616BB">
            <w:pPr>
              <w:jc w:val="right"/>
              <w:rPr>
                <w:rFonts w:ascii="David" w:hAnsi="David" w:cs="David"/>
                <w:sz w:val="24"/>
                <w:szCs w:val="24"/>
              </w:rPr>
            </w:pPr>
          </w:p>
        </w:tc>
        <w:tc>
          <w:tcPr>
            <w:tcW w:w="1843" w:type="dxa"/>
          </w:tcPr>
          <w:p w:rsidR="00866343" w:rsidRDefault="00866343" w:rsidP="006616BB">
            <w:pPr>
              <w:jc w:val="right"/>
              <w:rPr>
                <w:rFonts w:ascii="David" w:hAnsi="David" w:cs="David"/>
                <w:sz w:val="24"/>
                <w:szCs w:val="24"/>
                <w:rtl/>
              </w:rPr>
            </w:pPr>
            <w:r w:rsidRPr="00AA0CD1">
              <w:rPr>
                <w:rFonts w:ascii="David" w:hAnsi="David" w:cs="David"/>
                <w:sz w:val="24"/>
                <w:szCs w:val="24"/>
                <w:rtl/>
              </w:rPr>
              <w:t>הסדנה באנגלית מוצעת כחלק מסיור במסלול:</w:t>
            </w:r>
          </w:p>
          <w:p w:rsidR="00866343" w:rsidRPr="00AA0CD1" w:rsidRDefault="00866343" w:rsidP="006616BB">
            <w:pPr>
              <w:jc w:val="right"/>
              <w:rPr>
                <w:rFonts w:ascii="David" w:hAnsi="David" w:cs="David"/>
                <w:sz w:val="24"/>
                <w:szCs w:val="24"/>
                <w:rtl/>
              </w:rPr>
            </w:pPr>
            <w:r w:rsidRPr="00AA0CD1">
              <w:rPr>
                <w:rFonts w:ascii="David" w:hAnsi="David" w:cs="David"/>
                <w:sz w:val="24"/>
                <w:szCs w:val="24"/>
                <w:rtl/>
              </w:rPr>
              <w:t xml:space="preserve"> </w:t>
            </w:r>
          </w:p>
          <w:p w:rsidR="00866343" w:rsidRDefault="00866343" w:rsidP="00017DDC">
            <w:pPr>
              <w:rPr>
                <w:rFonts w:ascii="David" w:hAnsi="David" w:cs="David"/>
                <w:sz w:val="24"/>
                <w:szCs w:val="24"/>
              </w:rPr>
            </w:pPr>
            <w:r w:rsidRPr="00AA0CD1">
              <w:rPr>
                <w:rFonts w:ascii="David" w:hAnsi="David" w:cs="David"/>
                <w:sz w:val="24"/>
                <w:szCs w:val="24"/>
              </w:rPr>
              <w:t>Inspire Your Story</w:t>
            </w:r>
          </w:p>
          <w:p w:rsidR="00866343" w:rsidRDefault="00866343" w:rsidP="00017DDC">
            <w:pPr>
              <w:rPr>
                <w:rFonts w:ascii="David" w:hAnsi="David" w:cs="David"/>
                <w:sz w:val="24"/>
                <w:szCs w:val="24"/>
                <w:rtl/>
              </w:rPr>
            </w:pPr>
          </w:p>
          <w:p w:rsidR="00866343" w:rsidRDefault="00866343" w:rsidP="00017DDC">
            <w:pPr>
              <w:rPr>
                <w:rFonts w:ascii="David" w:hAnsi="David" w:cs="David"/>
                <w:sz w:val="24"/>
                <w:szCs w:val="24"/>
                <w:rtl/>
              </w:rPr>
            </w:pPr>
            <w:r>
              <w:rPr>
                <w:rFonts w:ascii="David" w:hAnsi="David" w:cs="David" w:hint="cs"/>
                <w:sz w:val="24"/>
                <w:szCs w:val="24"/>
                <w:rtl/>
              </w:rPr>
              <w:t>עזרים:</w:t>
            </w:r>
          </w:p>
          <w:p w:rsidR="00866343" w:rsidRPr="00991C18" w:rsidRDefault="00866343" w:rsidP="00991C18">
            <w:pPr>
              <w:rPr>
                <w:rFonts w:ascii="David" w:hAnsi="David" w:cs="David"/>
                <w:sz w:val="24"/>
                <w:szCs w:val="24"/>
              </w:rPr>
            </w:pPr>
            <w:proofErr w:type="spellStart"/>
            <w:r w:rsidRPr="00991C18">
              <w:rPr>
                <w:rFonts w:ascii="David" w:hAnsi="David" w:cs="David"/>
                <w:sz w:val="24"/>
                <w:szCs w:val="24"/>
              </w:rPr>
              <w:t>Eitan</w:t>
            </w:r>
            <w:proofErr w:type="spellEnd"/>
            <w:r w:rsidRPr="00991C18">
              <w:rPr>
                <w:rFonts w:ascii="David" w:hAnsi="David" w:cs="David"/>
                <w:sz w:val="24"/>
                <w:szCs w:val="24"/>
              </w:rPr>
              <w:t xml:space="preserve"> </w:t>
            </w:r>
            <w:proofErr w:type="spellStart"/>
            <w:r w:rsidRPr="00991C18">
              <w:rPr>
                <w:rFonts w:ascii="David" w:hAnsi="David" w:cs="David"/>
                <w:sz w:val="24"/>
                <w:szCs w:val="24"/>
              </w:rPr>
              <w:t>Chitayat</w:t>
            </w:r>
            <w:proofErr w:type="spellEnd"/>
          </w:p>
          <w:p w:rsidR="00866343" w:rsidRPr="00991C18" w:rsidRDefault="00866343" w:rsidP="00991C18">
            <w:pPr>
              <w:rPr>
                <w:rFonts w:ascii="David" w:hAnsi="David" w:cs="David"/>
                <w:sz w:val="24"/>
                <w:szCs w:val="24"/>
              </w:rPr>
            </w:pPr>
            <w:r w:rsidRPr="00991C18">
              <w:rPr>
                <w:rFonts w:ascii="David" w:hAnsi="David" w:cs="David"/>
                <w:sz w:val="24"/>
                <w:szCs w:val="24"/>
              </w:rPr>
              <w:t xml:space="preserve">film </w:t>
            </w:r>
          </w:p>
          <w:p w:rsidR="00866343" w:rsidRPr="00991C18" w:rsidRDefault="00866343" w:rsidP="00991C18">
            <w:pPr>
              <w:rPr>
                <w:rFonts w:ascii="David" w:hAnsi="David" w:cs="David"/>
                <w:sz w:val="24"/>
                <w:szCs w:val="24"/>
              </w:rPr>
            </w:pPr>
            <w:r w:rsidRPr="00991C18">
              <w:rPr>
                <w:rFonts w:ascii="David" w:hAnsi="David" w:cs="David"/>
                <w:sz w:val="24"/>
                <w:szCs w:val="24"/>
              </w:rPr>
              <w:t>clip</w:t>
            </w:r>
          </w:p>
          <w:p w:rsidR="00866343" w:rsidRDefault="00866343" w:rsidP="00991C18">
            <w:pPr>
              <w:rPr>
                <w:rFonts w:ascii="David" w:hAnsi="David" w:cs="David"/>
                <w:sz w:val="24"/>
                <w:szCs w:val="24"/>
              </w:rPr>
            </w:pPr>
            <w:r w:rsidRPr="00991C18">
              <w:rPr>
                <w:rFonts w:ascii="David" w:hAnsi="David" w:cs="David"/>
                <w:sz w:val="24"/>
                <w:szCs w:val="24"/>
              </w:rPr>
              <w:t>#</w:t>
            </w:r>
            <w:proofErr w:type="spellStart"/>
            <w:r w:rsidRPr="00991C18">
              <w:rPr>
                <w:rFonts w:ascii="David" w:hAnsi="David" w:cs="David"/>
                <w:sz w:val="24"/>
                <w:szCs w:val="24"/>
              </w:rPr>
              <w:t>imthatjew</w:t>
            </w:r>
            <w:proofErr w:type="spellEnd"/>
          </w:p>
          <w:p w:rsidR="00866343" w:rsidRPr="00991C18" w:rsidRDefault="00866343" w:rsidP="00991C18">
            <w:pPr>
              <w:rPr>
                <w:rFonts w:ascii="David" w:hAnsi="David" w:cs="David"/>
                <w:sz w:val="24"/>
                <w:szCs w:val="24"/>
                <w:rtl/>
              </w:rPr>
            </w:pPr>
            <w:r>
              <w:rPr>
                <w:rFonts w:ascii="David" w:hAnsi="David" w:cs="David" w:hint="cs"/>
                <w:sz w:val="24"/>
                <w:szCs w:val="24"/>
                <w:rtl/>
              </w:rPr>
              <w:t>טושים שחורים עבים, מרקרים, דפי מילים לשיר</w:t>
            </w:r>
          </w:p>
          <w:p w:rsidR="00866343" w:rsidRPr="00AA0CD1" w:rsidRDefault="00866343" w:rsidP="00991C18">
            <w:pPr>
              <w:rPr>
                <w:rFonts w:ascii="David" w:hAnsi="David" w:cs="David"/>
                <w:sz w:val="24"/>
                <w:szCs w:val="24"/>
              </w:rPr>
            </w:pPr>
          </w:p>
        </w:tc>
        <w:tc>
          <w:tcPr>
            <w:tcW w:w="1559" w:type="dxa"/>
          </w:tcPr>
          <w:p w:rsidR="00866343" w:rsidRPr="00AA0CD1" w:rsidRDefault="00866343" w:rsidP="00154CDA">
            <w:pPr>
              <w:jc w:val="right"/>
              <w:rPr>
                <w:rFonts w:ascii="David" w:hAnsi="David" w:cs="David"/>
                <w:sz w:val="24"/>
                <w:szCs w:val="24"/>
              </w:rPr>
            </w:pP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אנגלית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30 דקות</w:t>
            </w:r>
          </w:p>
        </w:tc>
        <w:tc>
          <w:tcPr>
            <w:tcW w:w="1720"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קבוצות בינלאומיות: תלמידי תיכון, סטודנטים, מבוגרים.</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sz w:val="24"/>
                <w:szCs w:val="24"/>
                <w:rtl/>
              </w:rPr>
              <w:t>סדנת שיח דינמית העוסקת בעמיות יהודית באמצעות שימוש במדיה חברתית. המשתתפים ידונו בחוויות אישיות ויבחנו את הדומה והשונה</w:t>
            </w:r>
            <w:r w:rsidRPr="00AA0CD1">
              <w:rPr>
                <w:rFonts w:ascii="David" w:hAnsi="David" w:cs="David" w:hint="cs"/>
                <w:sz w:val="24"/>
                <w:szCs w:val="24"/>
                <w:rtl/>
              </w:rPr>
              <w:t xml:space="preserve"> בזהותם היהודית ביחס לחבריהם לקבוצה</w:t>
            </w:r>
            <w:r w:rsidRPr="00AA0CD1">
              <w:rPr>
                <w:rFonts w:ascii="David" w:hAnsi="David" w:cs="David"/>
                <w:sz w:val="24"/>
                <w:szCs w:val="24"/>
                <w:rtl/>
              </w:rPr>
              <w:t xml:space="preserve">. </w:t>
            </w:r>
          </w:p>
          <w:p w:rsidR="00866343" w:rsidRPr="00AA0CD1" w:rsidRDefault="00866343" w:rsidP="00154CDA">
            <w:pPr>
              <w:jc w:val="right"/>
              <w:rPr>
                <w:rFonts w:ascii="David" w:hAnsi="David" w:cs="David"/>
                <w:sz w:val="24"/>
                <w:szCs w:val="24"/>
              </w:rPr>
            </w:pPr>
          </w:p>
        </w:tc>
        <w:tc>
          <w:tcPr>
            <w:tcW w:w="1775" w:type="dxa"/>
          </w:tcPr>
          <w:p w:rsidR="00866343" w:rsidRPr="00AA0CD1" w:rsidRDefault="00866343" w:rsidP="009B4666">
            <w:pPr>
              <w:rPr>
                <w:rFonts w:ascii="David" w:hAnsi="David" w:cs="David"/>
                <w:sz w:val="24"/>
                <w:szCs w:val="24"/>
              </w:rPr>
            </w:pPr>
            <w:r w:rsidRPr="00AA0CD1">
              <w:rPr>
                <w:rFonts w:ascii="David" w:hAnsi="David" w:cs="David"/>
                <w:sz w:val="24"/>
                <w:szCs w:val="24"/>
              </w:rPr>
              <w:t>I'm that Jew</w:t>
            </w:r>
          </w:p>
        </w:tc>
      </w:tr>
      <w:tr w:rsidR="00866343" w:rsidRPr="009B4666" w:rsidTr="00866343">
        <w:tc>
          <w:tcPr>
            <w:tcW w:w="1696" w:type="dxa"/>
          </w:tcPr>
          <w:p w:rsidR="00866343" w:rsidRDefault="00866343" w:rsidP="006616BB">
            <w:pPr>
              <w:jc w:val="right"/>
              <w:rPr>
                <w:rFonts w:ascii="David" w:hAnsi="David" w:cs="David"/>
                <w:sz w:val="24"/>
                <w:szCs w:val="24"/>
                <w:rtl/>
              </w:rPr>
            </w:pPr>
            <w:r>
              <w:rPr>
                <w:rFonts w:ascii="David" w:hAnsi="David" w:cs="David" w:hint="cs"/>
                <w:sz w:val="24"/>
                <w:szCs w:val="24"/>
                <w:rtl/>
              </w:rPr>
              <w:t>- מערך בעברית</w:t>
            </w:r>
          </w:p>
          <w:p w:rsidR="00866343" w:rsidRPr="00AA0CD1" w:rsidRDefault="00866343" w:rsidP="006616BB">
            <w:pPr>
              <w:jc w:val="right"/>
              <w:rPr>
                <w:rFonts w:ascii="David" w:hAnsi="David" w:cs="David"/>
                <w:sz w:val="24"/>
                <w:szCs w:val="24"/>
                <w:rtl/>
              </w:rPr>
            </w:pPr>
            <w:r>
              <w:rPr>
                <w:rFonts w:ascii="David" w:hAnsi="David" w:cs="David" w:hint="cs"/>
                <w:sz w:val="24"/>
                <w:szCs w:val="24"/>
                <w:rtl/>
              </w:rPr>
              <w:t>- סרטים מהתערוכה</w:t>
            </w:r>
          </w:p>
        </w:tc>
        <w:tc>
          <w:tcPr>
            <w:tcW w:w="1843" w:type="dxa"/>
          </w:tcPr>
          <w:p w:rsidR="00866343" w:rsidRPr="00AA0CD1" w:rsidRDefault="00866343" w:rsidP="006616BB">
            <w:pPr>
              <w:jc w:val="right"/>
              <w:rPr>
                <w:rFonts w:ascii="David" w:hAnsi="David" w:cs="David"/>
                <w:sz w:val="24"/>
                <w:szCs w:val="24"/>
                <w:rtl/>
              </w:rPr>
            </w:pPr>
            <w:r w:rsidRPr="00AA0CD1">
              <w:rPr>
                <w:rFonts w:ascii="David" w:hAnsi="David" w:cs="David"/>
                <w:sz w:val="24"/>
                <w:szCs w:val="24"/>
                <w:rtl/>
              </w:rPr>
              <w:t>הסדנה באנגלית מוצעת כחלק מסיור במסלולים:</w:t>
            </w:r>
          </w:p>
          <w:p w:rsidR="00866343" w:rsidRPr="00AA0CD1" w:rsidRDefault="00866343" w:rsidP="00FE39B4">
            <w:pPr>
              <w:rPr>
                <w:rFonts w:ascii="David" w:hAnsi="David" w:cs="David"/>
                <w:sz w:val="24"/>
                <w:szCs w:val="24"/>
                <w:rtl/>
              </w:rPr>
            </w:pPr>
            <w:r w:rsidRPr="00AA0CD1">
              <w:rPr>
                <w:rFonts w:ascii="David" w:hAnsi="David" w:cs="David"/>
                <w:sz w:val="24"/>
                <w:szCs w:val="24"/>
                <w:rtl/>
              </w:rPr>
              <w:t xml:space="preserve"> </w:t>
            </w:r>
          </w:p>
          <w:p w:rsidR="00866343" w:rsidRPr="00AA0CD1" w:rsidRDefault="00866343" w:rsidP="00FE39B4">
            <w:pPr>
              <w:rPr>
                <w:rFonts w:ascii="David" w:hAnsi="David" w:cs="David"/>
                <w:sz w:val="24"/>
                <w:szCs w:val="24"/>
              </w:rPr>
            </w:pPr>
            <w:r w:rsidRPr="00AA0CD1">
              <w:rPr>
                <w:rFonts w:ascii="David" w:hAnsi="David" w:cs="David"/>
                <w:sz w:val="24"/>
                <w:szCs w:val="24"/>
              </w:rPr>
              <w:t>Inspire Your Story</w:t>
            </w:r>
          </w:p>
          <w:p w:rsidR="00866343" w:rsidRPr="00AA0CD1" w:rsidRDefault="00866343" w:rsidP="00FE39B4">
            <w:pPr>
              <w:rPr>
                <w:rFonts w:ascii="David" w:hAnsi="David" w:cs="David"/>
                <w:sz w:val="24"/>
                <w:szCs w:val="24"/>
              </w:rPr>
            </w:pPr>
          </w:p>
          <w:p w:rsidR="00866343" w:rsidRPr="00AA0CD1" w:rsidRDefault="00866343" w:rsidP="00FE39B4">
            <w:pPr>
              <w:rPr>
                <w:rFonts w:ascii="David" w:hAnsi="David" w:cs="David"/>
                <w:sz w:val="24"/>
                <w:szCs w:val="24"/>
              </w:rPr>
            </w:pPr>
            <w:r w:rsidRPr="00AA0CD1">
              <w:rPr>
                <w:rFonts w:ascii="David" w:hAnsi="David" w:cs="David"/>
                <w:sz w:val="24"/>
                <w:szCs w:val="24"/>
              </w:rPr>
              <w:t>My Story, Our Story</w:t>
            </w:r>
          </w:p>
          <w:p w:rsidR="00866343" w:rsidRPr="00AA0CD1" w:rsidRDefault="00866343" w:rsidP="00FE39B4">
            <w:pPr>
              <w:rPr>
                <w:rFonts w:ascii="David" w:hAnsi="David" w:cs="David"/>
                <w:sz w:val="24"/>
                <w:szCs w:val="24"/>
              </w:rPr>
            </w:pPr>
          </w:p>
          <w:p w:rsidR="00866343" w:rsidRDefault="00866343" w:rsidP="00FE39B4">
            <w:pPr>
              <w:rPr>
                <w:rFonts w:ascii="David" w:hAnsi="David" w:cs="David"/>
                <w:sz w:val="24"/>
                <w:szCs w:val="24"/>
              </w:rPr>
            </w:pPr>
            <w:r w:rsidRPr="00AA0CD1">
              <w:rPr>
                <w:rFonts w:ascii="David" w:hAnsi="David" w:cs="David"/>
                <w:sz w:val="24"/>
                <w:szCs w:val="24"/>
              </w:rPr>
              <w:t>Celebrate Israel’s 70th Anniversary</w:t>
            </w:r>
          </w:p>
          <w:p w:rsidR="00866343" w:rsidRDefault="00866343" w:rsidP="00FE39B4">
            <w:pPr>
              <w:rPr>
                <w:rFonts w:ascii="David" w:hAnsi="David" w:cs="David"/>
                <w:sz w:val="24"/>
                <w:szCs w:val="24"/>
              </w:rPr>
            </w:pPr>
          </w:p>
          <w:p w:rsidR="00866343" w:rsidRPr="00AA0CD1" w:rsidRDefault="00866343" w:rsidP="00FE39B4">
            <w:pPr>
              <w:rPr>
                <w:rFonts w:ascii="David" w:hAnsi="David" w:cs="David"/>
                <w:sz w:val="24"/>
                <w:szCs w:val="24"/>
                <w:rtl/>
              </w:rPr>
            </w:pPr>
            <w:r>
              <w:rPr>
                <w:rFonts w:ascii="David" w:hAnsi="David" w:cs="David" w:hint="cs"/>
                <w:sz w:val="24"/>
                <w:szCs w:val="24"/>
                <w:rtl/>
              </w:rPr>
              <w:t>עזרים: סרטונים מתערוכת מבצע משה</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lastRenderedPageBreak/>
              <w:t>הסדנה מתקיימת לאחר הסיור</w:t>
            </w:r>
          </w:p>
        </w:tc>
        <w:tc>
          <w:tcPr>
            <w:tcW w:w="932" w:type="dxa"/>
          </w:tcPr>
          <w:p w:rsidR="00866343" w:rsidRDefault="00866343" w:rsidP="00154CDA">
            <w:pPr>
              <w:jc w:val="right"/>
              <w:rPr>
                <w:rFonts w:ascii="David" w:hAnsi="David" w:cs="David"/>
                <w:sz w:val="24"/>
                <w:szCs w:val="24"/>
              </w:rPr>
            </w:pPr>
            <w:r>
              <w:rPr>
                <w:rFonts w:ascii="David" w:hAnsi="David" w:cs="David"/>
                <w:sz w:val="24"/>
                <w:szCs w:val="24"/>
                <w:rtl/>
              </w:rPr>
              <w:t>אנגלי</w:t>
            </w:r>
            <w:r>
              <w:rPr>
                <w:rFonts w:ascii="David" w:hAnsi="David" w:cs="David" w:hint="cs"/>
                <w:sz w:val="24"/>
                <w:szCs w:val="24"/>
                <w:rtl/>
              </w:rPr>
              <w:t>ת</w:t>
            </w:r>
          </w:p>
          <w:p w:rsidR="00866343" w:rsidRPr="00AA0CD1" w:rsidRDefault="00866343" w:rsidP="00154CDA">
            <w:pPr>
              <w:jc w:val="right"/>
              <w:rPr>
                <w:rFonts w:ascii="David" w:hAnsi="David" w:cs="David"/>
                <w:sz w:val="24"/>
                <w:szCs w:val="24"/>
                <w:rtl/>
              </w:rPr>
            </w:pPr>
            <w:r>
              <w:rPr>
                <w:rFonts w:ascii="David" w:hAnsi="David" w:cs="David" w:hint="cs"/>
                <w:sz w:val="24"/>
                <w:szCs w:val="24"/>
                <w:rtl/>
              </w:rPr>
              <w:t>עברית</w:t>
            </w:r>
          </w:p>
        </w:tc>
        <w:tc>
          <w:tcPr>
            <w:tcW w:w="1621" w:type="dxa"/>
          </w:tcPr>
          <w:p w:rsidR="00866343" w:rsidRDefault="00866343" w:rsidP="00154CDA">
            <w:pPr>
              <w:jc w:val="right"/>
              <w:rPr>
                <w:rFonts w:ascii="David" w:hAnsi="David" w:cs="David"/>
                <w:sz w:val="24"/>
                <w:szCs w:val="24"/>
                <w:rtl/>
              </w:rPr>
            </w:pPr>
            <w:r w:rsidRPr="00AA0CD1">
              <w:rPr>
                <w:rFonts w:ascii="David" w:hAnsi="David" w:cs="David"/>
                <w:sz w:val="24"/>
                <w:szCs w:val="24"/>
                <w:rtl/>
              </w:rPr>
              <w:t>45 דקות</w:t>
            </w:r>
          </w:p>
          <w:p w:rsidR="00866343" w:rsidRPr="00866343" w:rsidRDefault="00866343" w:rsidP="00866343">
            <w:pPr>
              <w:rPr>
                <w:rFonts w:ascii="David" w:hAnsi="David" w:cs="David"/>
                <w:sz w:val="24"/>
                <w:szCs w:val="24"/>
                <w:rtl/>
              </w:rPr>
            </w:pPr>
          </w:p>
          <w:p w:rsidR="00866343" w:rsidRPr="00866343" w:rsidRDefault="00866343" w:rsidP="00866343">
            <w:pPr>
              <w:rPr>
                <w:rFonts w:ascii="David" w:hAnsi="David" w:cs="David"/>
                <w:sz w:val="24"/>
                <w:szCs w:val="24"/>
                <w:rtl/>
              </w:rPr>
            </w:pPr>
          </w:p>
          <w:p w:rsidR="00866343" w:rsidRDefault="00866343" w:rsidP="00866343">
            <w:pPr>
              <w:rPr>
                <w:rFonts w:ascii="David" w:hAnsi="David" w:cs="David"/>
                <w:sz w:val="24"/>
                <w:szCs w:val="24"/>
                <w:rtl/>
              </w:rPr>
            </w:pPr>
          </w:p>
          <w:p w:rsidR="00866343" w:rsidRDefault="00866343" w:rsidP="00866343">
            <w:pPr>
              <w:rPr>
                <w:rFonts w:ascii="David" w:hAnsi="David" w:cs="David"/>
                <w:sz w:val="24"/>
                <w:szCs w:val="24"/>
                <w:rtl/>
              </w:rPr>
            </w:pPr>
          </w:p>
          <w:p w:rsidR="00866343" w:rsidRDefault="00866343" w:rsidP="00866343">
            <w:pPr>
              <w:rPr>
                <w:rFonts w:ascii="David" w:hAnsi="David" w:cs="David"/>
                <w:sz w:val="24"/>
                <w:szCs w:val="24"/>
                <w:rtl/>
              </w:rPr>
            </w:pPr>
          </w:p>
          <w:p w:rsidR="00866343" w:rsidRDefault="00866343" w:rsidP="00866343">
            <w:pPr>
              <w:rPr>
                <w:rFonts w:ascii="David" w:hAnsi="David" w:cs="David"/>
                <w:sz w:val="24"/>
                <w:szCs w:val="24"/>
                <w:rtl/>
              </w:rPr>
            </w:pPr>
          </w:p>
          <w:p w:rsidR="00866343" w:rsidRPr="00866343" w:rsidRDefault="00866343" w:rsidP="00866343">
            <w:pPr>
              <w:jc w:val="center"/>
              <w:rPr>
                <w:rFonts w:ascii="David" w:hAnsi="David" w:cs="David"/>
                <w:sz w:val="24"/>
                <w:szCs w:val="24"/>
                <w:rtl/>
              </w:rPr>
            </w:pPr>
          </w:p>
        </w:tc>
        <w:tc>
          <w:tcPr>
            <w:tcW w:w="1720" w:type="dxa"/>
          </w:tcPr>
          <w:p w:rsidR="00866343" w:rsidRDefault="00866343" w:rsidP="00154CDA">
            <w:pPr>
              <w:jc w:val="right"/>
              <w:rPr>
                <w:rFonts w:ascii="David" w:hAnsi="David" w:cs="David"/>
                <w:sz w:val="24"/>
                <w:szCs w:val="24"/>
                <w:rtl/>
              </w:rPr>
            </w:pPr>
            <w:r>
              <w:rPr>
                <w:rFonts w:ascii="David" w:hAnsi="David" w:cs="David" w:hint="cs"/>
                <w:sz w:val="24"/>
                <w:szCs w:val="24"/>
                <w:rtl/>
              </w:rPr>
              <w:t>גילאי 15-25</w:t>
            </w:r>
            <w:r>
              <w:rPr>
                <w:rFonts w:ascii="David" w:hAnsi="David" w:cs="David"/>
                <w:sz w:val="24"/>
                <w:szCs w:val="24"/>
                <w:rtl/>
              </w:rPr>
              <w:br/>
            </w:r>
            <w:r w:rsidRPr="00AA0CD1">
              <w:rPr>
                <w:rFonts w:ascii="David" w:hAnsi="David" w:cs="David"/>
                <w:sz w:val="24"/>
                <w:szCs w:val="24"/>
                <w:rtl/>
              </w:rPr>
              <w:t>קבוצות בינלאומיות: תלמידי תיכון, סטודנטים, מבוגרים.</w:t>
            </w:r>
          </w:p>
          <w:p w:rsidR="004E6A47" w:rsidRDefault="004E6A47" w:rsidP="00154CDA">
            <w:pPr>
              <w:jc w:val="right"/>
              <w:rPr>
                <w:rFonts w:ascii="David" w:hAnsi="David" w:cs="David"/>
                <w:sz w:val="24"/>
                <w:szCs w:val="24"/>
                <w:rtl/>
              </w:rPr>
            </w:pPr>
          </w:p>
          <w:p w:rsidR="004E6A47" w:rsidRDefault="004E6A47" w:rsidP="00154CDA">
            <w:pPr>
              <w:jc w:val="right"/>
              <w:rPr>
                <w:rFonts w:ascii="David" w:hAnsi="David" w:cs="David"/>
                <w:sz w:val="24"/>
                <w:szCs w:val="24"/>
                <w:rtl/>
              </w:rPr>
            </w:pPr>
            <w:r>
              <w:rPr>
                <w:rFonts w:ascii="David" w:hAnsi="David" w:cs="David" w:hint="cs"/>
                <w:sz w:val="24"/>
                <w:szCs w:val="24"/>
                <w:rtl/>
              </w:rPr>
              <w:t xml:space="preserve">דוברי עברית: </w:t>
            </w:r>
          </w:p>
          <w:p w:rsidR="004E6A47" w:rsidRDefault="004E6A47" w:rsidP="004E6A47">
            <w:pPr>
              <w:jc w:val="right"/>
              <w:rPr>
                <w:rFonts w:ascii="David" w:hAnsi="David" w:cs="David"/>
                <w:sz w:val="24"/>
                <w:szCs w:val="24"/>
                <w:rtl/>
              </w:rPr>
            </w:pPr>
            <w:r>
              <w:rPr>
                <w:rFonts w:ascii="David" w:hAnsi="David" w:cs="David" w:hint="cs"/>
                <w:sz w:val="24"/>
                <w:szCs w:val="24"/>
                <w:rtl/>
              </w:rPr>
              <w:t xml:space="preserve">גילאי 15-25 </w:t>
            </w:r>
            <w:r w:rsidRPr="00AA0CD1">
              <w:rPr>
                <w:rFonts w:ascii="David" w:hAnsi="David" w:cs="David"/>
                <w:sz w:val="24"/>
                <w:szCs w:val="24"/>
                <w:rtl/>
              </w:rPr>
              <w:t>קבוצות צה"ל</w:t>
            </w:r>
          </w:p>
          <w:p w:rsidR="004E6A47" w:rsidRDefault="004E6A47" w:rsidP="004E6A47">
            <w:pPr>
              <w:jc w:val="right"/>
              <w:rPr>
                <w:rFonts w:ascii="David" w:hAnsi="David" w:cs="David"/>
                <w:sz w:val="24"/>
                <w:szCs w:val="24"/>
                <w:rtl/>
              </w:rPr>
            </w:pPr>
            <w:r>
              <w:rPr>
                <w:rFonts w:ascii="David" w:hAnsi="David" w:cs="David" w:hint="cs"/>
                <w:sz w:val="24"/>
                <w:szCs w:val="24"/>
                <w:rtl/>
              </w:rPr>
              <w:t>תיכונים</w:t>
            </w:r>
          </w:p>
          <w:p w:rsidR="004E6A47" w:rsidRPr="00AA0CD1" w:rsidRDefault="004E6A47" w:rsidP="004E6A47">
            <w:pPr>
              <w:jc w:val="right"/>
              <w:rPr>
                <w:rFonts w:ascii="David" w:hAnsi="David" w:cs="David"/>
                <w:sz w:val="24"/>
                <w:szCs w:val="24"/>
              </w:rPr>
            </w:pPr>
            <w:r>
              <w:rPr>
                <w:rFonts w:ascii="David" w:hAnsi="David" w:cs="David" w:hint="cs"/>
                <w:sz w:val="24"/>
                <w:szCs w:val="24"/>
                <w:rtl/>
              </w:rPr>
              <w:t>מכינות</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hint="cs"/>
                <w:sz w:val="24"/>
                <w:szCs w:val="24"/>
                <w:rtl/>
              </w:rPr>
              <w:t xml:space="preserve">במוקד הסדנה עומדים סרטיה של הבמאית אורלי מלסה, המציגים את סיפורם האישי של עולים ועולות אשר הגיעו למדינת ישראל במסגרת מבצע משה. בסרטים, המרואיינים </w:t>
            </w:r>
            <w:r w:rsidRPr="00AA0CD1">
              <w:rPr>
                <w:rFonts w:ascii="David" w:hAnsi="David" w:cs="David"/>
                <w:sz w:val="24"/>
                <w:szCs w:val="24"/>
                <w:rtl/>
              </w:rPr>
              <w:t xml:space="preserve"> בוחנים את עצמם, את העלייה, הדרך, </w:t>
            </w:r>
            <w:r w:rsidRPr="00AA0CD1">
              <w:rPr>
                <w:rFonts w:ascii="David" w:hAnsi="David" w:cs="David" w:hint="cs"/>
                <w:sz w:val="24"/>
                <w:szCs w:val="24"/>
                <w:rtl/>
              </w:rPr>
              <w:lastRenderedPageBreak/>
              <w:t>ו</w:t>
            </w:r>
            <w:r w:rsidRPr="00AA0CD1">
              <w:rPr>
                <w:rFonts w:ascii="David" w:hAnsi="David" w:cs="David"/>
                <w:sz w:val="24"/>
                <w:szCs w:val="24"/>
                <w:rtl/>
              </w:rPr>
              <w:t>החיים ב</w:t>
            </w:r>
            <w:r w:rsidRPr="00AA0CD1">
              <w:rPr>
                <w:rFonts w:ascii="David" w:hAnsi="David" w:cs="David" w:hint="cs"/>
                <w:sz w:val="24"/>
                <w:szCs w:val="24"/>
                <w:rtl/>
              </w:rPr>
              <w:t xml:space="preserve">ישראל, מפרספקטיבה של שלושים שנה. סביב הסרטים יתקיים דיון בסוגיות של הגירה וקליטה, זהות ושייכות, דחייה וקבלה, הן מנקודת מבט אישית והן מנקודת מבט חברתית.   </w:t>
            </w:r>
          </w:p>
          <w:p w:rsidR="00866343" w:rsidRPr="00AA0CD1" w:rsidRDefault="00866343" w:rsidP="00154CDA">
            <w:pPr>
              <w:jc w:val="right"/>
              <w:rPr>
                <w:rFonts w:ascii="David" w:hAnsi="David" w:cs="David"/>
                <w:sz w:val="24"/>
                <w:szCs w:val="24"/>
              </w:rPr>
            </w:pPr>
          </w:p>
        </w:tc>
        <w:tc>
          <w:tcPr>
            <w:tcW w:w="1775" w:type="dxa"/>
          </w:tcPr>
          <w:p w:rsidR="00866343" w:rsidRDefault="00866343" w:rsidP="009B4666">
            <w:pPr>
              <w:rPr>
                <w:rFonts w:ascii="David" w:hAnsi="David" w:cs="David"/>
                <w:sz w:val="24"/>
                <w:szCs w:val="24"/>
                <w:rtl/>
              </w:rPr>
            </w:pPr>
            <w:r>
              <w:rPr>
                <w:rFonts w:ascii="David" w:hAnsi="David" w:cs="David" w:hint="cs"/>
                <w:sz w:val="24"/>
                <w:szCs w:val="24"/>
                <w:rtl/>
              </w:rPr>
              <w:lastRenderedPageBreak/>
              <w:t>מבצע משה (סדנת (סרטים</w:t>
            </w:r>
          </w:p>
          <w:p w:rsidR="00866343" w:rsidRDefault="00866343" w:rsidP="009B4666">
            <w:pPr>
              <w:rPr>
                <w:rFonts w:ascii="David" w:hAnsi="David" w:cs="David"/>
                <w:sz w:val="24"/>
                <w:szCs w:val="24"/>
              </w:rPr>
            </w:pPr>
          </w:p>
          <w:p w:rsidR="00866343" w:rsidRPr="00AA0CD1" w:rsidRDefault="00866343" w:rsidP="009B4666">
            <w:pPr>
              <w:rPr>
                <w:rFonts w:ascii="David" w:hAnsi="David" w:cs="David"/>
                <w:sz w:val="24"/>
                <w:szCs w:val="24"/>
              </w:rPr>
            </w:pPr>
            <w:r w:rsidRPr="00AA0CD1">
              <w:rPr>
                <w:rFonts w:ascii="David" w:hAnsi="David" w:cs="David"/>
                <w:sz w:val="24"/>
                <w:szCs w:val="24"/>
              </w:rPr>
              <w:t>Film Workshop: Operation Mosses</w:t>
            </w:r>
          </w:p>
        </w:tc>
      </w:tr>
      <w:tr w:rsidR="00866343" w:rsidRPr="009B4666" w:rsidTr="00866343">
        <w:tc>
          <w:tcPr>
            <w:tcW w:w="1696" w:type="dxa"/>
          </w:tcPr>
          <w:p w:rsidR="00866343" w:rsidRPr="00AA0CD1" w:rsidRDefault="004E6A47" w:rsidP="006616BB">
            <w:pPr>
              <w:jc w:val="right"/>
              <w:rPr>
                <w:rFonts w:ascii="David" w:hAnsi="David" w:cs="David"/>
                <w:sz w:val="24"/>
                <w:szCs w:val="24"/>
                <w:rtl/>
              </w:rPr>
            </w:pPr>
            <w:r>
              <w:rPr>
                <w:rFonts w:ascii="David" w:hAnsi="David" w:cs="David" w:hint="cs"/>
                <w:sz w:val="24"/>
                <w:szCs w:val="24"/>
                <w:rtl/>
              </w:rPr>
              <w:lastRenderedPageBreak/>
              <w:t>- סרטוני חתונות</w:t>
            </w:r>
          </w:p>
        </w:tc>
        <w:tc>
          <w:tcPr>
            <w:tcW w:w="1843" w:type="dxa"/>
          </w:tcPr>
          <w:p w:rsidR="00866343" w:rsidRPr="00AA0CD1" w:rsidRDefault="00866343" w:rsidP="006616BB">
            <w:pPr>
              <w:jc w:val="right"/>
              <w:rPr>
                <w:rFonts w:ascii="David" w:hAnsi="David" w:cs="David"/>
                <w:sz w:val="24"/>
                <w:szCs w:val="24"/>
                <w:rtl/>
              </w:rPr>
            </w:pPr>
            <w:r w:rsidRPr="00AA0CD1">
              <w:rPr>
                <w:rFonts w:ascii="David" w:hAnsi="David" w:cs="David"/>
                <w:sz w:val="24"/>
                <w:szCs w:val="24"/>
                <w:rtl/>
              </w:rPr>
              <w:t>הסדנה באנגלית מוצעת כחלק מסיור במסלולים:</w:t>
            </w:r>
          </w:p>
          <w:p w:rsidR="00866343" w:rsidRPr="00AA0CD1" w:rsidRDefault="00866343" w:rsidP="006616BB">
            <w:pPr>
              <w:jc w:val="right"/>
              <w:rPr>
                <w:rFonts w:ascii="David" w:hAnsi="David" w:cs="David"/>
                <w:sz w:val="24"/>
                <w:szCs w:val="24"/>
                <w:rtl/>
              </w:rPr>
            </w:pPr>
            <w:r w:rsidRPr="00AA0CD1">
              <w:rPr>
                <w:rFonts w:ascii="David" w:hAnsi="David" w:cs="David"/>
                <w:sz w:val="24"/>
                <w:szCs w:val="24"/>
                <w:rtl/>
              </w:rPr>
              <w:t xml:space="preserve"> </w:t>
            </w:r>
          </w:p>
          <w:p w:rsidR="00866343" w:rsidRPr="00AA0CD1" w:rsidRDefault="00866343" w:rsidP="00017DDC">
            <w:pPr>
              <w:rPr>
                <w:rFonts w:ascii="David" w:hAnsi="David" w:cs="David"/>
                <w:sz w:val="24"/>
                <w:szCs w:val="24"/>
              </w:rPr>
            </w:pPr>
            <w:r w:rsidRPr="00AA0CD1">
              <w:rPr>
                <w:rFonts w:ascii="David" w:hAnsi="David" w:cs="David"/>
                <w:sz w:val="24"/>
                <w:szCs w:val="24"/>
              </w:rPr>
              <w:t>Inspire Your Story</w:t>
            </w:r>
          </w:p>
          <w:p w:rsidR="00866343" w:rsidRPr="00AA0CD1" w:rsidRDefault="00866343" w:rsidP="00017DDC">
            <w:pPr>
              <w:rPr>
                <w:rFonts w:ascii="David" w:hAnsi="David" w:cs="David"/>
                <w:sz w:val="24"/>
                <w:szCs w:val="24"/>
              </w:rPr>
            </w:pPr>
          </w:p>
          <w:p w:rsidR="00866343" w:rsidRDefault="00866343" w:rsidP="00017DDC">
            <w:pPr>
              <w:rPr>
                <w:rFonts w:ascii="David" w:hAnsi="David" w:cs="David"/>
                <w:sz w:val="24"/>
                <w:szCs w:val="24"/>
              </w:rPr>
            </w:pPr>
            <w:r w:rsidRPr="00AA0CD1">
              <w:rPr>
                <w:rFonts w:ascii="David" w:hAnsi="David" w:cs="David"/>
                <w:sz w:val="24"/>
                <w:szCs w:val="24"/>
              </w:rPr>
              <w:t>My Story, Our Story</w:t>
            </w:r>
          </w:p>
          <w:p w:rsidR="00866343" w:rsidRDefault="00866343" w:rsidP="00017DDC">
            <w:pPr>
              <w:rPr>
                <w:rFonts w:ascii="David" w:hAnsi="David" w:cs="David"/>
                <w:sz w:val="24"/>
                <w:szCs w:val="24"/>
                <w:rtl/>
              </w:rPr>
            </w:pPr>
          </w:p>
          <w:p w:rsidR="00866343" w:rsidRPr="00AA0CD1" w:rsidRDefault="00866343" w:rsidP="00017DDC">
            <w:pPr>
              <w:rPr>
                <w:rFonts w:ascii="David" w:hAnsi="David" w:cs="David"/>
                <w:sz w:val="24"/>
                <w:szCs w:val="24"/>
                <w:rtl/>
              </w:rPr>
            </w:pPr>
            <w:r>
              <w:rPr>
                <w:rFonts w:ascii="David" w:hAnsi="David" w:cs="David" w:hint="cs"/>
                <w:sz w:val="24"/>
                <w:szCs w:val="24"/>
                <w:rtl/>
              </w:rPr>
              <w:t>עזרים: סרטי חתונות מאוסף בית התפוצות</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הסדנא מתקיימת לאחר הסיור</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כל השפות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45 דקות</w:t>
            </w:r>
          </w:p>
        </w:tc>
        <w:tc>
          <w:tcPr>
            <w:tcW w:w="1720"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קבוצות בינלאומיות: תלמידי תיכון, סטודנטים, מבוגרים.</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hint="cs"/>
                <w:sz w:val="24"/>
                <w:szCs w:val="24"/>
                <w:rtl/>
              </w:rPr>
              <w:t xml:space="preserve">במוקד הסדנה יעמדו סרטים נדירים מאוסף בית התפוצות המציגים טקסי חתונה יהודיים מתקופות היסטוריות רבות ומקומות שונים בעולם. </w:t>
            </w:r>
          </w:p>
          <w:p w:rsidR="00866343" w:rsidRPr="00AA0CD1" w:rsidRDefault="00866343" w:rsidP="00154CDA">
            <w:pPr>
              <w:jc w:val="right"/>
              <w:rPr>
                <w:rFonts w:ascii="David" w:hAnsi="David" w:cs="David"/>
                <w:sz w:val="24"/>
                <w:szCs w:val="24"/>
                <w:rtl/>
              </w:rPr>
            </w:pPr>
            <w:r w:rsidRPr="00AA0CD1">
              <w:rPr>
                <w:rFonts w:ascii="David" w:hAnsi="David" w:cs="David" w:hint="cs"/>
                <w:sz w:val="24"/>
                <w:szCs w:val="24"/>
                <w:rtl/>
              </w:rPr>
              <w:t xml:space="preserve"> </w:t>
            </w:r>
          </w:p>
        </w:tc>
        <w:tc>
          <w:tcPr>
            <w:tcW w:w="1775" w:type="dxa"/>
          </w:tcPr>
          <w:p w:rsidR="00866343" w:rsidRPr="00AA0CD1" w:rsidRDefault="00866343" w:rsidP="009B4666">
            <w:pPr>
              <w:rPr>
                <w:rFonts w:ascii="David" w:hAnsi="David" w:cs="David"/>
                <w:sz w:val="24"/>
                <w:szCs w:val="24"/>
              </w:rPr>
            </w:pPr>
            <w:r w:rsidRPr="00AA0CD1">
              <w:rPr>
                <w:rFonts w:ascii="David" w:hAnsi="David" w:cs="David"/>
                <w:sz w:val="24"/>
                <w:szCs w:val="24"/>
              </w:rPr>
              <w:t>Film Workshop: Weddings</w:t>
            </w:r>
          </w:p>
        </w:tc>
      </w:tr>
      <w:tr w:rsidR="00866343" w:rsidRPr="009B4666" w:rsidTr="00866343">
        <w:tc>
          <w:tcPr>
            <w:tcW w:w="1696" w:type="dxa"/>
          </w:tcPr>
          <w:p w:rsidR="004E6A47" w:rsidRDefault="004E6A47" w:rsidP="004E6A47">
            <w:pPr>
              <w:spacing w:before="240" w:line="360" w:lineRule="auto"/>
              <w:rPr>
                <w:rFonts w:ascii="David" w:hAnsi="David" w:cs="David"/>
                <w:sz w:val="24"/>
                <w:szCs w:val="24"/>
              </w:rPr>
            </w:pPr>
            <w:r>
              <w:rPr>
                <w:rFonts w:ascii="David" w:hAnsi="David" w:cs="David"/>
                <w:sz w:val="24"/>
                <w:szCs w:val="24"/>
              </w:rPr>
              <w:t>- "</w:t>
            </w:r>
            <w:proofErr w:type="spellStart"/>
            <w:r>
              <w:rPr>
                <w:rFonts w:ascii="David" w:hAnsi="David" w:cs="David"/>
                <w:sz w:val="24"/>
                <w:szCs w:val="24"/>
              </w:rPr>
              <w:t>I+srael</w:t>
            </w:r>
            <w:proofErr w:type="spellEnd"/>
            <w:r>
              <w:rPr>
                <w:rFonts w:ascii="David" w:hAnsi="David" w:cs="David"/>
                <w:sz w:val="24"/>
                <w:szCs w:val="24"/>
              </w:rPr>
              <w:t>" texts</w:t>
            </w:r>
          </w:p>
          <w:p w:rsidR="004E6A47" w:rsidRPr="00AC2E42" w:rsidRDefault="004E6A47" w:rsidP="004E6A47">
            <w:pPr>
              <w:spacing w:before="240" w:line="360" w:lineRule="auto"/>
              <w:rPr>
                <w:rFonts w:ascii="David" w:hAnsi="David" w:cs="David"/>
                <w:sz w:val="24"/>
                <w:szCs w:val="24"/>
              </w:rPr>
            </w:pPr>
            <w:r>
              <w:rPr>
                <w:rFonts w:ascii="David" w:hAnsi="David" w:cs="David"/>
                <w:sz w:val="24"/>
                <w:szCs w:val="24"/>
              </w:rPr>
              <w:t>- "+</w:t>
            </w:r>
            <w:proofErr w:type="spellStart"/>
            <w:r>
              <w:rPr>
                <w:rFonts w:ascii="David" w:hAnsi="David" w:cs="David"/>
                <w:sz w:val="24"/>
                <w:szCs w:val="24"/>
              </w:rPr>
              <w:t>srael</w:t>
            </w:r>
            <w:proofErr w:type="spellEnd"/>
            <w:r>
              <w:rPr>
                <w:rFonts w:ascii="David" w:hAnsi="David" w:cs="David"/>
                <w:sz w:val="24"/>
                <w:szCs w:val="24"/>
              </w:rPr>
              <w:t>" postcards</w:t>
            </w:r>
          </w:p>
          <w:p w:rsidR="00866343" w:rsidRPr="00AA0CD1" w:rsidRDefault="00866343" w:rsidP="00154CDA">
            <w:pPr>
              <w:jc w:val="right"/>
              <w:rPr>
                <w:rFonts w:ascii="David" w:hAnsi="David" w:cs="David"/>
                <w:sz w:val="24"/>
                <w:szCs w:val="24"/>
                <w:rtl/>
              </w:rPr>
            </w:pPr>
          </w:p>
        </w:tc>
        <w:tc>
          <w:tcPr>
            <w:tcW w:w="1843" w:type="dxa"/>
          </w:tcPr>
          <w:p w:rsidR="00866343" w:rsidRDefault="00866343" w:rsidP="00154CDA">
            <w:pPr>
              <w:jc w:val="right"/>
              <w:rPr>
                <w:rFonts w:ascii="David" w:hAnsi="David" w:cs="David"/>
                <w:sz w:val="24"/>
                <w:szCs w:val="24"/>
                <w:rtl/>
              </w:rPr>
            </w:pPr>
            <w:r w:rsidRPr="00AA0CD1">
              <w:rPr>
                <w:rFonts w:ascii="David" w:hAnsi="David" w:cs="David"/>
                <w:sz w:val="24"/>
                <w:szCs w:val="24"/>
                <w:rtl/>
              </w:rPr>
              <w:t xml:space="preserve">הסדנה מוצעת כנלוות לסיור במסלול: </w:t>
            </w:r>
          </w:p>
          <w:p w:rsidR="00866343" w:rsidRPr="00AA0CD1" w:rsidRDefault="00866343" w:rsidP="00154CDA">
            <w:pPr>
              <w:jc w:val="right"/>
              <w:rPr>
                <w:rFonts w:ascii="David" w:hAnsi="David" w:cs="David"/>
                <w:sz w:val="24"/>
                <w:szCs w:val="24"/>
                <w:rtl/>
              </w:rPr>
            </w:pPr>
          </w:p>
          <w:p w:rsidR="00866343" w:rsidRDefault="00866343" w:rsidP="00017DDC">
            <w:pPr>
              <w:rPr>
                <w:rFonts w:ascii="David" w:hAnsi="David" w:cs="David"/>
                <w:sz w:val="24"/>
                <w:szCs w:val="24"/>
              </w:rPr>
            </w:pPr>
            <w:r w:rsidRPr="00AA0CD1">
              <w:rPr>
                <w:rFonts w:ascii="David" w:hAnsi="David" w:cs="David"/>
                <w:sz w:val="24"/>
                <w:szCs w:val="24"/>
              </w:rPr>
              <w:t>Celebrate Israel’s 70th Anniversary</w:t>
            </w:r>
          </w:p>
          <w:p w:rsidR="00866343" w:rsidRDefault="00866343" w:rsidP="00017DDC">
            <w:pPr>
              <w:rPr>
                <w:rFonts w:ascii="David" w:hAnsi="David" w:cs="David"/>
                <w:sz w:val="24"/>
                <w:szCs w:val="24"/>
              </w:rPr>
            </w:pPr>
          </w:p>
          <w:p w:rsidR="00866343" w:rsidRPr="00AA0CD1" w:rsidRDefault="00866343" w:rsidP="00017DDC">
            <w:pPr>
              <w:rPr>
                <w:rFonts w:ascii="David" w:hAnsi="David" w:cs="David"/>
                <w:sz w:val="24"/>
                <w:szCs w:val="24"/>
                <w:rtl/>
              </w:rPr>
            </w:pPr>
            <w:r>
              <w:rPr>
                <w:rFonts w:ascii="David" w:hAnsi="David" w:cs="David" w:hint="cs"/>
                <w:sz w:val="24"/>
                <w:szCs w:val="24"/>
                <w:rtl/>
              </w:rPr>
              <w:t>עזרים: גלויות, דפי מקורות, כלי כתיבה</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הסדנה מתקיימת אחרי הסיור</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אנגלית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45 דקות</w:t>
            </w:r>
          </w:p>
        </w:tc>
        <w:tc>
          <w:tcPr>
            <w:tcW w:w="1720"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קבוצות בינלאומיות: תלמידי תיכון, סטודנטים, מבוגרים.</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sz w:val="24"/>
                <w:szCs w:val="24"/>
                <w:rtl/>
              </w:rPr>
              <w:t>סדנת שיח</w:t>
            </w:r>
            <w:r w:rsidRPr="00AA0CD1">
              <w:rPr>
                <w:rFonts w:ascii="David" w:hAnsi="David" w:cs="David" w:hint="cs"/>
                <w:sz w:val="24"/>
                <w:szCs w:val="24"/>
                <w:rtl/>
              </w:rPr>
              <w:t xml:space="preserve"> </w:t>
            </w:r>
            <w:r>
              <w:rPr>
                <w:rFonts w:ascii="David" w:hAnsi="David" w:cs="David" w:hint="cs"/>
                <w:sz w:val="24"/>
                <w:szCs w:val="24"/>
                <w:rtl/>
              </w:rPr>
              <w:t xml:space="preserve">אודות המושג "זיקה רבת פנים" לישראל. במוקד הסדנה יעמדו שאלות המתייחסות לנקודות החיבור האישיות של המשתתפים לישראל. </w:t>
            </w:r>
          </w:p>
        </w:tc>
        <w:tc>
          <w:tcPr>
            <w:tcW w:w="1775" w:type="dxa"/>
          </w:tcPr>
          <w:p w:rsidR="00866343" w:rsidRPr="00AA0CD1" w:rsidRDefault="00866343" w:rsidP="009B4666">
            <w:pPr>
              <w:rPr>
                <w:rFonts w:ascii="David" w:hAnsi="David" w:cs="David"/>
                <w:sz w:val="24"/>
                <w:szCs w:val="24"/>
              </w:rPr>
            </w:pPr>
            <w:r w:rsidRPr="00AA0CD1">
              <w:rPr>
                <w:rFonts w:ascii="David" w:hAnsi="David" w:cs="David"/>
                <w:sz w:val="24"/>
                <w:szCs w:val="24"/>
              </w:rPr>
              <w:t>You and I and the Israeli Story</w:t>
            </w:r>
          </w:p>
        </w:tc>
      </w:tr>
      <w:tr w:rsidR="00866343" w:rsidRPr="009B4666" w:rsidTr="00866343">
        <w:tc>
          <w:tcPr>
            <w:tcW w:w="1696" w:type="dxa"/>
          </w:tcPr>
          <w:p w:rsidR="00866343" w:rsidRDefault="004E6A47" w:rsidP="00154CDA">
            <w:pPr>
              <w:jc w:val="right"/>
              <w:rPr>
                <w:rFonts w:ascii="David" w:hAnsi="David" w:cs="David"/>
                <w:sz w:val="24"/>
                <w:szCs w:val="24"/>
              </w:rPr>
            </w:pPr>
            <w:r>
              <w:rPr>
                <w:rFonts w:ascii="David" w:hAnsi="David" w:cs="David" w:hint="cs"/>
                <w:sz w:val="24"/>
                <w:szCs w:val="24"/>
                <w:rtl/>
              </w:rPr>
              <w:lastRenderedPageBreak/>
              <w:t>- ערכת הדפסי יצירות של האמן</w:t>
            </w:r>
          </w:p>
          <w:p w:rsidR="004E6A47" w:rsidRDefault="004E6A47" w:rsidP="004E6A47">
            <w:pPr>
              <w:jc w:val="right"/>
              <w:rPr>
                <w:rFonts w:ascii="David" w:hAnsi="David" w:cs="David"/>
                <w:sz w:val="24"/>
                <w:szCs w:val="24"/>
                <w:rtl/>
              </w:rPr>
            </w:pPr>
          </w:p>
          <w:p w:rsidR="004E6A47" w:rsidRDefault="004E6A47" w:rsidP="004E6A47">
            <w:pPr>
              <w:jc w:val="right"/>
              <w:rPr>
                <w:rFonts w:ascii="David" w:hAnsi="David" w:cs="David"/>
                <w:sz w:val="24"/>
                <w:szCs w:val="24"/>
              </w:rPr>
            </w:pPr>
            <w:r>
              <w:rPr>
                <w:rFonts w:ascii="David" w:hAnsi="David" w:cs="David" w:hint="cs"/>
                <w:sz w:val="24"/>
                <w:szCs w:val="24"/>
                <w:rtl/>
              </w:rPr>
              <w:t>-הנחיות באנגלית לערכה</w:t>
            </w:r>
          </w:p>
        </w:tc>
        <w:tc>
          <w:tcPr>
            <w:tcW w:w="1843" w:type="dxa"/>
          </w:tcPr>
          <w:p w:rsidR="00866343" w:rsidRPr="00AA0CD1" w:rsidRDefault="00866343" w:rsidP="00154CDA">
            <w:pPr>
              <w:jc w:val="right"/>
              <w:rPr>
                <w:rFonts w:ascii="David" w:hAnsi="David" w:cs="David"/>
                <w:sz w:val="24"/>
                <w:szCs w:val="24"/>
              </w:rPr>
            </w:pPr>
            <w:r>
              <w:rPr>
                <w:rFonts w:ascii="David" w:hAnsi="David" w:cs="David" w:hint="cs"/>
                <w:sz w:val="24"/>
                <w:szCs w:val="24"/>
                <w:rtl/>
              </w:rPr>
              <w:t>עזרים: ערכת הדפסי יצירות של האמן</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הסדנה מתקיימת אחרי הסיור</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כל השפות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45 דקות</w:t>
            </w:r>
          </w:p>
        </w:tc>
        <w:tc>
          <w:tcPr>
            <w:tcW w:w="1720"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קבוצות בינלאומיות: תלמידי תיכון, סטודנטים, מבוגרים.</w:t>
            </w:r>
          </w:p>
        </w:tc>
        <w:tc>
          <w:tcPr>
            <w:tcW w:w="1804" w:type="dxa"/>
          </w:tcPr>
          <w:p w:rsidR="00866343" w:rsidRPr="00AA0CD1" w:rsidRDefault="00866343" w:rsidP="00DA0ED6">
            <w:pPr>
              <w:bidi/>
              <w:rPr>
                <w:rFonts w:ascii="David" w:hAnsi="David" w:cs="David"/>
                <w:sz w:val="24"/>
                <w:szCs w:val="24"/>
                <w:rtl/>
              </w:rPr>
            </w:pPr>
            <w:r w:rsidRPr="00AA0CD1">
              <w:rPr>
                <w:rFonts w:ascii="David" w:hAnsi="David" w:cs="David"/>
                <w:sz w:val="24"/>
                <w:szCs w:val="24"/>
                <w:rtl/>
              </w:rPr>
              <w:t>סדנת שיח בה</w:t>
            </w:r>
            <w:r w:rsidRPr="00AA0CD1">
              <w:rPr>
                <w:rFonts w:ascii="David" w:hAnsi="David" w:cs="David" w:hint="cs"/>
                <w:sz w:val="24"/>
                <w:szCs w:val="24"/>
                <w:rtl/>
              </w:rPr>
              <w:t xml:space="preserve"> חולקים</w:t>
            </w:r>
            <w:r w:rsidRPr="00AA0CD1">
              <w:rPr>
                <w:rFonts w:ascii="David" w:hAnsi="David" w:cs="David"/>
                <w:sz w:val="24"/>
                <w:szCs w:val="24"/>
                <w:rtl/>
              </w:rPr>
              <w:t xml:space="preserve"> המשתתפים  את סיפוריהם האישיים באמצעות </w:t>
            </w:r>
            <w:r w:rsidRPr="00AA0CD1">
              <w:rPr>
                <w:rFonts w:ascii="David" w:hAnsi="David" w:cs="David" w:hint="cs"/>
                <w:sz w:val="24"/>
                <w:szCs w:val="24"/>
                <w:rtl/>
              </w:rPr>
              <w:t>שימוש ב</w:t>
            </w:r>
            <w:r w:rsidRPr="00AA0CD1">
              <w:rPr>
                <w:rFonts w:ascii="David" w:hAnsi="David" w:cs="David"/>
                <w:sz w:val="24"/>
                <w:szCs w:val="24"/>
                <w:rtl/>
              </w:rPr>
              <w:t>יצירות נבחרות של אליהו אריק בוקובזה.</w:t>
            </w:r>
          </w:p>
          <w:p w:rsidR="00866343" w:rsidRPr="00AA0CD1" w:rsidRDefault="00866343" w:rsidP="00154CDA">
            <w:pPr>
              <w:jc w:val="right"/>
              <w:rPr>
                <w:rFonts w:ascii="David" w:hAnsi="David" w:cs="David"/>
                <w:sz w:val="24"/>
                <w:szCs w:val="24"/>
                <w:rtl/>
              </w:rPr>
            </w:pPr>
          </w:p>
        </w:tc>
        <w:tc>
          <w:tcPr>
            <w:tcW w:w="1775" w:type="dxa"/>
          </w:tcPr>
          <w:p w:rsidR="00866343" w:rsidRPr="00AA0CD1" w:rsidRDefault="00866343" w:rsidP="009B4666">
            <w:pPr>
              <w:rPr>
                <w:rFonts w:ascii="David" w:hAnsi="David" w:cs="David"/>
                <w:sz w:val="24"/>
                <w:szCs w:val="24"/>
              </w:rPr>
            </w:pPr>
            <w:r w:rsidRPr="00AA0CD1">
              <w:rPr>
                <w:rFonts w:ascii="David" w:hAnsi="David" w:cs="David"/>
                <w:sz w:val="24"/>
                <w:szCs w:val="24"/>
              </w:rPr>
              <w:t>Workshop with artworks of</w:t>
            </w:r>
            <w:r w:rsidRPr="00AA0CD1">
              <w:rPr>
                <w:rFonts w:ascii="David" w:hAnsi="David" w:cs="David"/>
                <w:sz w:val="24"/>
                <w:szCs w:val="24"/>
                <w:shd w:val="clear" w:color="auto" w:fill="FFFFFF"/>
              </w:rPr>
              <w:t xml:space="preserve"> </w:t>
            </w:r>
            <w:proofErr w:type="spellStart"/>
            <w:r w:rsidRPr="00AA0CD1">
              <w:rPr>
                <w:rFonts w:ascii="David" w:hAnsi="David" w:cs="David"/>
                <w:sz w:val="24"/>
                <w:szCs w:val="24"/>
              </w:rPr>
              <w:t>Eliyahou</w:t>
            </w:r>
            <w:proofErr w:type="spellEnd"/>
            <w:r w:rsidRPr="00AA0CD1">
              <w:rPr>
                <w:rFonts w:ascii="David" w:hAnsi="David" w:cs="David"/>
                <w:sz w:val="24"/>
                <w:szCs w:val="24"/>
              </w:rPr>
              <w:t xml:space="preserve"> Eric </w:t>
            </w:r>
            <w:proofErr w:type="spellStart"/>
            <w:r w:rsidRPr="00AA0CD1">
              <w:rPr>
                <w:rFonts w:ascii="David" w:hAnsi="David" w:cs="David"/>
                <w:sz w:val="24"/>
                <w:szCs w:val="24"/>
              </w:rPr>
              <w:t>Bokobza</w:t>
            </w:r>
            <w:proofErr w:type="spellEnd"/>
            <w:r w:rsidRPr="00AA0CD1">
              <w:rPr>
                <w:rFonts w:ascii="David" w:hAnsi="David" w:cs="David"/>
                <w:sz w:val="24"/>
                <w:szCs w:val="24"/>
              </w:rPr>
              <w:t xml:space="preserve"> </w:t>
            </w:r>
          </w:p>
        </w:tc>
      </w:tr>
      <w:tr w:rsidR="00866343" w:rsidRPr="009B4666" w:rsidTr="00866343">
        <w:tc>
          <w:tcPr>
            <w:tcW w:w="1696" w:type="dxa"/>
          </w:tcPr>
          <w:p w:rsidR="004E6A47" w:rsidRDefault="004E6A47" w:rsidP="004E6A47">
            <w:pPr>
              <w:spacing w:before="240" w:line="360" w:lineRule="auto"/>
              <w:jc w:val="center"/>
              <w:rPr>
                <w:rFonts w:ascii="David" w:hAnsi="David" w:cs="David"/>
                <w:sz w:val="24"/>
                <w:szCs w:val="24"/>
                <w:rtl/>
              </w:rPr>
            </w:pPr>
            <w:r>
              <w:rPr>
                <w:rFonts w:ascii="David" w:hAnsi="David" w:cs="David" w:hint="cs"/>
                <w:sz w:val="24"/>
                <w:szCs w:val="24"/>
                <w:rtl/>
              </w:rPr>
              <w:t xml:space="preserve">-  </w:t>
            </w:r>
            <w:r w:rsidRPr="00AC2E42">
              <w:rPr>
                <w:rFonts w:ascii="David" w:hAnsi="David" w:cs="David" w:hint="cs"/>
                <w:sz w:val="24"/>
                <w:szCs w:val="24"/>
                <w:rtl/>
              </w:rPr>
              <w:t>קליפ סטיבן שפילברג</w:t>
            </w:r>
          </w:p>
          <w:p w:rsidR="00866343" w:rsidRPr="004E6A47" w:rsidRDefault="004E6A47" w:rsidP="004E6A47">
            <w:pPr>
              <w:rPr>
                <w:rFonts w:ascii="David" w:hAnsi="David" w:cs="David"/>
                <w:sz w:val="24"/>
                <w:szCs w:val="24"/>
                <w:rtl/>
              </w:rPr>
            </w:pPr>
            <w:r>
              <w:rPr>
                <w:rFonts w:ascii="David" w:hAnsi="David" w:cs="David" w:hint="cs"/>
                <w:sz w:val="24"/>
                <w:szCs w:val="24"/>
                <w:rtl/>
              </w:rPr>
              <w:t>" -</w:t>
            </w:r>
            <w:r w:rsidRPr="00AC2E42">
              <w:rPr>
                <w:rFonts w:ascii="David" w:hAnsi="David" w:cs="David" w:hint="cs"/>
                <w:sz w:val="24"/>
                <w:szCs w:val="24"/>
                <w:rtl/>
              </w:rPr>
              <w:t xml:space="preserve"> </w:t>
            </w:r>
            <w:proofErr w:type="spellStart"/>
            <w:r w:rsidRPr="00AC2E42">
              <w:rPr>
                <w:rFonts w:ascii="David" w:hAnsi="David" w:cs="David"/>
                <w:sz w:val="24"/>
                <w:szCs w:val="24"/>
              </w:rPr>
              <w:t>Rambam's</w:t>
            </w:r>
            <w:proofErr w:type="spellEnd"/>
            <w:r w:rsidRPr="00AC2E42">
              <w:rPr>
                <w:rFonts w:ascii="David" w:hAnsi="David" w:cs="David"/>
                <w:sz w:val="24"/>
                <w:szCs w:val="24"/>
              </w:rPr>
              <w:t xml:space="preserve"> 8 levels</w:t>
            </w:r>
            <w:r>
              <w:rPr>
                <w:rFonts w:ascii="David" w:hAnsi="David" w:cs="David"/>
                <w:sz w:val="24"/>
                <w:szCs w:val="24"/>
              </w:rPr>
              <w:t xml:space="preserve"> of Charity" cards</w:t>
            </w:r>
          </w:p>
        </w:tc>
        <w:tc>
          <w:tcPr>
            <w:tcW w:w="1843"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 xml:space="preserve">הסדנה מוצעת בהמשך לסיור במסלול: </w:t>
            </w:r>
          </w:p>
          <w:p w:rsidR="00866343" w:rsidRPr="00AA0CD1" w:rsidRDefault="00866343" w:rsidP="00154CDA">
            <w:pPr>
              <w:jc w:val="right"/>
              <w:rPr>
                <w:rFonts w:ascii="David" w:hAnsi="David" w:cs="David"/>
                <w:sz w:val="24"/>
                <w:szCs w:val="24"/>
                <w:rtl/>
              </w:rPr>
            </w:pPr>
          </w:p>
          <w:p w:rsidR="00866343" w:rsidRDefault="00866343" w:rsidP="00017DDC">
            <w:pPr>
              <w:rPr>
                <w:rFonts w:ascii="David" w:hAnsi="David" w:cs="David"/>
                <w:sz w:val="24"/>
                <w:szCs w:val="24"/>
              </w:rPr>
            </w:pPr>
            <w:r w:rsidRPr="00AA0CD1">
              <w:rPr>
                <w:rFonts w:ascii="David" w:hAnsi="David" w:cs="David"/>
                <w:sz w:val="24"/>
                <w:szCs w:val="24"/>
              </w:rPr>
              <w:t>Repairing the World: A Path to Social Action</w:t>
            </w:r>
          </w:p>
          <w:p w:rsidR="00866343" w:rsidRDefault="00866343" w:rsidP="00017DDC">
            <w:pPr>
              <w:rPr>
                <w:rFonts w:ascii="David" w:hAnsi="David" w:cs="David"/>
                <w:sz w:val="24"/>
                <w:szCs w:val="24"/>
              </w:rPr>
            </w:pPr>
          </w:p>
          <w:p w:rsidR="00866343" w:rsidRDefault="00866343" w:rsidP="00017DDC">
            <w:pPr>
              <w:rPr>
                <w:rFonts w:ascii="David" w:hAnsi="David" w:cs="David"/>
                <w:sz w:val="24"/>
                <w:szCs w:val="24"/>
                <w:rtl/>
              </w:rPr>
            </w:pPr>
            <w:r>
              <w:rPr>
                <w:rFonts w:ascii="David" w:hAnsi="David" w:cs="David" w:hint="cs"/>
                <w:sz w:val="24"/>
                <w:szCs w:val="24"/>
                <w:rtl/>
              </w:rPr>
              <w:t>עזרים: קליפ סטיבן שפילברג, כלי כתיבה, כרטיסיות</w:t>
            </w:r>
            <w:r>
              <w:rPr>
                <w:rFonts w:ascii="David" w:hAnsi="David" w:cs="David"/>
                <w:sz w:val="24"/>
                <w:szCs w:val="24"/>
              </w:rPr>
              <w:t xml:space="preserve"> </w:t>
            </w:r>
          </w:p>
          <w:p w:rsidR="00866343" w:rsidRPr="00AA0CD1" w:rsidRDefault="00866343" w:rsidP="00017DDC">
            <w:pPr>
              <w:rPr>
                <w:rFonts w:ascii="David" w:hAnsi="David" w:cs="David"/>
                <w:sz w:val="24"/>
                <w:szCs w:val="24"/>
              </w:rPr>
            </w:pPr>
            <w:proofErr w:type="spellStart"/>
            <w:r>
              <w:rPr>
                <w:rFonts w:ascii="David" w:hAnsi="David" w:cs="David"/>
                <w:sz w:val="24"/>
                <w:szCs w:val="24"/>
              </w:rPr>
              <w:t>Rambam's</w:t>
            </w:r>
            <w:proofErr w:type="spellEnd"/>
            <w:r>
              <w:rPr>
                <w:rFonts w:ascii="David" w:hAnsi="David" w:cs="David"/>
                <w:sz w:val="24"/>
                <w:szCs w:val="24"/>
              </w:rPr>
              <w:t xml:space="preserve"> 8 levels </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הסדנה מתקיימת כחלק מהסיור במוזאון</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אנגלית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עד 60 דקות</w:t>
            </w:r>
          </w:p>
        </w:tc>
        <w:tc>
          <w:tcPr>
            <w:tcW w:w="1720" w:type="dxa"/>
          </w:tcPr>
          <w:p w:rsidR="00866343" w:rsidRPr="00AA0CD1" w:rsidRDefault="00866343" w:rsidP="00AA0CD1">
            <w:pPr>
              <w:jc w:val="right"/>
              <w:rPr>
                <w:rFonts w:ascii="David" w:hAnsi="David" w:cs="David"/>
                <w:sz w:val="24"/>
                <w:szCs w:val="24"/>
                <w:rtl/>
              </w:rPr>
            </w:pPr>
            <w:r w:rsidRPr="00AA0CD1">
              <w:rPr>
                <w:rFonts w:ascii="David" w:hAnsi="David" w:cs="David"/>
                <w:sz w:val="24"/>
                <w:szCs w:val="24"/>
                <w:rtl/>
              </w:rPr>
              <w:t>קבוצות בינלאומיות: תלמידי תיכון, סטודנטים, מבוגרים.</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hint="cs"/>
                <w:sz w:val="24"/>
                <w:szCs w:val="24"/>
                <w:rtl/>
              </w:rPr>
              <w:t>סדנת שיח אינראקטיבית המתקיימת בגלריית גיבורים ודנה במושג "תיקון עולם"  סביב שלושה מוקדי גבורה.</w:t>
            </w:r>
          </w:p>
        </w:tc>
        <w:tc>
          <w:tcPr>
            <w:tcW w:w="1775" w:type="dxa"/>
          </w:tcPr>
          <w:p w:rsidR="00866343" w:rsidRPr="00AA0CD1" w:rsidRDefault="00866343" w:rsidP="009B4666">
            <w:pPr>
              <w:rPr>
                <w:rFonts w:ascii="David" w:hAnsi="David" w:cs="David"/>
                <w:sz w:val="24"/>
                <w:szCs w:val="24"/>
              </w:rPr>
            </w:pPr>
            <w:r>
              <w:rPr>
                <w:rFonts w:ascii="David" w:hAnsi="David" w:cs="David"/>
                <w:sz w:val="24"/>
                <w:szCs w:val="24"/>
              </w:rPr>
              <w:t>Repairing the W</w:t>
            </w:r>
            <w:r w:rsidRPr="00AA0CD1">
              <w:rPr>
                <w:rFonts w:ascii="David" w:hAnsi="David" w:cs="David"/>
                <w:sz w:val="24"/>
                <w:szCs w:val="24"/>
              </w:rPr>
              <w:t xml:space="preserve">orld </w:t>
            </w:r>
          </w:p>
        </w:tc>
      </w:tr>
      <w:tr w:rsidR="00866343" w:rsidRPr="009B4666" w:rsidTr="00866343">
        <w:tc>
          <w:tcPr>
            <w:tcW w:w="1696" w:type="dxa"/>
          </w:tcPr>
          <w:p w:rsidR="00866343" w:rsidRPr="00AA0CD1" w:rsidRDefault="004E6A47" w:rsidP="00154CDA">
            <w:pPr>
              <w:jc w:val="right"/>
              <w:rPr>
                <w:rFonts w:ascii="David" w:hAnsi="David" w:cs="David"/>
                <w:sz w:val="24"/>
                <w:szCs w:val="24"/>
                <w:rtl/>
              </w:rPr>
            </w:pPr>
            <w:r>
              <w:rPr>
                <w:rFonts w:ascii="David" w:hAnsi="David" w:cs="David"/>
                <w:sz w:val="24"/>
                <w:szCs w:val="24"/>
              </w:rPr>
              <w:t>:</w:t>
            </w:r>
            <w:r w:rsidRPr="004E6A47">
              <w:rPr>
                <w:rFonts w:ascii="David" w:hAnsi="David" w:cs="David"/>
                <w:sz w:val="24"/>
                <w:szCs w:val="24"/>
              </w:rPr>
              <w:t xml:space="preserve"> </w:t>
            </w:r>
            <w:r>
              <w:rPr>
                <w:rFonts w:ascii="David" w:hAnsi="David" w:cs="David" w:hint="cs"/>
                <w:sz w:val="24"/>
                <w:szCs w:val="24"/>
                <w:rtl/>
              </w:rPr>
              <w:t xml:space="preserve">-  </w:t>
            </w:r>
            <w:r w:rsidRPr="004E6A47">
              <w:rPr>
                <w:rFonts w:ascii="David" w:hAnsi="David" w:cs="David"/>
                <w:sz w:val="24"/>
                <w:szCs w:val="24"/>
                <w:rtl/>
              </w:rPr>
              <w:t>סרטון "אתם חלק מהסיפור</w:t>
            </w:r>
            <w:r w:rsidRPr="004E6A47">
              <w:rPr>
                <w:rFonts w:ascii="David" w:hAnsi="David" w:cs="David"/>
                <w:sz w:val="24"/>
                <w:szCs w:val="24"/>
              </w:rPr>
              <w:t>"</w:t>
            </w:r>
          </w:p>
        </w:tc>
        <w:tc>
          <w:tcPr>
            <w:tcW w:w="1843" w:type="dxa"/>
          </w:tcPr>
          <w:p w:rsidR="00866343" w:rsidRDefault="00866343" w:rsidP="00154CDA">
            <w:pPr>
              <w:jc w:val="right"/>
              <w:rPr>
                <w:rFonts w:ascii="David" w:hAnsi="David" w:cs="David"/>
                <w:sz w:val="24"/>
                <w:szCs w:val="24"/>
                <w:rtl/>
              </w:rPr>
            </w:pPr>
            <w:r w:rsidRPr="00AA0CD1">
              <w:rPr>
                <w:rFonts w:ascii="David" w:hAnsi="David" w:cs="David"/>
                <w:sz w:val="24"/>
                <w:szCs w:val="24"/>
                <w:rtl/>
              </w:rPr>
              <w:t>הסדנה נלווית לסיור מיוחד במוזיאון הכולל פעילות סדנאית מונחית בגלריית גיבורים ופעילות סנדאית בנושא "סיפור משפחתי"</w:t>
            </w:r>
          </w:p>
          <w:p w:rsidR="00866343" w:rsidRDefault="00866343" w:rsidP="00154CDA">
            <w:pPr>
              <w:jc w:val="right"/>
              <w:rPr>
                <w:rFonts w:ascii="David" w:hAnsi="David" w:cs="David"/>
                <w:sz w:val="24"/>
                <w:szCs w:val="24"/>
                <w:rtl/>
              </w:rPr>
            </w:pPr>
          </w:p>
          <w:p w:rsidR="00866343" w:rsidRPr="00AA0CD1" w:rsidRDefault="00866343" w:rsidP="00154CDA">
            <w:pPr>
              <w:jc w:val="right"/>
              <w:rPr>
                <w:rFonts w:ascii="David" w:hAnsi="David" w:cs="David"/>
                <w:sz w:val="24"/>
                <w:szCs w:val="24"/>
                <w:rtl/>
              </w:rPr>
            </w:pPr>
            <w:r>
              <w:rPr>
                <w:rFonts w:ascii="David" w:hAnsi="David" w:cs="David" w:hint="cs"/>
                <w:sz w:val="24"/>
                <w:szCs w:val="24"/>
                <w:rtl/>
              </w:rPr>
              <w:t>עזרים: סרטון "אתם חלק מהסיפור"</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הסדנה מתקיימת לאחר הסיור</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אנגלית ורוסית</w:t>
            </w:r>
          </w:p>
        </w:tc>
        <w:tc>
          <w:tcPr>
            <w:tcW w:w="1621"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45 דקות</w:t>
            </w:r>
          </w:p>
        </w:tc>
        <w:tc>
          <w:tcPr>
            <w:tcW w:w="1720"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Pr>
              <w:t>JWRP Groups</w:t>
            </w:r>
          </w:p>
        </w:tc>
        <w:tc>
          <w:tcPr>
            <w:tcW w:w="1804" w:type="dxa"/>
          </w:tcPr>
          <w:p w:rsidR="00866343" w:rsidRPr="00AA0CD1" w:rsidRDefault="00866343" w:rsidP="00DA0ED6">
            <w:pPr>
              <w:bidi/>
              <w:jc w:val="both"/>
              <w:rPr>
                <w:rFonts w:ascii="David" w:hAnsi="David" w:cs="David"/>
                <w:sz w:val="24"/>
                <w:szCs w:val="24"/>
                <w:rtl/>
              </w:rPr>
            </w:pPr>
            <w:r w:rsidRPr="00AA0CD1">
              <w:rPr>
                <w:rFonts w:ascii="David" w:hAnsi="David" w:cs="David" w:hint="cs"/>
                <w:sz w:val="24"/>
                <w:szCs w:val="24"/>
                <w:rtl/>
              </w:rPr>
              <w:t xml:space="preserve">סדנה בנושא זהות אישית, משפחתית וקהילתית, בדגש תפקידה של אם המשפחה בעיצוב זהות זו. במהלך הסדנה ייחשפו המשתתפות לסרט "אתם חלק מהסיפור"  ויעבדו בשיתוף פעולה לגיבוש פעילות עתידית המזמנת דיון בנושא זהות </w:t>
            </w:r>
            <w:r w:rsidRPr="00AA0CD1">
              <w:rPr>
                <w:rFonts w:ascii="David" w:hAnsi="David" w:cs="David" w:hint="cs"/>
                <w:sz w:val="24"/>
                <w:szCs w:val="24"/>
                <w:rtl/>
              </w:rPr>
              <w:lastRenderedPageBreak/>
              <w:t xml:space="preserve">יהודית בקהילתן המקומית.  </w:t>
            </w:r>
          </w:p>
          <w:p w:rsidR="00866343" w:rsidRPr="00AA0CD1" w:rsidRDefault="00866343" w:rsidP="00154CDA">
            <w:pPr>
              <w:jc w:val="right"/>
              <w:rPr>
                <w:rFonts w:ascii="David" w:hAnsi="David" w:cs="David"/>
                <w:sz w:val="24"/>
                <w:szCs w:val="24"/>
                <w:rtl/>
              </w:rPr>
            </w:pPr>
          </w:p>
        </w:tc>
        <w:tc>
          <w:tcPr>
            <w:tcW w:w="1775" w:type="dxa"/>
          </w:tcPr>
          <w:p w:rsidR="00866343" w:rsidRPr="00AA0CD1" w:rsidRDefault="00866343" w:rsidP="009B4666">
            <w:pPr>
              <w:rPr>
                <w:rFonts w:ascii="David" w:hAnsi="David" w:cs="David"/>
                <w:sz w:val="24"/>
                <w:szCs w:val="24"/>
              </w:rPr>
            </w:pPr>
            <w:r w:rsidRPr="00AA0CD1">
              <w:rPr>
                <w:rFonts w:ascii="David" w:hAnsi="David" w:cs="David"/>
                <w:sz w:val="24"/>
                <w:szCs w:val="24"/>
              </w:rPr>
              <w:lastRenderedPageBreak/>
              <w:t>You Are Part of the Story</w:t>
            </w:r>
          </w:p>
          <w:p w:rsidR="00866343" w:rsidRPr="00AA0CD1" w:rsidRDefault="00866343" w:rsidP="009B4666">
            <w:pPr>
              <w:rPr>
                <w:rFonts w:ascii="David" w:hAnsi="David" w:cs="David"/>
                <w:sz w:val="24"/>
                <w:szCs w:val="24"/>
              </w:rPr>
            </w:pPr>
          </w:p>
        </w:tc>
      </w:tr>
      <w:tr w:rsidR="00866343" w:rsidRPr="009B4666" w:rsidTr="00866343">
        <w:tc>
          <w:tcPr>
            <w:tcW w:w="1696" w:type="dxa"/>
          </w:tcPr>
          <w:p w:rsidR="00866343" w:rsidRPr="00AA0CD1" w:rsidRDefault="00866343" w:rsidP="009B4666">
            <w:pPr>
              <w:jc w:val="right"/>
              <w:rPr>
                <w:rFonts w:ascii="David" w:hAnsi="David" w:cs="David"/>
                <w:sz w:val="24"/>
                <w:szCs w:val="24"/>
                <w:rtl/>
              </w:rPr>
            </w:pPr>
          </w:p>
        </w:tc>
        <w:tc>
          <w:tcPr>
            <w:tcW w:w="1843" w:type="dxa"/>
          </w:tcPr>
          <w:p w:rsidR="00866343" w:rsidRPr="00AA0CD1" w:rsidRDefault="00866343" w:rsidP="009B4666">
            <w:pPr>
              <w:jc w:val="right"/>
              <w:rPr>
                <w:rFonts w:ascii="David" w:hAnsi="David" w:cs="David"/>
                <w:sz w:val="24"/>
                <w:szCs w:val="24"/>
                <w:rtl/>
              </w:rPr>
            </w:pPr>
            <w:r w:rsidRPr="00AA0CD1">
              <w:rPr>
                <w:rFonts w:ascii="David" w:hAnsi="David" w:cs="David"/>
                <w:sz w:val="24"/>
                <w:szCs w:val="24"/>
                <w:rtl/>
              </w:rPr>
              <w:t xml:space="preserve">הסדנה נלווית לסיור מיוחד בגלריות בדגש </w:t>
            </w:r>
            <w:r>
              <w:rPr>
                <w:rFonts w:ascii="David" w:hAnsi="David" w:cs="David" w:hint="cs"/>
                <w:sz w:val="24"/>
                <w:szCs w:val="24"/>
                <w:rtl/>
              </w:rPr>
              <w:t>"</w:t>
            </w:r>
            <w:r w:rsidRPr="00AA0CD1">
              <w:rPr>
                <w:rFonts w:ascii="David" w:hAnsi="David" w:cs="David"/>
                <w:sz w:val="24"/>
                <w:szCs w:val="24"/>
                <w:rtl/>
              </w:rPr>
              <w:t>המוזיאון כפלטפורמה לשיח חינוכי</w:t>
            </w:r>
            <w:r>
              <w:rPr>
                <w:rFonts w:ascii="David" w:hAnsi="David" w:cs="David" w:hint="cs"/>
                <w:sz w:val="24"/>
                <w:szCs w:val="24"/>
                <w:rtl/>
              </w:rPr>
              <w:t>"</w:t>
            </w:r>
            <w:r w:rsidRPr="00AA0CD1">
              <w:rPr>
                <w:rFonts w:ascii="David" w:hAnsi="David" w:cs="David"/>
                <w:sz w:val="24"/>
                <w:szCs w:val="24"/>
                <w:rtl/>
              </w:rPr>
              <w:t xml:space="preserve">. </w:t>
            </w:r>
          </w:p>
        </w:tc>
        <w:tc>
          <w:tcPr>
            <w:tcW w:w="1559"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הסדנה מתקיימת לאחר הסיור</w:t>
            </w:r>
          </w:p>
        </w:tc>
        <w:tc>
          <w:tcPr>
            <w:tcW w:w="932" w:type="dxa"/>
          </w:tcPr>
          <w:p w:rsidR="00866343" w:rsidRPr="00AA0CD1" w:rsidRDefault="00866343" w:rsidP="00154CDA">
            <w:pPr>
              <w:jc w:val="right"/>
              <w:rPr>
                <w:rFonts w:ascii="David" w:hAnsi="David" w:cs="David"/>
                <w:sz w:val="24"/>
                <w:szCs w:val="24"/>
                <w:rtl/>
              </w:rPr>
            </w:pPr>
            <w:r w:rsidRPr="00AA0CD1">
              <w:rPr>
                <w:rFonts w:ascii="David" w:hAnsi="David" w:cs="David"/>
                <w:sz w:val="24"/>
                <w:szCs w:val="24"/>
                <w:rtl/>
              </w:rPr>
              <w:t>אנגלית ועברית</w:t>
            </w:r>
          </w:p>
        </w:tc>
        <w:tc>
          <w:tcPr>
            <w:tcW w:w="1621" w:type="dxa"/>
          </w:tcPr>
          <w:p w:rsidR="00866343" w:rsidRDefault="00866343" w:rsidP="005D6CB5">
            <w:pPr>
              <w:jc w:val="right"/>
              <w:rPr>
                <w:rFonts w:ascii="David" w:hAnsi="David" w:cs="David"/>
                <w:sz w:val="24"/>
                <w:szCs w:val="24"/>
                <w:rtl/>
              </w:rPr>
            </w:pPr>
            <w:r>
              <w:rPr>
                <w:rFonts w:ascii="David" w:hAnsi="David" w:cs="David" w:hint="cs"/>
                <w:sz w:val="24"/>
                <w:szCs w:val="24"/>
                <w:rtl/>
              </w:rPr>
              <w:t>סדנה בדגש "עדשה יהודית" אורכת 30 דקות.</w:t>
            </w:r>
          </w:p>
          <w:p w:rsidR="00866343" w:rsidRDefault="00866343" w:rsidP="009B4666">
            <w:pPr>
              <w:jc w:val="right"/>
              <w:rPr>
                <w:rFonts w:ascii="David" w:hAnsi="David" w:cs="David"/>
                <w:sz w:val="24"/>
                <w:szCs w:val="24"/>
                <w:rtl/>
              </w:rPr>
            </w:pPr>
          </w:p>
          <w:p w:rsidR="00866343" w:rsidRPr="00AA0CD1" w:rsidRDefault="00866343" w:rsidP="009B4666">
            <w:pPr>
              <w:jc w:val="right"/>
              <w:rPr>
                <w:rFonts w:ascii="David" w:hAnsi="David" w:cs="David"/>
                <w:sz w:val="24"/>
                <w:szCs w:val="24"/>
                <w:rtl/>
              </w:rPr>
            </w:pPr>
            <w:r>
              <w:rPr>
                <w:rFonts w:ascii="David" w:hAnsi="David" w:cs="David" w:hint="cs"/>
                <w:sz w:val="24"/>
                <w:szCs w:val="24"/>
                <w:rtl/>
              </w:rPr>
              <w:t>שתי הסדנאות הנוספות אורכות 60 דקות.</w:t>
            </w:r>
          </w:p>
        </w:tc>
        <w:tc>
          <w:tcPr>
            <w:tcW w:w="1720" w:type="dxa"/>
          </w:tcPr>
          <w:p w:rsidR="00866343" w:rsidRPr="00AA0CD1" w:rsidRDefault="00866343" w:rsidP="00154CDA">
            <w:pPr>
              <w:jc w:val="right"/>
              <w:rPr>
                <w:rFonts w:ascii="David" w:hAnsi="David" w:cs="David"/>
                <w:sz w:val="24"/>
                <w:szCs w:val="24"/>
              </w:rPr>
            </w:pPr>
            <w:r w:rsidRPr="00AA0CD1">
              <w:rPr>
                <w:rFonts w:ascii="David" w:hAnsi="David" w:cs="David"/>
                <w:sz w:val="24"/>
                <w:szCs w:val="24"/>
                <w:rtl/>
              </w:rPr>
              <w:t>קבוצות בינלאומיות של אנשי חינוך</w:t>
            </w:r>
          </w:p>
        </w:tc>
        <w:tc>
          <w:tcPr>
            <w:tcW w:w="1804" w:type="dxa"/>
          </w:tcPr>
          <w:p w:rsidR="00866343" w:rsidRDefault="00866343" w:rsidP="009D7338">
            <w:pPr>
              <w:bidi/>
              <w:jc w:val="both"/>
              <w:rPr>
                <w:rFonts w:ascii="David" w:hAnsi="David" w:cs="David"/>
                <w:sz w:val="24"/>
                <w:szCs w:val="24"/>
                <w:rtl/>
              </w:rPr>
            </w:pPr>
            <w:r w:rsidRPr="00AA0CD1">
              <w:rPr>
                <w:rFonts w:ascii="David" w:hAnsi="David" w:cs="David"/>
                <w:sz w:val="24"/>
                <w:szCs w:val="24"/>
                <w:rtl/>
              </w:rPr>
              <w:t>סדנ</w:t>
            </w:r>
            <w:r w:rsidRPr="00AA0CD1">
              <w:rPr>
                <w:rFonts w:ascii="David" w:hAnsi="David" w:cs="David" w:hint="cs"/>
                <w:sz w:val="24"/>
                <w:szCs w:val="24"/>
                <w:rtl/>
              </w:rPr>
              <w:t>ה</w:t>
            </w:r>
            <w:r w:rsidRPr="00AA0CD1">
              <w:rPr>
                <w:rFonts w:ascii="David" w:hAnsi="David" w:cs="David"/>
                <w:sz w:val="24"/>
                <w:szCs w:val="24"/>
                <w:rtl/>
              </w:rPr>
              <w:t xml:space="preserve"> </w:t>
            </w:r>
            <w:r>
              <w:rPr>
                <w:rFonts w:ascii="David" w:hAnsi="David" w:cs="David" w:hint="cs"/>
                <w:sz w:val="24"/>
                <w:szCs w:val="24"/>
                <w:rtl/>
              </w:rPr>
              <w:t xml:space="preserve">חווייתית </w:t>
            </w:r>
            <w:r w:rsidRPr="00AA0CD1">
              <w:rPr>
                <w:rFonts w:ascii="David" w:hAnsi="David" w:cs="David" w:hint="cs"/>
                <w:sz w:val="24"/>
                <w:szCs w:val="24"/>
                <w:rtl/>
              </w:rPr>
              <w:t>לאנשי חינוך</w:t>
            </w:r>
            <w:r>
              <w:rPr>
                <w:rFonts w:ascii="David" w:hAnsi="David" w:cs="David" w:hint="cs"/>
                <w:sz w:val="24"/>
                <w:szCs w:val="24"/>
                <w:rtl/>
              </w:rPr>
              <w:t>, המציעה מתודות לפעילות המשך בנושא "אתם חלק מהסיפור</w:t>
            </w:r>
            <w:r>
              <w:rPr>
                <w:rFonts w:ascii="David" w:hAnsi="David" w:cs="David" w:hint="cs"/>
                <w:sz w:val="24"/>
                <w:szCs w:val="24"/>
              </w:rPr>
              <w:t xml:space="preserve"> " </w:t>
            </w:r>
            <w:r w:rsidRPr="00AA0CD1">
              <w:rPr>
                <w:rFonts w:ascii="David" w:hAnsi="David" w:cs="David" w:hint="cs"/>
                <w:sz w:val="24"/>
                <w:szCs w:val="24"/>
                <w:rtl/>
              </w:rPr>
              <w:t xml:space="preserve"> ישנן שלוש </w:t>
            </w:r>
            <w:r w:rsidRPr="00AA0CD1">
              <w:rPr>
                <w:rFonts w:ascii="David" w:hAnsi="David" w:cs="David"/>
                <w:sz w:val="24"/>
                <w:szCs w:val="24"/>
                <w:rtl/>
              </w:rPr>
              <w:t xml:space="preserve">אפשרויות לסדנאות: </w:t>
            </w:r>
          </w:p>
          <w:p w:rsidR="00866343" w:rsidRDefault="00866343" w:rsidP="009D7338">
            <w:pPr>
              <w:bidi/>
              <w:jc w:val="both"/>
              <w:rPr>
                <w:rFonts w:ascii="David" w:hAnsi="David" w:cs="David"/>
                <w:sz w:val="24"/>
                <w:szCs w:val="24"/>
                <w:rtl/>
              </w:rPr>
            </w:pPr>
            <w:r>
              <w:rPr>
                <w:rFonts w:ascii="David" w:hAnsi="David" w:cs="David" w:hint="cs"/>
                <w:sz w:val="24"/>
                <w:szCs w:val="24"/>
                <w:rtl/>
              </w:rPr>
              <w:t xml:space="preserve">1. </w:t>
            </w:r>
            <w:r w:rsidRPr="00AA0CD1">
              <w:rPr>
                <w:rFonts w:ascii="David" w:hAnsi="David" w:cs="David"/>
                <w:sz w:val="24"/>
                <w:szCs w:val="24"/>
                <w:rtl/>
              </w:rPr>
              <w:t>סיפור משפחתי</w:t>
            </w:r>
            <w:r w:rsidRPr="00AA0CD1">
              <w:rPr>
                <w:rFonts w:ascii="David" w:hAnsi="David" w:cs="David" w:hint="cs"/>
                <w:sz w:val="24"/>
                <w:szCs w:val="24"/>
                <w:rtl/>
              </w:rPr>
              <w:t xml:space="preserve"> </w:t>
            </w:r>
            <w:r w:rsidRPr="00AA0CD1">
              <w:rPr>
                <w:rFonts w:ascii="David" w:hAnsi="David" w:cs="David"/>
                <w:sz w:val="24"/>
                <w:szCs w:val="24"/>
                <w:rtl/>
              </w:rPr>
              <w:t>–</w:t>
            </w:r>
            <w:r w:rsidRPr="00AA0CD1">
              <w:rPr>
                <w:rFonts w:ascii="David" w:hAnsi="David" w:cs="David" w:hint="cs"/>
                <w:sz w:val="24"/>
                <w:szCs w:val="24"/>
                <w:rtl/>
              </w:rPr>
              <w:t xml:space="preserve"> </w:t>
            </w:r>
            <w:r>
              <w:rPr>
                <w:rFonts w:ascii="David" w:hAnsi="David" w:cs="David" w:hint="cs"/>
                <w:sz w:val="24"/>
                <w:szCs w:val="24"/>
                <w:rtl/>
              </w:rPr>
              <w:t xml:space="preserve">תכנית </w:t>
            </w:r>
            <w:r w:rsidRPr="00AA0CD1">
              <w:rPr>
                <w:rFonts w:ascii="David" w:hAnsi="David" w:cs="David" w:hint="cs"/>
                <w:sz w:val="24"/>
                <w:szCs w:val="24"/>
                <w:rtl/>
              </w:rPr>
              <w:t xml:space="preserve"> יצירתית לילדים ובני נוער בנושא זהות יהודית משפחתית;</w:t>
            </w:r>
            <w:r w:rsidRPr="00AA0CD1">
              <w:rPr>
                <w:rFonts w:ascii="David" w:hAnsi="David" w:cs="David"/>
                <w:sz w:val="24"/>
                <w:szCs w:val="24"/>
                <w:rtl/>
              </w:rPr>
              <w:t xml:space="preserve"> </w:t>
            </w:r>
          </w:p>
          <w:p w:rsidR="00866343" w:rsidRDefault="00866343" w:rsidP="00DA0ED6">
            <w:pPr>
              <w:bidi/>
              <w:jc w:val="both"/>
              <w:rPr>
                <w:rFonts w:ascii="David" w:hAnsi="David" w:cs="David"/>
                <w:sz w:val="24"/>
                <w:szCs w:val="24"/>
              </w:rPr>
            </w:pPr>
            <w:r>
              <w:rPr>
                <w:rFonts w:ascii="David" w:hAnsi="David" w:cs="David" w:hint="cs"/>
                <w:sz w:val="24"/>
                <w:szCs w:val="24"/>
              </w:rPr>
              <w:t>G2G .2</w:t>
            </w:r>
          </w:p>
          <w:p w:rsidR="00866343" w:rsidRDefault="00866343" w:rsidP="009D7338">
            <w:pPr>
              <w:bidi/>
              <w:jc w:val="both"/>
              <w:rPr>
                <w:rFonts w:ascii="David" w:hAnsi="David" w:cs="David"/>
                <w:sz w:val="24"/>
                <w:szCs w:val="24"/>
                <w:rtl/>
              </w:rPr>
            </w:pPr>
            <w:r>
              <w:rPr>
                <w:rFonts w:ascii="David" w:hAnsi="David" w:cs="David" w:hint="cs"/>
                <w:sz w:val="24"/>
                <w:szCs w:val="24"/>
                <w:rtl/>
              </w:rPr>
              <w:t>פפעילויות ביןדוריות בתוך הקהילה.</w:t>
            </w:r>
          </w:p>
          <w:p w:rsidR="00866343" w:rsidRDefault="00866343" w:rsidP="009D7338">
            <w:pPr>
              <w:bidi/>
              <w:jc w:val="both"/>
              <w:rPr>
                <w:rFonts w:ascii="David" w:hAnsi="David" w:cs="David"/>
                <w:sz w:val="24"/>
                <w:szCs w:val="24"/>
                <w:rtl/>
              </w:rPr>
            </w:pPr>
            <w:r>
              <w:rPr>
                <w:rFonts w:ascii="David" w:hAnsi="David" w:cs="David" w:hint="cs"/>
                <w:sz w:val="24"/>
                <w:szCs w:val="24"/>
                <w:rtl/>
              </w:rPr>
              <w:t xml:space="preserve">3. </w:t>
            </w:r>
            <w:r w:rsidRPr="00AA0CD1">
              <w:rPr>
                <w:rFonts w:ascii="David" w:hAnsi="David" w:cs="David"/>
                <w:sz w:val="24"/>
                <w:szCs w:val="24"/>
                <w:rtl/>
              </w:rPr>
              <w:t>עדשה יהודית</w:t>
            </w:r>
            <w:r w:rsidRPr="00AA0CD1">
              <w:rPr>
                <w:rFonts w:ascii="David" w:hAnsi="David" w:cs="David" w:hint="cs"/>
                <w:sz w:val="24"/>
                <w:szCs w:val="24"/>
                <w:rtl/>
              </w:rPr>
              <w:t xml:space="preserve"> </w:t>
            </w:r>
            <w:r w:rsidRPr="00AA0CD1">
              <w:rPr>
                <w:rFonts w:ascii="David" w:hAnsi="David" w:cs="David"/>
                <w:sz w:val="24"/>
                <w:szCs w:val="24"/>
                <w:rtl/>
              </w:rPr>
              <w:t>–</w:t>
            </w:r>
            <w:r w:rsidRPr="00AA0CD1">
              <w:rPr>
                <w:rFonts w:ascii="David" w:hAnsi="David" w:cs="David" w:hint="cs"/>
                <w:sz w:val="24"/>
                <w:szCs w:val="24"/>
                <w:rtl/>
              </w:rPr>
              <w:t xml:space="preserve"> </w:t>
            </w:r>
            <w:r>
              <w:rPr>
                <w:rFonts w:ascii="David" w:hAnsi="David" w:cs="David" w:hint="cs"/>
                <w:sz w:val="24"/>
                <w:szCs w:val="24"/>
                <w:rtl/>
              </w:rPr>
              <w:t>שימוש ב</w:t>
            </w:r>
            <w:r w:rsidRPr="00AA0CD1">
              <w:rPr>
                <w:rFonts w:ascii="David" w:hAnsi="David" w:cs="David" w:hint="cs"/>
                <w:sz w:val="24"/>
                <w:szCs w:val="24"/>
                <w:rtl/>
              </w:rPr>
              <w:t>צילום בדגש זהות יהודית אישית</w:t>
            </w:r>
            <w:r w:rsidRPr="00AA0CD1">
              <w:rPr>
                <w:rFonts w:ascii="David" w:hAnsi="David" w:cs="David"/>
                <w:sz w:val="24"/>
                <w:szCs w:val="24"/>
                <w:rtl/>
              </w:rPr>
              <w:t xml:space="preserve">. </w:t>
            </w:r>
          </w:p>
          <w:p w:rsidR="00866343" w:rsidRPr="00AA0CD1" w:rsidRDefault="00866343" w:rsidP="00B65FDA">
            <w:pPr>
              <w:bidi/>
              <w:jc w:val="both"/>
              <w:rPr>
                <w:rFonts w:ascii="David" w:hAnsi="David" w:cs="David"/>
                <w:sz w:val="24"/>
                <w:szCs w:val="24"/>
                <w:rtl/>
              </w:rPr>
            </w:pPr>
            <w:r w:rsidRPr="00AA0CD1">
              <w:rPr>
                <w:rFonts w:ascii="David" w:hAnsi="David" w:cs="David" w:hint="cs"/>
                <w:sz w:val="24"/>
                <w:szCs w:val="24"/>
                <w:rtl/>
              </w:rPr>
              <w:t>הסדנ</w:t>
            </w:r>
            <w:r>
              <w:rPr>
                <w:rFonts w:ascii="David" w:hAnsi="David" w:cs="David" w:hint="cs"/>
                <w:sz w:val="24"/>
                <w:szCs w:val="24"/>
                <w:rtl/>
              </w:rPr>
              <w:t xml:space="preserve">אות מבוססות על </w:t>
            </w:r>
            <w:r w:rsidRPr="00AA0CD1">
              <w:rPr>
                <w:rFonts w:ascii="David" w:hAnsi="David" w:cs="David" w:hint="cs"/>
                <w:sz w:val="24"/>
                <w:szCs w:val="24"/>
                <w:rtl/>
              </w:rPr>
              <w:t xml:space="preserve">אחת משלושת התוכניות האפשריות. </w:t>
            </w:r>
          </w:p>
        </w:tc>
        <w:tc>
          <w:tcPr>
            <w:tcW w:w="1775" w:type="dxa"/>
          </w:tcPr>
          <w:p w:rsidR="00866343" w:rsidRPr="00AA0CD1" w:rsidRDefault="00866343" w:rsidP="00951C40">
            <w:pPr>
              <w:jc w:val="right"/>
              <w:rPr>
                <w:rFonts w:ascii="David" w:hAnsi="David" w:cs="David"/>
                <w:sz w:val="24"/>
                <w:szCs w:val="24"/>
                <w:rtl/>
              </w:rPr>
            </w:pPr>
            <w:r w:rsidRPr="00AA0CD1">
              <w:rPr>
                <w:rFonts w:ascii="David" w:hAnsi="David" w:cs="David"/>
                <w:sz w:val="24"/>
                <w:szCs w:val="24"/>
                <w:rtl/>
              </w:rPr>
              <w:t xml:space="preserve">סדנת </w:t>
            </w:r>
            <w:r>
              <w:rPr>
                <w:rFonts w:ascii="David" w:hAnsi="David" w:cs="David"/>
                <w:sz w:val="24"/>
                <w:szCs w:val="24"/>
              </w:rPr>
              <w:t>Take Away</w:t>
            </w:r>
            <w:r>
              <w:rPr>
                <w:rFonts w:ascii="David" w:hAnsi="David" w:cs="David" w:hint="cs"/>
                <w:sz w:val="24"/>
                <w:szCs w:val="24"/>
                <w:rtl/>
              </w:rPr>
              <w:t>לאנשי מנהיגות חינוכית</w:t>
            </w:r>
            <w:r w:rsidRPr="00AA0CD1">
              <w:rPr>
                <w:rFonts w:ascii="David" w:hAnsi="David" w:cs="David"/>
                <w:sz w:val="24"/>
                <w:szCs w:val="24"/>
                <w:rtl/>
              </w:rPr>
              <w:t xml:space="preserve"> </w:t>
            </w:r>
          </w:p>
        </w:tc>
      </w:tr>
      <w:tr w:rsidR="00866343" w:rsidRPr="009B4666" w:rsidTr="00866343">
        <w:tc>
          <w:tcPr>
            <w:tcW w:w="1696" w:type="dxa"/>
          </w:tcPr>
          <w:p w:rsidR="00866343" w:rsidRDefault="004E6A47" w:rsidP="009B4666">
            <w:pPr>
              <w:jc w:val="right"/>
              <w:rPr>
                <w:rFonts w:ascii="David" w:hAnsi="David" w:cs="David"/>
                <w:sz w:val="24"/>
                <w:szCs w:val="24"/>
                <w:rtl/>
              </w:rPr>
            </w:pPr>
            <w:r>
              <w:rPr>
                <w:rFonts w:ascii="David" w:hAnsi="David" w:cs="David" w:hint="cs"/>
                <w:sz w:val="24"/>
                <w:szCs w:val="24"/>
                <w:rtl/>
              </w:rPr>
              <w:t>- מערך בעברית</w:t>
            </w:r>
          </w:p>
          <w:p w:rsidR="00CD0277" w:rsidRDefault="00CD0277" w:rsidP="009B4666">
            <w:pPr>
              <w:jc w:val="right"/>
              <w:rPr>
                <w:rFonts w:ascii="David" w:hAnsi="David" w:cs="David"/>
                <w:sz w:val="24"/>
                <w:szCs w:val="24"/>
                <w:rtl/>
              </w:rPr>
            </w:pPr>
            <w:r>
              <w:rPr>
                <w:rFonts w:ascii="David" w:hAnsi="David" w:cs="David" w:hint="cs"/>
                <w:sz w:val="24"/>
                <w:szCs w:val="24"/>
                <w:rtl/>
              </w:rPr>
              <w:t>- דף שאלות</w:t>
            </w:r>
          </w:p>
          <w:p w:rsidR="00CD0277" w:rsidRPr="00AA0CD1" w:rsidRDefault="00CD0277" w:rsidP="009B4666">
            <w:pPr>
              <w:jc w:val="right"/>
              <w:rPr>
                <w:rFonts w:ascii="David" w:hAnsi="David" w:cs="David"/>
                <w:sz w:val="24"/>
                <w:szCs w:val="24"/>
                <w:rtl/>
              </w:rPr>
            </w:pPr>
            <w:r>
              <w:rPr>
                <w:rFonts w:ascii="David" w:hAnsi="David" w:cs="David" w:hint="cs"/>
                <w:sz w:val="24"/>
                <w:szCs w:val="24"/>
                <w:rtl/>
              </w:rPr>
              <w:t>- היסטוריה של המוזיאון</w:t>
            </w:r>
          </w:p>
        </w:tc>
        <w:tc>
          <w:tcPr>
            <w:tcW w:w="1843" w:type="dxa"/>
          </w:tcPr>
          <w:p w:rsidR="00866343" w:rsidRDefault="00CD0277" w:rsidP="009B4666">
            <w:pPr>
              <w:jc w:val="right"/>
              <w:rPr>
                <w:rFonts w:ascii="David" w:hAnsi="David" w:cs="David"/>
                <w:sz w:val="24"/>
                <w:szCs w:val="24"/>
                <w:rtl/>
              </w:rPr>
            </w:pPr>
            <w:r>
              <w:rPr>
                <w:rFonts w:ascii="David" w:hAnsi="David" w:cs="David" w:hint="cs"/>
                <w:sz w:val="24"/>
                <w:szCs w:val="24"/>
                <w:rtl/>
              </w:rPr>
              <w:t>דף שאלות</w:t>
            </w:r>
          </w:p>
          <w:p w:rsidR="00CD0277" w:rsidRPr="00AA0CD1" w:rsidRDefault="00CD0277" w:rsidP="009B4666">
            <w:pPr>
              <w:jc w:val="right"/>
              <w:rPr>
                <w:rFonts w:ascii="David" w:hAnsi="David" w:cs="David"/>
                <w:sz w:val="24"/>
                <w:szCs w:val="24"/>
                <w:rtl/>
              </w:rPr>
            </w:pPr>
          </w:p>
        </w:tc>
        <w:tc>
          <w:tcPr>
            <w:tcW w:w="1559" w:type="dxa"/>
          </w:tcPr>
          <w:p w:rsidR="00866343" w:rsidRPr="00AA0CD1" w:rsidRDefault="00866343" w:rsidP="00154CDA">
            <w:pPr>
              <w:jc w:val="right"/>
              <w:rPr>
                <w:rFonts w:ascii="David" w:hAnsi="David" w:cs="David"/>
                <w:sz w:val="24"/>
                <w:szCs w:val="24"/>
                <w:rtl/>
              </w:rPr>
            </w:pPr>
            <w:r>
              <w:rPr>
                <w:rFonts w:ascii="David" w:hAnsi="David" w:cs="David" w:hint="cs"/>
                <w:sz w:val="24"/>
                <w:szCs w:val="24"/>
                <w:rtl/>
              </w:rPr>
              <w:t>סדנה שמהווה חלק הארי ביום עיון וכוללת סיור</w:t>
            </w:r>
          </w:p>
        </w:tc>
        <w:tc>
          <w:tcPr>
            <w:tcW w:w="932" w:type="dxa"/>
          </w:tcPr>
          <w:p w:rsidR="00866343" w:rsidRDefault="00866343" w:rsidP="00154CDA">
            <w:pPr>
              <w:jc w:val="right"/>
              <w:rPr>
                <w:rFonts w:ascii="David" w:hAnsi="David" w:cs="David"/>
                <w:sz w:val="24"/>
                <w:szCs w:val="24"/>
                <w:rtl/>
              </w:rPr>
            </w:pPr>
            <w:r>
              <w:rPr>
                <w:rFonts w:ascii="David" w:hAnsi="David" w:cs="David" w:hint="cs"/>
                <w:sz w:val="24"/>
                <w:szCs w:val="24"/>
                <w:rtl/>
              </w:rPr>
              <w:t xml:space="preserve">עברית </w:t>
            </w:r>
          </w:p>
          <w:p w:rsidR="00866343" w:rsidRPr="00AA0CD1" w:rsidRDefault="00866343" w:rsidP="00154CDA">
            <w:pPr>
              <w:jc w:val="right"/>
              <w:rPr>
                <w:rFonts w:ascii="David" w:hAnsi="David" w:cs="David"/>
                <w:sz w:val="24"/>
                <w:szCs w:val="24"/>
                <w:rtl/>
              </w:rPr>
            </w:pPr>
            <w:r>
              <w:rPr>
                <w:rFonts w:ascii="David" w:hAnsi="David" w:cs="David" w:hint="cs"/>
                <w:sz w:val="24"/>
                <w:szCs w:val="24"/>
                <w:rtl/>
              </w:rPr>
              <w:t>אנגלית</w:t>
            </w:r>
          </w:p>
        </w:tc>
        <w:tc>
          <w:tcPr>
            <w:tcW w:w="1621" w:type="dxa"/>
          </w:tcPr>
          <w:p w:rsidR="00866343" w:rsidRDefault="00866343" w:rsidP="005D6CB5">
            <w:pPr>
              <w:jc w:val="right"/>
              <w:rPr>
                <w:rFonts w:ascii="David" w:hAnsi="David" w:cs="David"/>
                <w:sz w:val="24"/>
                <w:szCs w:val="24"/>
                <w:rtl/>
              </w:rPr>
            </w:pPr>
            <w:r>
              <w:rPr>
                <w:rFonts w:ascii="David" w:hAnsi="David" w:cs="David" w:hint="cs"/>
                <w:sz w:val="24"/>
                <w:szCs w:val="24"/>
                <w:rtl/>
              </w:rPr>
              <w:t>שעתיים וחצי (כולל סיור במוזיאון)</w:t>
            </w:r>
          </w:p>
        </w:tc>
        <w:tc>
          <w:tcPr>
            <w:tcW w:w="1720" w:type="dxa"/>
          </w:tcPr>
          <w:p w:rsidR="00866343" w:rsidRDefault="00866343" w:rsidP="00154CDA">
            <w:pPr>
              <w:jc w:val="right"/>
              <w:rPr>
                <w:rFonts w:ascii="David" w:hAnsi="David" w:cs="David"/>
                <w:sz w:val="24"/>
                <w:szCs w:val="24"/>
                <w:rtl/>
              </w:rPr>
            </w:pPr>
            <w:r>
              <w:rPr>
                <w:rFonts w:ascii="David" w:hAnsi="David" w:cs="David" w:hint="cs"/>
                <w:sz w:val="24"/>
                <w:szCs w:val="24"/>
                <w:rtl/>
              </w:rPr>
              <w:t>קבוצות מנהיגות חינוכית</w:t>
            </w:r>
          </w:p>
          <w:p w:rsidR="00866343" w:rsidRPr="00AA0CD1" w:rsidRDefault="00866343" w:rsidP="00154CDA">
            <w:pPr>
              <w:jc w:val="right"/>
              <w:rPr>
                <w:rFonts w:ascii="David" w:hAnsi="David" w:cs="David"/>
                <w:sz w:val="24"/>
                <w:szCs w:val="24"/>
                <w:rtl/>
              </w:rPr>
            </w:pPr>
            <w:r>
              <w:rPr>
                <w:rFonts w:ascii="David" w:hAnsi="David" w:cs="David" w:hint="cs"/>
                <w:sz w:val="24"/>
                <w:szCs w:val="24"/>
                <w:rtl/>
              </w:rPr>
              <w:t>גילאי 25 ומעלה</w:t>
            </w:r>
          </w:p>
        </w:tc>
        <w:tc>
          <w:tcPr>
            <w:tcW w:w="1804" w:type="dxa"/>
          </w:tcPr>
          <w:p w:rsidR="00866343" w:rsidRPr="00AA0CD1" w:rsidRDefault="00866343" w:rsidP="00CA4ABA">
            <w:pPr>
              <w:bidi/>
              <w:jc w:val="both"/>
              <w:rPr>
                <w:rFonts w:ascii="David" w:hAnsi="David" w:cs="David"/>
                <w:sz w:val="24"/>
                <w:szCs w:val="24"/>
                <w:rtl/>
              </w:rPr>
            </w:pPr>
            <w:r>
              <w:rPr>
                <w:rFonts w:ascii="David" w:hAnsi="David" w:cs="David" w:hint="cs"/>
                <w:sz w:val="24"/>
                <w:szCs w:val="24"/>
                <w:rtl/>
              </w:rPr>
              <w:t xml:space="preserve">סדנת פיתוח מקצועי המציע "קריאה צמודה" של המוזיאון ופיענוח של ההסיטוריה המורכבת שלו ושל החברה הישראלית והעם היהודי דרך </w:t>
            </w:r>
            <w:r>
              <w:rPr>
                <w:rFonts w:ascii="David" w:hAnsi="David" w:cs="David" w:hint="cs"/>
                <w:sz w:val="24"/>
                <w:szCs w:val="24"/>
                <w:rtl/>
              </w:rPr>
              <w:lastRenderedPageBreak/>
              <w:t xml:space="preserve">בחינה של תהליך ההתחדשות במוזיאון. </w:t>
            </w:r>
          </w:p>
        </w:tc>
        <w:tc>
          <w:tcPr>
            <w:tcW w:w="1775" w:type="dxa"/>
          </w:tcPr>
          <w:p w:rsidR="00CD0277" w:rsidRDefault="00CD0277" w:rsidP="00CD0277">
            <w:pPr>
              <w:jc w:val="right"/>
              <w:rPr>
                <w:rFonts w:ascii="David" w:hAnsi="David" w:cs="David"/>
                <w:sz w:val="24"/>
                <w:szCs w:val="24"/>
                <w:rtl/>
              </w:rPr>
            </w:pPr>
            <w:r>
              <w:rPr>
                <w:rFonts w:ascii="David" w:hAnsi="David" w:cs="David" w:hint="cs"/>
                <w:sz w:val="24"/>
                <w:szCs w:val="24"/>
                <w:rtl/>
              </w:rPr>
              <w:lastRenderedPageBreak/>
              <w:t>לפענח את המוזיאון</w:t>
            </w:r>
          </w:p>
          <w:p w:rsidR="00CD0277" w:rsidRDefault="00CD0277" w:rsidP="00CD0277">
            <w:pPr>
              <w:jc w:val="right"/>
              <w:rPr>
                <w:rFonts w:ascii="David" w:hAnsi="David" w:cs="David"/>
                <w:sz w:val="24"/>
                <w:szCs w:val="24"/>
              </w:rPr>
            </w:pPr>
          </w:p>
          <w:p w:rsidR="00CD0277" w:rsidRDefault="00866343" w:rsidP="00CD0277">
            <w:pPr>
              <w:jc w:val="right"/>
              <w:rPr>
                <w:rFonts w:ascii="David" w:hAnsi="David" w:cs="David"/>
                <w:sz w:val="24"/>
                <w:szCs w:val="24"/>
              </w:rPr>
            </w:pPr>
            <w:r>
              <w:rPr>
                <w:rFonts w:ascii="David" w:hAnsi="David" w:cs="David"/>
                <w:sz w:val="24"/>
                <w:szCs w:val="24"/>
              </w:rPr>
              <w:t xml:space="preserve">Decoding the </w:t>
            </w:r>
          </w:p>
          <w:p w:rsidR="00866343" w:rsidRPr="00AA0CD1" w:rsidRDefault="00866343" w:rsidP="00CD0277">
            <w:pPr>
              <w:jc w:val="right"/>
              <w:rPr>
                <w:rFonts w:ascii="David" w:hAnsi="David" w:cs="David"/>
                <w:sz w:val="24"/>
                <w:szCs w:val="24"/>
                <w:rtl/>
              </w:rPr>
            </w:pPr>
            <w:r>
              <w:rPr>
                <w:rFonts w:ascii="David" w:hAnsi="David" w:cs="David"/>
                <w:sz w:val="24"/>
                <w:szCs w:val="24"/>
              </w:rPr>
              <w:t>museum</w:t>
            </w:r>
          </w:p>
        </w:tc>
      </w:tr>
      <w:tr w:rsidR="00866343" w:rsidRPr="009B4666" w:rsidTr="00866343">
        <w:tc>
          <w:tcPr>
            <w:tcW w:w="1696" w:type="dxa"/>
          </w:tcPr>
          <w:p w:rsidR="00866343" w:rsidRPr="00AA0CD1" w:rsidRDefault="004E6A47" w:rsidP="009B4666">
            <w:pPr>
              <w:jc w:val="right"/>
              <w:rPr>
                <w:rFonts w:ascii="David" w:hAnsi="David" w:cs="David"/>
                <w:sz w:val="24"/>
                <w:szCs w:val="24"/>
                <w:rtl/>
              </w:rPr>
            </w:pPr>
            <w:r>
              <w:rPr>
                <w:rFonts w:ascii="David" w:hAnsi="David" w:cs="David" w:hint="cs"/>
                <w:sz w:val="24"/>
                <w:szCs w:val="24"/>
                <w:rtl/>
              </w:rPr>
              <w:lastRenderedPageBreak/>
              <w:t>מערך בעברית</w:t>
            </w:r>
          </w:p>
        </w:tc>
        <w:tc>
          <w:tcPr>
            <w:tcW w:w="1843" w:type="dxa"/>
          </w:tcPr>
          <w:p w:rsidR="00866343" w:rsidRPr="00AA0CD1" w:rsidRDefault="00866343" w:rsidP="009B4666">
            <w:pPr>
              <w:jc w:val="right"/>
              <w:rPr>
                <w:rFonts w:ascii="David" w:hAnsi="David" w:cs="David"/>
                <w:sz w:val="24"/>
                <w:szCs w:val="24"/>
                <w:rtl/>
              </w:rPr>
            </w:pPr>
          </w:p>
        </w:tc>
        <w:tc>
          <w:tcPr>
            <w:tcW w:w="1559" w:type="dxa"/>
          </w:tcPr>
          <w:p w:rsidR="00866343" w:rsidRDefault="00866343" w:rsidP="00154CDA">
            <w:pPr>
              <w:jc w:val="right"/>
              <w:rPr>
                <w:rFonts w:ascii="David" w:hAnsi="David" w:cs="David"/>
                <w:sz w:val="24"/>
                <w:szCs w:val="24"/>
                <w:rtl/>
              </w:rPr>
            </w:pPr>
          </w:p>
        </w:tc>
        <w:tc>
          <w:tcPr>
            <w:tcW w:w="932" w:type="dxa"/>
          </w:tcPr>
          <w:p w:rsidR="00866343" w:rsidRDefault="00866343" w:rsidP="00154CDA">
            <w:pPr>
              <w:jc w:val="right"/>
              <w:rPr>
                <w:rFonts w:ascii="David" w:hAnsi="David" w:cs="David"/>
                <w:sz w:val="24"/>
                <w:szCs w:val="24"/>
                <w:rtl/>
              </w:rPr>
            </w:pPr>
            <w:r>
              <w:rPr>
                <w:rFonts w:ascii="David" w:hAnsi="David" w:cs="David" w:hint="cs"/>
                <w:sz w:val="24"/>
                <w:szCs w:val="24"/>
                <w:rtl/>
              </w:rPr>
              <w:t>כל השפות</w:t>
            </w:r>
          </w:p>
        </w:tc>
        <w:tc>
          <w:tcPr>
            <w:tcW w:w="1621" w:type="dxa"/>
          </w:tcPr>
          <w:p w:rsidR="00866343" w:rsidRDefault="00866343" w:rsidP="005D6CB5">
            <w:pPr>
              <w:jc w:val="right"/>
              <w:rPr>
                <w:rFonts w:ascii="David" w:hAnsi="David" w:cs="David"/>
                <w:sz w:val="24"/>
                <w:szCs w:val="24"/>
                <w:rtl/>
              </w:rPr>
            </w:pPr>
            <w:r>
              <w:rPr>
                <w:rFonts w:ascii="David" w:hAnsi="David" w:cs="David" w:hint="cs"/>
                <w:sz w:val="24"/>
                <w:szCs w:val="24"/>
                <w:rtl/>
              </w:rPr>
              <w:t>60 דקות</w:t>
            </w:r>
          </w:p>
        </w:tc>
        <w:tc>
          <w:tcPr>
            <w:tcW w:w="1720" w:type="dxa"/>
          </w:tcPr>
          <w:p w:rsidR="00866343" w:rsidRDefault="00866343" w:rsidP="001C7FB5">
            <w:pPr>
              <w:jc w:val="right"/>
              <w:rPr>
                <w:rFonts w:ascii="David" w:hAnsi="David" w:cs="David"/>
                <w:sz w:val="24"/>
                <w:szCs w:val="24"/>
                <w:rtl/>
              </w:rPr>
            </w:pPr>
            <w:r>
              <w:rPr>
                <w:rFonts w:ascii="David" w:hAnsi="David" w:cs="David" w:hint="cs"/>
                <w:sz w:val="24"/>
                <w:szCs w:val="24"/>
                <w:rtl/>
              </w:rPr>
              <w:t>גילאי 15-25</w:t>
            </w:r>
          </w:p>
          <w:p w:rsidR="00866343" w:rsidRDefault="00866343" w:rsidP="001C7FB5">
            <w:pPr>
              <w:jc w:val="right"/>
              <w:rPr>
                <w:rFonts w:ascii="David" w:hAnsi="David" w:cs="David"/>
                <w:sz w:val="24"/>
                <w:szCs w:val="24"/>
                <w:rtl/>
              </w:rPr>
            </w:pPr>
            <w:r>
              <w:rPr>
                <w:rFonts w:ascii="David" w:hAnsi="David" w:cs="David" w:hint="cs"/>
                <w:sz w:val="24"/>
                <w:szCs w:val="24"/>
                <w:rtl/>
              </w:rPr>
              <w:t>מנהיגות חינוכית</w:t>
            </w:r>
            <w:r w:rsidRPr="00AA0CD1">
              <w:rPr>
                <w:rFonts w:ascii="David" w:hAnsi="David" w:cs="David"/>
                <w:sz w:val="24"/>
                <w:szCs w:val="24"/>
                <w:rtl/>
              </w:rPr>
              <w:t xml:space="preserve"> צה"ל, סטודנטים, מבוגרים, קבוצות בינלאומיות</w:t>
            </w:r>
            <w:r>
              <w:rPr>
                <w:rFonts w:ascii="David" w:hAnsi="David" w:cs="David" w:hint="cs"/>
                <w:sz w:val="24"/>
                <w:szCs w:val="24"/>
                <w:rtl/>
              </w:rPr>
              <w:t>, מכינות קדם צבאיות</w:t>
            </w:r>
          </w:p>
        </w:tc>
        <w:tc>
          <w:tcPr>
            <w:tcW w:w="1804" w:type="dxa"/>
          </w:tcPr>
          <w:p w:rsidR="00866343" w:rsidRDefault="00866343" w:rsidP="004F1DB5">
            <w:pPr>
              <w:jc w:val="right"/>
              <w:rPr>
                <w:rFonts w:ascii="David" w:hAnsi="David" w:cs="David"/>
                <w:sz w:val="24"/>
                <w:szCs w:val="24"/>
                <w:rtl/>
              </w:rPr>
            </w:pPr>
            <w:r>
              <w:rPr>
                <w:rFonts w:ascii="David" w:hAnsi="David" w:cs="David" w:hint="cs"/>
                <w:sz w:val="24"/>
                <w:szCs w:val="24"/>
                <w:rtl/>
              </w:rPr>
              <w:t>מעגל החיים מתחיל מרגע הלידה לחיק משפחה ועם וכולל מספר תחנות משמעותיות בחיים. באמצעות צפייה בסרטים מאוסף בית התפוצות המציגים אירועים ייחודים אלה, יחלקו המשתתפים סיפורים אישיים וייחשפו להיבטים שונים של  ז</w:t>
            </w:r>
            <w:r>
              <w:rPr>
                <w:rFonts w:ascii="David" w:hAnsi="David" w:cs="David"/>
                <w:sz w:val="24"/>
                <w:szCs w:val="24"/>
                <w:rtl/>
              </w:rPr>
              <w:t>הו</w:t>
            </w:r>
            <w:r>
              <w:rPr>
                <w:rFonts w:ascii="David" w:hAnsi="David" w:cs="David" w:hint="cs"/>
                <w:sz w:val="24"/>
                <w:szCs w:val="24"/>
                <w:rtl/>
              </w:rPr>
              <w:t>ת יהודית פלורליטסית ומגוונות.</w:t>
            </w:r>
          </w:p>
        </w:tc>
        <w:tc>
          <w:tcPr>
            <w:tcW w:w="1775" w:type="dxa"/>
          </w:tcPr>
          <w:p w:rsidR="00866343" w:rsidRPr="001C7FB5" w:rsidRDefault="00866343" w:rsidP="001C7FB5">
            <w:pPr>
              <w:jc w:val="right"/>
              <w:rPr>
                <w:rFonts w:ascii="David" w:hAnsi="David" w:cs="David"/>
                <w:b/>
                <w:bCs/>
                <w:sz w:val="24"/>
                <w:szCs w:val="24"/>
                <w:rtl/>
              </w:rPr>
            </w:pPr>
            <w:r w:rsidRPr="001C7FB5">
              <w:rPr>
                <w:rFonts w:ascii="David" w:hAnsi="David" w:cs="David"/>
                <w:b/>
                <w:bCs/>
                <w:sz w:val="24"/>
                <w:szCs w:val="24"/>
                <w:rtl/>
              </w:rPr>
              <w:t>מעגל</w:t>
            </w:r>
          </w:p>
          <w:p w:rsidR="00866343" w:rsidRPr="001C7FB5" w:rsidRDefault="00866343" w:rsidP="001C7FB5">
            <w:pPr>
              <w:jc w:val="right"/>
              <w:rPr>
                <w:rFonts w:ascii="David" w:hAnsi="David" w:cs="David"/>
                <w:b/>
                <w:bCs/>
                <w:sz w:val="24"/>
                <w:szCs w:val="24"/>
                <w:rtl/>
              </w:rPr>
            </w:pPr>
            <w:r w:rsidRPr="001C7FB5">
              <w:rPr>
                <w:rFonts w:ascii="David" w:hAnsi="David" w:cs="David"/>
                <w:b/>
                <w:bCs/>
                <w:sz w:val="24"/>
                <w:szCs w:val="24"/>
                <w:rtl/>
              </w:rPr>
              <w:t>החיים</w:t>
            </w:r>
          </w:p>
          <w:p w:rsidR="00866343" w:rsidRPr="001C7FB5" w:rsidRDefault="00866343" w:rsidP="001C7FB5">
            <w:pPr>
              <w:jc w:val="right"/>
              <w:rPr>
                <w:rFonts w:ascii="David" w:hAnsi="David" w:cs="David"/>
                <w:b/>
                <w:bCs/>
                <w:sz w:val="24"/>
                <w:szCs w:val="24"/>
                <w:rtl/>
              </w:rPr>
            </w:pPr>
            <w:r w:rsidRPr="001C7FB5">
              <w:rPr>
                <w:rFonts w:ascii="David" w:hAnsi="David" w:cs="David"/>
                <w:b/>
                <w:bCs/>
                <w:sz w:val="24"/>
                <w:szCs w:val="24"/>
                <w:rtl/>
              </w:rPr>
              <w:t>והזמן</w:t>
            </w:r>
          </w:p>
          <w:p w:rsidR="00866343" w:rsidRPr="001C7FB5" w:rsidRDefault="00866343" w:rsidP="001C7FB5">
            <w:pPr>
              <w:jc w:val="right"/>
              <w:rPr>
                <w:rFonts w:ascii="David" w:hAnsi="David" w:cs="David"/>
                <w:b/>
                <w:bCs/>
                <w:sz w:val="24"/>
                <w:szCs w:val="24"/>
                <w:rtl/>
              </w:rPr>
            </w:pPr>
            <w:r w:rsidRPr="001C7FB5">
              <w:rPr>
                <w:rFonts w:ascii="David" w:hAnsi="David" w:cs="David"/>
                <w:b/>
                <w:bCs/>
                <w:sz w:val="24"/>
                <w:szCs w:val="24"/>
                <w:rtl/>
              </w:rPr>
              <w:t>היהודי</w:t>
            </w:r>
          </w:p>
          <w:p w:rsidR="00866343" w:rsidRPr="001C7FB5" w:rsidRDefault="00866343" w:rsidP="001C7FB5">
            <w:pPr>
              <w:jc w:val="right"/>
              <w:rPr>
                <w:rFonts w:ascii="David" w:hAnsi="David" w:cs="David"/>
                <w:sz w:val="24"/>
                <w:szCs w:val="24"/>
              </w:rPr>
            </w:pPr>
            <w:r w:rsidRPr="001C7FB5">
              <w:rPr>
                <w:rFonts w:ascii="David" w:hAnsi="David" w:cs="David"/>
                <w:sz w:val="24"/>
                <w:szCs w:val="24"/>
              </w:rPr>
              <w:t>–</w:t>
            </w:r>
          </w:p>
          <w:p w:rsidR="00866343" w:rsidRPr="001C7FB5" w:rsidRDefault="00866343" w:rsidP="001C7FB5">
            <w:pPr>
              <w:jc w:val="right"/>
              <w:rPr>
                <w:rFonts w:ascii="David" w:hAnsi="David" w:cs="David"/>
                <w:b/>
                <w:bCs/>
                <w:sz w:val="24"/>
                <w:szCs w:val="24"/>
                <w:rtl/>
              </w:rPr>
            </w:pPr>
            <w:r w:rsidRPr="001C7FB5">
              <w:rPr>
                <w:rFonts w:ascii="David" w:hAnsi="David" w:cs="David"/>
                <w:b/>
                <w:bCs/>
                <w:sz w:val="24"/>
                <w:szCs w:val="24"/>
                <w:rtl/>
              </w:rPr>
              <w:t>סדנת</w:t>
            </w:r>
          </w:p>
          <w:p w:rsidR="00866343" w:rsidRPr="001C7FB5" w:rsidRDefault="00866343" w:rsidP="001C7FB5">
            <w:pPr>
              <w:jc w:val="right"/>
              <w:rPr>
                <w:rFonts w:ascii="David" w:hAnsi="David" w:cs="David"/>
                <w:b/>
                <w:bCs/>
                <w:sz w:val="24"/>
                <w:szCs w:val="24"/>
                <w:rtl/>
              </w:rPr>
            </w:pPr>
            <w:r w:rsidRPr="001C7FB5">
              <w:rPr>
                <w:rFonts w:ascii="David" w:hAnsi="David" w:cs="David"/>
                <w:b/>
                <w:bCs/>
                <w:sz w:val="24"/>
                <w:szCs w:val="24"/>
                <w:rtl/>
              </w:rPr>
              <w:t>סרטים</w:t>
            </w:r>
          </w:p>
          <w:p w:rsidR="00866343" w:rsidRDefault="00866343" w:rsidP="00154CDA">
            <w:pPr>
              <w:jc w:val="right"/>
              <w:rPr>
                <w:rFonts w:ascii="David" w:hAnsi="David" w:cs="David"/>
                <w:sz w:val="24"/>
                <w:szCs w:val="24"/>
              </w:rPr>
            </w:pPr>
          </w:p>
        </w:tc>
      </w:tr>
    </w:tbl>
    <w:p w:rsidR="00875645" w:rsidRDefault="00875645" w:rsidP="00875645">
      <w:pPr>
        <w:jc w:val="right"/>
        <w:rPr>
          <w:rtl/>
        </w:rPr>
      </w:pPr>
    </w:p>
    <w:sectPr w:rsidR="00875645" w:rsidSect="00875645">
      <w:head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80" w:rsidRDefault="00485980" w:rsidP="004C440E">
      <w:pPr>
        <w:spacing w:after="0" w:line="240" w:lineRule="auto"/>
      </w:pPr>
      <w:r>
        <w:separator/>
      </w:r>
    </w:p>
  </w:endnote>
  <w:endnote w:type="continuationSeparator" w:id="0">
    <w:p w:rsidR="00485980" w:rsidRDefault="00485980" w:rsidP="004C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80" w:rsidRDefault="00485980" w:rsidP="004C440E">
      <w:pPr>
        <w:spacing w:after="0" w:line="240" w:lineRule="auto"/>
      </w:pPr>
      <w:r>
        <w:separator/>
      </w:r>
    </w:p>
  </w:footnote>
  <w:footnote w:type="continuationSeparator" w:id="0">
    <w:p w:rsidR="00485980" w:rsidRDefault="00485980" w:rsidP="004C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40E" w:rsidRDefault="004C440E" w:rsidP="00866343">
    <w:pPr>
      <w:pStyle w:val="a4"/>
    </w:pPr>
    <w:r>
      <w:rPr>
        <w:rFonts w:hint="cs"/>
        <w:rtl/>
      </w:rPr>
      <w:t xml:space="preserve">סדנאות במוזיאון                                                                                                                                                           תאריך עדכון </w:t>
    </w:r>
    <w:r w:rsidR="00866343">
      <w:rPr>
        <w:rFonts w:hint="cs"/>
        <w:rtl/>
      </w:rPr>
      <w:t>14/4/2019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45"/>
    <w:rsid w:val="00017DDC"/>
    <w:rsid w:val="00023724"/>
    <w:rsid w:val="000312B2"/>
    <w:rsid w:val="0003381A"/>
    <w:rsid w:val="00080C2A"/>
    <w:rsid w:val="00095247"/>
    <w:rsid w:val="000E7D98"/>
    <w:rsid w:val="00154CDA"/>
    <w:rsid w:val="001A2E54"/>
    <w:rsid w:val="001C7FB5"/>
    <w:rsid w:val="001F0909"/>
    <w:rsid w:val="001F5BDF"/>
    <w:rsid w:val="002B6C24"/>
    <w:rsid w:val="00303054"/>
    <w:rsid w:val="00485980"/>
    <w:rsid w:val="004915AC"/>
    <w:rsid w:val="004A4846"/>
    <w:rsid w:val="004B6CD8"/>
    <w:rsid w:val="004C440E"/>
    <w:rsid w:val="004E6A47"/>
    <w:rsid w:val="004F0E84"/>
    <w:rsid w:val="004F1DB5"/>
    <w:rsid w:val="004F243C"/>
    <w:rsid w:val="005259F1"/>
    <w:rsid w:val="005535B0"/>
    <w:rsid w:val="005D6CB5"/>
    <w:rsid w:val="006508FA"/>
    <w:rsid w:val="006616BB"/>
    <w:rsid w:val="00671EA9"/>
    <w:rsid w:val="006871BB"/>
    <w:rsid w:val="008028A7"/>
    <w:rsid w:val="00826455"/>
    <w:rsid w:val="00845FAC"/>
    <w:rsid w:val="00866343"/>
    <w:rsid w:val="00875645"/>
    <w:rsid w:val="00876FBF"/>
    <w:rsid w:val="008B3DBA"/>
    <w:rsid w:val="008F7E9D"/>
    <w:rsid w:val="00904A10"/>
    <w:rsid w:val="00914727"/>
    <w:rsid w:val="00951C40"/>
    <w:rsid w:val="009860F1"/>
    <w:rsid w:val="00991C18"/>
    <w:rsid w:val="009B4666"/>
    <w:rsid w:val="009D7338"/>
    <w:rsid w:val="009F4263"/>
    <w:rsid w:val="00A10C80"/>
    <w:rsid w:val="00A12F9D"/>
    <w:rsid w:val="00A270EF"/>
    <w:rsid w:val="00A900AB"/>
    <w:rsid w:val="00AA0CD1"/>
    <w:rsid w:val="00AA5D58"/>
    <w:rsid w:val="00B35783"/>
    <w:rsid w:val="00B522F7"/>
    <w:rsid w:val="00B65FDA"/>
    <w:rsid w:val="00BF7817"/>
    <w:rsid w:val="00C17A69"/>
    <w:rsid w:val="00C53A93"/>
    <w:rsid w:val="00C6518C"/>
    <w:rsid w:val="00C82DE2"/>
    <w:rsid w:val="00CA0720"/>
    <w:rsid w:val="00CA4ABA"/>
    <w:rsid w:val="00CD0277"/>
    <w:rsid w:val="00CD4E03"/>
    <w:rsid w:val="00CE5C73"/>
    <w:rsid w:val="00D222B9"/>
    <w:rsid w:val="00D24007"/>
    <w:rsid w:val="00D47AE7"/>
    <w:rsid w:val="00DA0ED6"/>
    <w:rsid w:val="00E601A3"/>
    <w:rsid w:val="00F1054F"/>
    <w:rsid w:val="00F440A4"/>
    <w:rsid w:val="00FE3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6A1C0-D4DB-40EA-9520-28A8FBE8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40E"/>
    <w:pPr>
      <w:tabs>
        <w:tab w:val="center" w:pos="4680"/>
        <w:tab w:val="right" w:pos="9360"/>
      </w:tabs>
      <w:spacing w:after="0" w:line="240" w:lineRule="auto"/>
    </w:pPr>
  </w:style>
  <w:style w:type="character" w:customStyle="1" w:styleId="a5">
    <w:name w:val="כותרת עליונה תו"/>
    <w:basedOn w:val="a0"/>
    <w:link w:val="a4"/>
    <w:uiPriority w:val="99"/>
    <w:rsid w:val="004C440E"/>
  </w:style>
  <w:style w:type="paragraph" w:styleId="a6">
    <w:name w:val="footer"/>
    <w:basedOn w:val="a"/>
    <w:link w:val="a7"/>
    <w:uiPriority w:val="99"/>
    <w:unhideWhenUsed/>
    <w:rsid w:val="004C440E"/>
    <w:pPr>
      <w:tabs>
        <w:tab w:val="center" w:pos="4680"/>
        <w:tab w:val="right" w:pos="9360"/>
      </w:tabs>
      <w:spacing w:after="0" w:line="240" w:lineRule="auto"/>
    </w:pPr>
  </w:style>
  <w:style w:type="character" w:customStyle="1" w:styleId="a7">
    <w:name w:val="כותרת תחתונה תו"/>
    <w:basedOn w:val="a0"/>
    <w:link w:val="a6"/>
    <w:uiPriority w:val="99"/>
    <w:rsid w:val="004C440E"/>
  </w:style>
  <w:style w:type="paragraph" w:styleId="a8">
    <w:name w:val="No Spacing"/>
    <w:uiPriority w:val="1"/>
    <w:qFormat/>
    <w:rsid w:val="009B4666"/>
    <w:pPr>
      <w:spacing w:after="0" w:line="240" w:lineRule="auto"/>
    </w:pPr>
  </w:style>
  <w:style w:type="paragraph" w:styleId="a9">
    <w:name w:val="Balloon Text"/>
    <w:basedOn w:val="a"/>
    <w:link w:val="aa"/>
    <w:uiPriority w:val="99"/>
    <w:semiHidden/>
    <w:unhideWhenUsed/>
    <w:rsid w:val="002B6C24"/>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2B6C24"/>
    <w:rPr>
      <w:rFonts w:ascii="Tahoma" w:hAnsi="Tahoma" w:cs="Tahoma"/>
      <w:sz w:val="18"/>
      <w:szCs w:val="18"/>
    </w:rPr>
  </w:style>
  <w:style w:type="character" w:styleId="ab">
    <w:name w:val="annotation reference"/>
    <w:basedOn w:val="a0"/>
    <w:uiPriority w:val="99"/>
    <w:semiHidden/>
    <w:unhideWhenUsed/>
    <w:rsid w:val="00876FBF"/>
    <w:rPr>
      <w:sz w:val="16"/>
      <w:szCs w:val="16"/>
    </w:rPr>
  </w:style>
  <w:style w:type="paragraph" w:styleId="ac">
    <w:name w:val="annotation text"/>
    <w:basedOn w:val="a"/>
    <w:link w:val="ad"/>
    <w:uiPriority w:val="99"/>
    <w:semiHidden/>
    <w:unhideWhenUsed/>
    <w:rsid w:val="00876FBF"/>
    <w:pPr>
      <w:spacing w:line="240" w:lineRule="auto"/>
    </w:pPr>
    <w:rPr>
      <w:sz w:val="20"/>
      <w:szCs w:val="20"/>
    </w:rPr>
  </w:style>
  <w:style w:type="character" w:customStyle="1" w:styleId="ad">
    <w:name w:val="טקסט הערה תו"/>
    <w:basedOn w:val="a0"/>
    <w:link w:val="ac"/>
    <w:uiPriority w:val="99"/>
    <w:semiHidden/>
    <w:rsid w:val="00876FBF"/>
    <w:rPr>
      <w:sz w:val="20"/>
      <w:szCs w:val="20"/>
    </w:rPr>
  </w:style>
  <w:style w:type="paragraph" w:styleId="ae">
    <w:name w:val="annotation subject"/>
    <w:basedOn w:val="ac"/>
    <w:next w:val="ac"/>
    <w:link w:val="af"/>
    <w:uiPriority w:val="99"/>
    <w:semiHidden/>
    <w:unhideWhenUsed/>
    <w:rsid w:val="00876FBF"/>
    <w:rPr>
      <w:b/>
      <w:bCs/>
    </w:rPr>
  </w:style>
  <w:style w:type="character" w:customStyle="1" w:styleId="af">
    <w:name w:val="נושא הערה תו"/>
    <w:basedOn w:val="ad"/>
    <w:link w:val="ae"/>
    <w:uiPriority w:val="99"/>
    <w:semiHidden/>
    <w:rsid w:val="00876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927">
      <w:bodyDiv w:val="1"/>
      <w:marLeft w:val="0"/>
      <w:marRight w:val="0"/>
      <w:marTop w:val="0"/>
      <w:marBottom w:val="0"/>
      <w:divBdr>
        <w:top w:val="none" w:sz="0" w:space="0" w:color="auto"/>
        <w:left w:val="none" w:sz="0" w:space="0" w:color="auto"/>
        <w:bottom w:val="none" w:sz="0" w:space="0" w:color="auto"/>
        <w:right w:val="none" w:sz="0" w:space="0" w:color="auto"/>
      </w:divBdr>
    </w:div>
    <w:div w:id="653220736">
      <w:bodyDiv w:val="1"/>
      <w:marLeft w:val="0"/>
      <w:marRight w:val="0"/>
      <w:marTop w:val="0"/>
      <w:marBottom w:val="0"/>
      <w:divBdr>
        <w:top w:val="none" w:sz="0" w:space="0" w:color="auto"/>
        <w:left w:val="none" w:sz="0" w:space="0" w:color="auto"/>
        <w:bottom w:val="none" w:sz="0" w:space="0" w:color="auto"/>
        <w:right w:val="none" w:sz="0" w:space="0" w:color="auto"/>
      </w:divBdr>
    </w:div>
    <w:div w:id="14430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5D5B-1E1A-46AB-9138-D54B8C43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1013</Words>
  <Characters>5779</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p:lastModifiedBy>
  <cp:revision>2</cp:revision>
  <dcterms:created xsi:type="dcterms:W3CDTF">2019-07-18T07:02:00Z</dcterms:created>
  <dcterms:modified xsi:type="dcterms:W3CDTF">2019-07-18T07:02:00Z</dcterms:modified>
</cp:coreProperties>
</file>